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ADAA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CF5367" w14:textId="77696B1E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-013</w:t>
      </w:r>
      <w:r w:rsidRPr="000D6B18">
        <w:rPr>
          <w:sz w:val="32"/>
          <w:u w:val="single"/>
        </w:rPr>
        <w:t xml:space="preserve">. </w:t>
      </w:r>
      <w:r w:rsidR="001904EF">
        <w:rPr>
          <w:b/>
          <w:sz w:val="32"/>
          <w:u w:val="single"/>
        </w:rPr>
        <w:t>HOPE AND HOLINESS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BBF7428" w14:textId="0FC720BD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904EF" w:rsidRPr="001904EF">
        <w:rPr>
          <w:rFonts w:cstheme="minorHAnsi"/>
          <w:i/>
          <w:sz w:val="24"/>
          <w:szCs w:val="24"/>
          <w:lang w:val="en-US"/>
        </w:rPr>
        <w:t>Having therefore these promises ... let us cleanse ourselves from all filthiness of the flesh and spirit, perfecting holiness in the fear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AD7DF00" w14:textId="34549996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1904EF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3351D769" w14:textId="5692CCE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5C571" w14:textId="60E309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often made a charge against professing Christians that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has very little to do with common morality. The taunt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sharpened multitudes of gibes and been echoed in all sorts of tones: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very often too true and perfectly just, but if ever it is, let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distinctly understood that it is not so because of Christian men's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but in spite of it. Their bitterest enemy does not condemn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half so emphatically as their own religion does: the sharpest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censure of others is not so sharp as the rebukes of the New Testament.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there is one thing which it insists upon more than another,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religion without morality is nothing--that the one test to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all, every man must submit is, what sort of character has he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has he behaved--is he pure or foul? All high-flown pretension,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fervid emotion has at last to face the question which little children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he a good man?'</w:t>
      </w:r>
    </w:p>
    <w:p w14:paraId="1D6F42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483E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has been speaking about very high and mystical truths,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all Christians being the temple of God, about God dwelling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about men and women being His sons and daughters; these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truths on which so often fervid imaginations have built up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mystical piety that had little to do with the common rules of right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wrong. But Paul keeps true to the intensely practical purpose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preaching and brings his heroes down to the prosaic earth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homely common sense of this far-reaching exhortation, which he gives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fitting conclusion for such celestial visions.</w:t>
      </w:r>
    </w:p>
    <w:p w14:paraId="59C0F2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5E8F2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I. A Christian life should be a life of constant self-purifying.</w:t>
      </w:r>
    </w:p>
    <w:p w14:paraId="0CCB95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6818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epistle is addressed to the church of God which is at Corinth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saints which are in all Achaia.</w:t>
      </w:r>
    </w:p>
    <w:p w14:paraId="7EBB62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4DECE" w14:textId="7398015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Looking out over that wide region, Paul saw scattered over godless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masses a little dispersed company to each of whom the sacred name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 applied. They had been deeply stained with the vices of their 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place, and after a black list of criminals he had had to say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were some of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lays his finger on the miracle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had changed them and hesitates not to say of them all,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washed, but ye are sanctified, but ye are justified in the name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Jesus and by the Spirit of our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56F7B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3463D8" w14:textId="7CB4FF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thing, then, that every Christian has is a cleansing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accompanies forgiveness, and however his garment may have been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spotted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washed and made white in the blood of the Lamb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 cleansing by which black stains melt out of garments plunged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 blood! With the cleansing of forgiveness and justification comes,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wherever they come, the gift of the Holy Spirit--a new life springing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within the old life, and untouched by any contact with its evils.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gifts belong universally to the initial stage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require for their possession only the receptiveness of faith.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admit of no co-operation of human effort, and to possess them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only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the things that are freely given to them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of the subsequent stages of the Christian life, the laborious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 effort to develop and apply that free gift is as essential 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earliest stage, it is worse than useless. The gift received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wrought into the very substance of the soul, and to be wrought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in all the endless varieties of life and conduct. Christians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cleansed to begin with, but they have still daily to cleanse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themselves: the leaven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three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measures of meal,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'tis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life-long task till the lump be leavened,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man, even though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the life that was in Jesus within him, will grow up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of the stature of the fulness of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unless, by patient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persistent effort, he is ever pressing on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daily striving to draw nearer to the prize of his high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calling. We are cleansed, but we have still to cleanse ourselves.</w:t>
      </w:r>
    </w:p>
    <w:p w14:paraId="584BF9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73B99" w14:textId="0839E8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Yet another paradox attaches to the Christian life, inasmuch as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cleanses us, but we have to cleanse ourselves. The great truth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 in a man is the fontal source of all his goodness,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Christ's righteousness is given to us, is no pillow on which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 an idle head, but should rather be a trumpet-call to effort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thereby made certain of success. If we were left to the task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self-purifying by our own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efforts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might well fling it up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impossible. It is as easy for a man to lift himself from the ground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gripping his own shoulders as it is for us to rise to greater heights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moral conduct by our own efforts; but if we can believe that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the impulse after purity, and the vision of what purity is,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imparts the power of attaining it, strengthening at once our dim sight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stirring our feeble desires and energising our crippled limbs,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run with patience the race that is set before 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1616C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62629" w14:textId="3DFD56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must note the thoroughness of the cleansing which the Apostle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enjoins. What is to be got rid of is not this or that defect or vice,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filthiness of flesh and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former, of course, refers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primarily to sins of impurity which in the eyes of the Greeks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 were scarcely sins at all, and the latter to a state of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fancy, imagination, and memory were enlisted in the service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evil. Both are rampant in our day as they were in Corinth. Much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literature and the new gospel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 for Art's sake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 to both,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every man carries in himself inclinations to either. It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partial cleansing with which Paul would have us to be satisfied: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filthiness is to be cast out. Like careful housewives who are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content to cease their scrubbing while a speck remains upon furniture,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are to regard their work as unfinished as long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 trace of the unclean thing remains in their flesh or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The ideal may be far from being realised at any moment,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at the peril of the whole sincerity and peacefulness of their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they, in the smallest degree, lower the perfection of their ideal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deference to the imperfection of their realisation of it.</w:t>
      </w:r>
    </w:p>
    <w:p w14:paraId="607C4B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2DAF8" w14:textId="1A57307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must be abundantly clear from our own experience that any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cleansing is a very long process. No character is made, whether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or bad, but by a slow building up: no man becomes most wicked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once, and no man is sanctified by a wish or at a jump. As long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are in a world so abounding with temptation,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is washed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need daily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wash his feet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have been stained in the foul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ways of life, if he is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 every whit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51004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7416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long as the spirit is imprisoned in the body and has it for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instrument there will be need for much effort at purifying. We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content to overcome one foe at a time, and however strong may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pilgrim's spirit in us, we must be content to take one step at a time,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advance by very slow degrees. Nor is it to be forgotten that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get nearer what we ought to be, we should be more conscious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in which we are not what we ought to be. The nearer we get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Christ, the more will our consciences be enlightened as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particulars in which we are still distant from Him. A speck 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polished shield will show plain that would never have been seen 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rusty one. The saint who is nearest God will think more of his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man who is furthest from him. So new work of purifying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open before us as we grow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pure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and this will last as long as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itself.</w:t>
      </w:r>
    </w:p>
    <w:p w14:paraId="10199F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4AFB5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II. The Christian life is to be not merely a continual getting rid of</w:t>
      </w:r>
      <w:r w:rsidR="000937DD" w:rsidRPr="001904E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904EF">
        <w:rPr>
          <w:rFonts w:asciiTheme="minorHAnsi" w:hAnsiTheme="minorHAnsi" w:cs="Courier New"/>
          <w:b/>
          <w:bCs/>
          <w:sz w:val="22"/>
          <w:szCs w:val="22"/>
        </w:rPr>
        <w:t>evil, but a continual becoming good.</w:t>
      </w:r>
    </w:p>
    <w:p w14:paraId="2AF3B3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5A1C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here draws a distinction between cleansing ourselves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filthiness and perfecting holiness, and these two, though closely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connected and capable of being regarded as being but the positive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negative sides of one process, are in reality different, though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practice the former is never achieved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without the latter, nor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latter accomplished without the former. Holiness is more than purity;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consecration. That is holy which is devoted to God, and a saint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one whose daily effort is to devote his whole self, in all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faculties and nature, thoughts, heart, and will, more and more, to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receive into himself more and more of God.</w:t>
      </w:r>
    </w:p>
    <w:p w14:paraId="16C6A2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2CF04C" w14:textId="0042149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purifying which Paul has been enjoining will only be successful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measure of our consecration, and the consecration will only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genuine in the measure of our purifying. Herein lies the broad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distinction between the world's morality and Christian ethics.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former fails just because it lacks the attitude towards a Person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the very foundation of Christian morality, and changes a hard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impossible law into love. There is no more futile waste of breath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than that of teachers of morality who have no message but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good!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good! and no motive by which to urge it but the pleasures of virtue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disadvantages of vice, but when the vagueness of the abstract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goodness solidifies into a living Person and that Person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his appeal first to our hearts and bids us love him, and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opens before us the unstained light of his own character and beseeches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to be like him, the repellent becomes attractive: the impossible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possible,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ye love Me keep My commandments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constraining power and a victorious impulse in our lives.</w:t>
      </w:r>
    </w:p>
    <w:p w14:paraId="1AD55E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B3747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III. The Christian life of purifying and consecration is to be animated</w:t>
      </w:r>
      <w:r w:rsidR="000937DD" w:rsidRPr="001904E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904EF">
        <w:rPr>
          <w:rFonts w:asciiTheme="minorHAnsi" w:hAnsiTheme="minorHAnsi" w:cs="Courier New"/>
          <w:b/>
          <w:bCs/>
          <w:sz w:val="22"/>
          <w:szCs w:val="22"/>
        </w:rPr>
        <w:t>by hope and fear.</w:t>
      </w:r>
    </w:p>
    <w:p w14:paraId="0A4F08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463F3" w14:textId="76156ED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seems to connect hope more immediately with the cleansing,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holiness with the fear of God, but probably both hope and fear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mind as the double foundation on which both purity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consecration are to rest, or the double emotion which is to produce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both. These promises refer directly to the immediately preceding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will be a Father unto you and ye shall be My sons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daughters,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all the blessings which God can give or men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are fused together in one lustrous and all-comprehensive whole.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the great truths of the Gospel and all the blessed emotions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sonship which can spring up in a human heart are intended to find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 result in holy and pure living. For this end God has spoken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out of the thick darkness; for this end Christ has come into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darkness; for this end He has lived; for this end He died; for this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rose again; for this end He sends His Spirit and administers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providence of the world. The purpose of all the Divine activity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regards us men is not merely to make us happy, but to make us happy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that we may be good. He whom what he calls his religion has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saved from the wrath of God and the fear of hell has not learned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alphabet of religion. Unless God's promises evoke men's goodness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of little avail that they seem to quicken their hope. Joyful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in our sonship is only warranted in the measure in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are like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Hope often deludes and makes men dreamy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unpractical. It generally paints pictures far lovelier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realities, and without any of their shadows; it is too often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stimulus and ally of ignoble lives, and seldom stirs to heroism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endurance, but its many defects are not due to itself but to its false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choice of objects on which to fix. The hope which is lifted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trailing along the earth and twining round creatures and which rises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 these promises ought to be, and in the measure of its reality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ally of all patient endurance and noble self-sacrifice. Its vision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coming good is all directed to the coming Christ,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hath this hope in Him,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purifieth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himself even as He is pure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FE5C2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B6B39" w14:textId="6EA8103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Paul's experience there was no contrariety between hope set on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fear directed towards God. It is in the fear of God that holiness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perfected. There is a fear which has no torment. Yet more,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love in sons or daughters without fear. The reverential awe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God's children draw near to God has in it nothing slavish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terror. Their love is not only joyful but lowly. The worshipping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gaze upon His Divine majesty, the reverential and adoring contemplation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ineffable holiness, and the poignant consciousness, after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effort, of the distance between us and Him will bow the hearts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Him most in lowliest prostration before Him. These two, hope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fear, confidence and awe, are like the poles on which the whole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turns and are united here in one result. They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their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forget the works of God but keep His commandments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Him Father,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who without respect of persons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 the time of their sojourning here in fear,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their hopes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their fears must drive the wheels of life, purify them from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filthiness and perfect them in all holiness.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27C7CDB" w14:textId="0FA1E9B5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9D2C9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58B1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65F4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3C52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2021-12-15T15:36:00Z</dcterms:modified>
</cp:coreProperties>
</file>