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2B0B" w14:textId="77777777" w:rsidR="008B633D" w:rsidRPr="00B22470" w:rsidRDefault="008B633D" w:rsidP="008B633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9021FBB" w14:textId="31CA9456" w:rsidR="008B633D" w:rsidRPr="00B22470" w:rsidRDefault="008B633D" w:rsidP="008B633D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EZEKIEL-005. </w:t>
      </w:r>
      <w:r w:rsidR="00F24EDB">
        <w:rPr>
          <w:b/>
          <w:sz w:val="32"/>
          <w:u w:val="single"/>
        </w:rPr>
        <w:t>THE RIVER OF LIFE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18847DE" w14:textId="10C9D35C" w:rsidR="008B633D" w:rsidRPr="005736A5" w:rsidRDefault="008B633D" w:rsidP="008B633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F24EDB" w:rsidRPr="00F24EDB">
        <w:rPr>
          <w:rFonts w:cstheme="minorHAnsi"/>
          <w:i/>
          <w:sz w:val="24"/>
          <w:szCs w:val="24"/>
          <w:lang w:val="en-US"/>
        </w:rPr>
        <w:t>Waters issued out from under the threshold of the house ...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439B796" w14:textId="35B92596" w:rsidR="008B633D" w:rsidRDefault="008B633D" w:rsidP="008B633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Ezekiel </w:t>
      </w:r>
      <w:r w:rsidR="00F24EDB">
        <w:rPr>
          <w:rFonts w:cstheme="minorHAnsi"/>
          <w:i/>
          <w:sz w:val="24"/>
          <w:szCs w:val="24"/>
          <w:lang w:val="en-US"/>
        </w:rPr>
        <w:t>47</w:t>
      </w:r>
      <w:r>
        <w:rPr>
          <w:rFonts w:cstheme="minorHAnsi"/>
          <w:i/>
          <w:sz w:val="24"/>
          <w:szCs w:val="24"/>
          <w:lang w:val="en-US"/>
        </w:rPr>
        <w:t>:1</w:t>
      </w:r>
    </w:p>
    <w:p w14:paraId="006ADE84" w14:textId="1AE3C290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495A3B" w14:textId="5099041E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Unlike most great cities, Jerusalem was not situated on a great river.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True, the inconsiderable waters of Siloam--which flow softly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because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were so inconsiderable--rose from a crevice in the Temple rock,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beneath that rock stretched the valley of the Kedron, dry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bleached in the summer, and a rainy torrent during the rainy seasons;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that was all. So, many of the prophets, who looked forward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better times to come, laid their finger upon that one defect,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prophesied that it should be cured.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we read in a psalm: There is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river, the divisions whereof make glad the City of our God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Faith saw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what sense saw not. Again, Isaiah says: There</w:t>
      </w:r>
      <w:r w:rsidR="0065797C">
        <w:rPr>
          <w:rFonts w:asciiTheme="minorHAnsi" w:hAnsiTheme="minorHAnsi" w:cs="Courier New"/>
          <w:sz w:val="22"/>
          <w:szCs w:val="22"/>
        </w:rPr>
        <w:t>-</w:t>
      </w:r>
      <w:r w:rsidRPr="00F13F9F">
        <w:rPr>
          <w:rFonts w:asciiTheme="minorHAnsi" w:hAnsiTheme="minorHAnsi" w:cs="Courier New"/>
          <w:sz w:val="22"/>
          <w:szCs w:val="22"/>
        </w:rPr>
        <w:t>-that is to say,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new Jerusalem--the glorious Lord shall be unto us a place of broad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rivers and streams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And so, this prophet casts his anticipations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abundant outpouring of blessing that shall come when God in very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deed dwells among men, into this figure of a river pouring out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beneath the Temple-door, and spreading life and fertility wherever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waters come. I need not remind you how our Lord Himself uses the same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figure, and modifies it, by saying that whosoever believeth on Him, out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him shall flow rivers of living waters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or how, in the very last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words of the Apocalyptic seer, we hear again the music of the ripples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great stream, the river of the water of life proceeding out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Throne of God and of the Lamb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So then, all through Scripture,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may say that we hear the murmur of the stream, and can catch the line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verdure upon its banks. My object now is not only to deal with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words that I have read as a starting-point, but rather to seek to draw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out the wonderful significance of this great prophetic parable.</w:t>
      </w:r>
    </w:p>
    <w:p w14:paraId="6C17E193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178271" w14:textId="77777777" w:rsidR="00F13F9F" w:rsidRPr="00F24EDB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24EDB">
        <w:rPr>
          <w:rFonts w:asciiTheme="minorHAnsi" w:hAnsiTheme="minorHAnsi" w:cs="Courier New"/>
          <w:b/>
          <w:bCs/>
          <w:sz w:val="22"/>
          <w:szCs w:val="22"/>
        </w:rPr>
        <w:t>I. I notice, first, the source from which the river conies.</w:t>
      </w:r>
    </w:p>
    <w:p w14:paraId="6FD53D5E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F4104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 have already anticipated that in pointing out that it flows from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very Temple itself. The Prophet sees it coming out of the house--that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to say, the Sanctuary. It flows across the outer court of the house,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passes the altar, comes out under the threshold, and then pours itself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down on to the plain beneath. This is the symbolical dress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thought that all spiritual blessings, and every conceivable form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human good, take their rise in the fact of God's dwelling with men.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beneath the Temple threshold comes the water of life; and wherever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is true that in any heart--or in any community--God dwells, there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be heard the tinkling of its ripples, and freshness and fertility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come from the stream. The dwelling of God with a man, like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dwelling of God in humanity in the Incarnation of His own dear Son, is,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it were, the opening of the fountain that it may pour out into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world. So, if we desire to have the blessings that are possible for us,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must comply with the conditions, and let God dwell in our hearts,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make them His temples; and then from beneath the threshold of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temple, too, will pour out, according to Christ's own promise, rivers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living water which will be first for ourselves to drink of and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blessed by, and then will refresh and gladden others.</w:t>
      </w:r>
    </w:p>
    <w:p w14:paraId="67519E03" w14:textId="7AB6D72F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223F5A" w14:textId="40E5F19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Another thought connected with this source of the river of life is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all the blessings which, massed together, are included in that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one word</w:t>
      </w:r>
      <w:proofErr w:type="gram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salvation</w:t>
      </w:r>
      <w:r w:rsidR="0065797C">
        <w:rPr>
          <w:rFonts w:asciiTheme="minorHAnsi" w:hAnsiTheme="minorHAnsi" w:cs="Courier New"/>
          <w:sz w:val="22"/>
          <w:szCs w:val="22"/>
        </w:rPr>
        <w:t>-</w:t>
      </w:r>
      <w:r w:rsidRPr="00F13F9F">
        <w:rPr>
          <w:rFonts w:asciiTheme="minorHAnsi" w:hAnsiTheme="minorHAnsi" w:cs="Courier New"/>
          <w:sz w:val="22"/>
          <w:szCs w:val="22"/>
        </w:rPr>
        <w:t>-which is a kind of nebula made up of many unresolved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stars--take their rise from nothing else than the deep heart of God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Himself. This river rose in the House of the Lord, and amidst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mysteries of the Divine Presence; it took its rise, one might say,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beneath the Mercy-seat where the brooding Cherubim sat in silence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poured itself into a world that had not asked for it, that did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expect it, that in many of its members did not desire it and would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it. The river that rose in the secret place of God symbolises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 the great thought which is put into plainer words by the last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apostles when he says,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love Him because He first loved us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All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blessings of salvation rise from the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unmotived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, self-impelled, self-fed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divine love and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purpose. Nothing moves Him to communicate Himself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own delight in giving Himself to His poor creatures; and it is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grace that it might be all through faith.</w:t>
      </w:r>
    </w:p>
    <w:p w14:paraId="583E936A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E5305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Still further, another thought that may be suggested in connection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source of this river is, that that which is to bless the world must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necessarily take its rise above the world. Ezekiel has sketched,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last portion of his prophecy, an entirely ideal topography of the Holy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Land. He has swept away mountains and valleys, and levelled all out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into a great plain, in the midst of which rises the mountain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Lord's House, far higher than the Temple hill. In reality, opposite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rose the Mount of Olives, and between the two there was the deep gorge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Valley of the Kedron. The Prophet smooths it all out into 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great plain, and high above all towers the Temple-mount, and from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rushes down on to the low levels the fertilising, life-giving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flood.</w:t>
      </w:r>
    </w:p>
    <w:p w14:paraId="62D6E80F" w14:textId="3D652426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7B7E5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That imaginary geography tells us this, that what is to bless the world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must come from above the world. There needs a waterfall to generate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electricity; the power which is to come into humanity and deal with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miseries must have its source high above the objects of its energy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its compassion, and in proportion to the height from which it falls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be the force of its impact and its power to generate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quickening impulse. All merely human efforts at social reform, rivers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do not rise in the Temple, are like the rivers in Mongolia,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run for a few miles and then get sucked up by the hot sands and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lost and nobody sees them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any more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. Only the perennial stream,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comes out from beneath the Temple threshold, can sustain itself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desert, to say nothing of transforming the desert into a Garden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Eden. So moral and social and intellectual and political reformers may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well go to Ezekiel, and learn that the river of the water of life,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is to heal the barren and refresh the thirsty land, must come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below the Temple threshold.</w:t>
      </w:r>
    </w:p>
    <w:p w14:paraId="016A2EF3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AAFDE3" w14:textId="77777777" w:rsidR="00F13F9F" w:rsidRPr="00F24EDB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24EDB">
        <w:rPr>
          <w:rFonts w:asciiTheme="minorHAnsi" w:hAnsiTheme="minorHAnsi" w:cs="Courier New"/>
          <w:b/>
          <w:bCs/>
          <w:sz w:val="22"/>
          <w:szCs w:val="22"/>
        </w:rPr>
        <w:t>II. Note the rapid increase of the stream.</w:t>
      </w:r>
    </w:p>
    <w:p w14:paraId="706E2B99" w14:textId="6BA703F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DADA56" w14:textId="30B5A408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Prophet describes how his companion, the interpreter, measured down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stream a thousand cubits--about a quarter of a mile--and the waters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were ankle-deep another thousand, making half a mile from the start,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 water was knee-deep. Another thousand--or three-quarters of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mile--and the water was waist-deep; another thousand--about a mile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all--and the water was unfordable, waters to swim in, a river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could not be passed over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Where did the increase come from? There were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 tributaries. We do not hear of any side-stream flowing into the main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body. Where did the increase come from? It came from the abundant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welling-up in the sanctuary. The fountain was the mother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river--that is to say, God's ideal for the world, for the Church,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individual Christian, is rapid increase in their experience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depth and the force of the stream of blessings which together make up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salvation.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we come to a very sharp testing question. Will anybody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tell me that the rate at which Christianity has grown for these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nineteen centuries corresponds with Ezekiel's vision--which is God's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ideal? Will any Christian man say,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own growth in grace, and increase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the depth and fulness of the flow of the river through my spirit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my life correspond to that ideal</w:t>
      </w:r>
      <w:r w:rsidR="008E144A">
        <w:rPr>
          <w:rFonts w:asciiTheme="minorHAnsi" w:hAnsiTheme="minorHAnsi" w:cs="Courier New"/>
          <w:sz w:val="22"/>
          <w:szCs w:val="22"/>
        </w:rPr>
        <w:t>?</w:t>
      </w:r>
      <w:r w:rsidRPr="00F13F9F">
        <w:rPr>
          <w:rFonts w:asciiTheme="minorHAnsi" w:hAnsiTheme="minorHAnsi" w:cs="Courier New"/>
          <w:sz w:val="22"/>
          <w:szCs w:val="22"/>
        </w:rPr>
        <w:t xml:space="preserve"> A mile from the source the river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unfordable. How many miles from the source of our first experience do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stand? How many of us, instead of having a river that could not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passed over, waters to swim in,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but a poor and all but stagnant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feeble trickle, as shallow as or shallower than it was at first?</w:t>
      </w:r>
    </w:p>
    <w:p w14:paraId="65E78ECD" w14:textId="6083704F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F6EC3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I was speaking a minute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ago about Mongolian rivers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. Australian rivers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more like some men's lives. A chain of ponds in the dry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season--nay! not even a chain, but a series, with no connecting channel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water between them. That is like a great many Christian people;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isolated times when they feel the voice of Christ's love,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yield themselves to the powers of the world to come, and then there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long intervals, when they feel neither the one nor the other. But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picture that ought to be realised by each of us is God's ideal,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is power in the gospel to make real in the case of every one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us, the rapid and continuous increase in the depth and in the scour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river of the water of life,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flows through our lives. Luther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used to say,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you want to clean out a dunghill, turn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the Elbe into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If you desire to have your hearts cleansed of all their foulness,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turn the river into it. But it needs to be a progressively deepening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river, or there will be no scour in the feeble trickle, and we shall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be a bit the holier or the purer for our potential and imperfect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Christianity.</w:t>
      </w:r>
    </w:p>
    <w:p w14:paraId="796E92DA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D18F36" w14:textId="77777777" w:rsidR="00F13F9F" w:rsidRPr="00F24EDB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24EDB">
        <w:rPr>
          <w:rFonts w:asciiTheme="minorHAnsi" w:hAnsiTheme="minorHAnsi" w:cs="Courier New"/>
          <w:b/>
          <w:bCs/>
          <w:sz w:val="22"/>
          <w:szCs w:val="22"/>
        </w:rPr>
        <w:t>III. Lastly, note the effects of the stream.</w:t>
      </w:r>
    </w:p>
    <w:p w14:paraId="5D157D4C" w14:textId="7E527A91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700D84" w14:textId="5FF36D5F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These are threefold: fertility, healing, life. Fertility. In the East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one condition of fertility is water. Irrigate the desert, and you make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a garden. Break down the aqueduct, and you make the granary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world into a waste. The traveller as he goes along can tell where there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a stream of water, by the verdure along its banks. You travel along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plateau, and it is all baked and barren. You plunge into a</w:t>
      </w:r>
      <w:r w:rsidR="0065797C">
        <w:rPr>
          <w:rFonts w:asciiTheme="minorHAnsi" w:hAnsiTheme="minorHAnsi" w:cs="Courier New"/>
          <w:sz w:val="22"/>
          <w:szCs w:val="22"/>
        </w:rPr>
        <w:t>n</w:t>
      </w:r>
      <w:r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65797C" w:rsidRPr="0065797C">
        <w:rPr>
          <w:rFonts w:asciiTheme="minorHAnsi" w:hAnsiTheme="minorHAnsi" w:cs="Courier New"/>
          <w:sz w:val="22"/>
          <w:szCs w:val="22"/>
        </w:rPr>
        <w:t>oasis</w:t>
      </w:r>
      <w:r w:rsidRPr="0065797C">
        <w:rPr>
          <w:rFonts w:asciiTheme="minorHAnsi" w:hAnsiTheme="minorHAnsi" w:cs="Courier New"/>
          <w:sz w:val="22"/>
          <w:szCs w:val="22"/>
        </w:rPr>
        <w:t>, and</w:t>
      </w:r>
      <w:r w:rsidR="00F13F9F" w:rsidRPr="0065797C">
        <w:rPr>
          <w:rFonts w:asciiTheme="minorHAnsi" w:hAnsiTheme="minorHAnsi" w:cs="Courier New"/>
          <w:sz w:val="22"/>
          <w:szCs w:val="22"/>
        </w:rPr>
        <w:t xml:space="preserve"> </w:t>
      </w:r>
      <w:r w:rsidRPr="0065797C">
        <w:rPr>
          <w:rFonts w:asciiTheme="minorHAnsi" w:hAnsiTheme="minorHAnsi" w:cs="Courier New"/>
          <w:sz w:val="22"/>
          <w:szCs w:val="22"/>
        </w:rPr>
        <w:t>immediately the ground is clothed with under-growth and shrubs, and the</w:t>
      </w:r>
      <w:r w:rsidR="00F13F9F" w:rsidRPr="0065797C">
        <w:rPr>
          <w:rFonts w:asciiTheme="minorHAnsi" w:hAnsiTheme="minorHAnsi" w:cs="Courier New"/>
          <w:sz w:val="22"/>
          <w:szCs w:val="22"/>
        </w:rPr>
        <w:t xml:space="preserve"> </w:t>
      </w:r>
      <w:r w:rsidRPr="0065797C">
        <w:rPr>
          <w:rFonts w:asciiTheme="minorHAnsi" w:hAnsiTheme="minorHAnsi" w:cs="Courier New"/>
          <w:sz w:val="22"/>
          <w:szCs w:val="22"/>
        </w:rPr>
        <w:t>birds of the air</w:t>
      </w:r>
      <w:r w:rsidRPr="00F13F9F">
        <w:rPr>
          <w:rFonts w:asciiTheme="minorHAnsi" w:hAnsiTheme="minorHAnsi" w:cs="Courier New"/>
          <w:sz w:val="22"/>
          <w:szCs w:val="22"/>
        </w:rPr>
        <w:t xml:space="preserve"> sing among the branches. And so, says Ezekiel,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wherever the river comes there springs up, as if by magic, fair trees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 the banks thereof, whose leaf shall not fade, neither shall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fruit thereof be consumed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5412F336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C3676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Fertility comes second, the reception of the fertilising agent comes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first. It is wasted time to tinker at our characters unless we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begun with getting into our hearts the grace of God, and the new spirit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will be wrought out by diligent effort into all beauty of life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character. Ezekiel seems to be copying the first psalm, or vice versa,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Psalmist is copying Ezekiel. At any rate, there is a verbal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similarity between them, in that both dwell upon the unfading leaf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tree that grows planted by rivers of water. And our text goes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further, and speaks about perennial fruitfulness month by month,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year round. In some tropical countries you will find blossoms, buds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their earliest stage, and ripened fruit all hanging upon one laden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branch. Such ought to be the Christian life--continuously fruitful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because dependent upon continual drawing into itself, by means of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roots and suckers, of the water of life by which we are fructified.</w:t>
      </w:r>
    </w:p>
    <w:p w14:paraId="4BC4D7EC" w14:textId="36C8EAA9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61D9B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There is yet another effect of the waters--healing. As we said, Ezekiel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takes great liberties with the geography of the Holy Land, levelling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all, so his stream makes nothing of the Mount of Olives, but flows due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east until it comes to the smitten gorge of the Jordan, and then turns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south, down into the dull, leaden waters of the Dead Sea, which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heals. We all know how these are charged with poison. Dip up a glassful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anywhere, and you find it full of deleterious matter. They are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symbol of humanity, with the sin that is in solution all through it.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chemist can eliminate it, but there is One who can. He hath made Him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 sin for us, who knew no sin, that we might be made the righteousness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God in Him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pure river of the water of life will cast out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humanity the malignant components that are there, and will sweeten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all. Ay, all, and yet not all, for very solemnly the Prophet's optimism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pauses, and he says that the salt marshes by the side of the sea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healed. They are by the side of it. The healing is perfectly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available for them, but they are not healed. It is possible for men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reject the influences that make for the destruction of sin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establishment of righteousness. And although the waters are healed,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still remain the obstinate marshes with the white crystals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efflorescing on their surface, and bringing salt and barrenness.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can put away the healing and remain tainted with the poison.</w:t>
      </w:r>
    </w:p>
    <w:p w14:paraId="38C7329E" w14:textId="030492C2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E932E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then the last thought is the life-giving influence of the river.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Everything lived whithersoever it went. Contrast Christendom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heathendom. Admit all the hollowness and mere nominal Christianity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large tracts of life in so-called Christian countries, and yet why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that on the one side you find stagnation and death, and on the other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side mental and manifold activity and progressiveness? I believe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difference between the people that sit in darkness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 people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walk in the light is that one has the light and the other has not,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activity befits the light as torpor befits the darkness.</w:t>
      </w:r>
    </w:p>
    <w:p w14:paraId="6C8200C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523BB4" w14:textId="77777777" w:rsidR="00215394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lastRenderedPageBreak/>
        <w:t>But there is a far deeper truth than that in the figure, a truth that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would fain lay upon the hearts of all my hearers, that unless we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own selves have this water of life which comes from the Sanctuary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brought to us by Jesus Christ, we are dead in trespasses and sins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only true life is in Christ. If any man thirst, let him come unto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Me, and drink. He that believeth on Me, as the Scripture hath said, out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his heart shall flow rivers of living water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6C37925C" w14:textId="77777777" w:rsidR="00215394" w:rsidRDefault="00215394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DA4438" w14:textId="05D12A69" w:rsidR="00215394" w:rsidRDefault="00215394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54AF5F" w14:textId="7FD8B64F" w:rsidR="00B056E2" w:rsidRDefault="00B056E2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B056E2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85E96"/>
    <w:rsid w:val="004C248D"/>
    <w:rsid w:val="0053724D"/>
    <w:rsid w:val="006041A4"/>
    <w:rsid w:val="006535CA"/>
    <w:rsid w:val="0065797C"/>
    <w:rsid w:val="00681A95"/>
    <w:rsid w:val="00685F1E"/>
    <w:rsid w:val="0072496D"/>
    <w:rsid w:val="0073722D"/>
    <w:rsid w:val="007A0088"/>
    <w:rsid w:val="007A6170"/>
    <w:rsid w:val="007B0C57"/>
    <w:rsid w:val="007F10FE"/>
    <w:rsid w:val="008123C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3A3F"/>
    <w:rsid w:val="00AB67C3"/>
    <w:rsid w:val="00B056E2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93B55"/>
    <w:rsid w:val="00F13F9F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2021-11-12T13:59:00Z</dcterms:created>
  <dcterms:modified xsi:type="dcterms:W3CDTF">2021-11-12T16:24:00Z</dcterms:modified>
</cp:coreProperties>
</file>