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9949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4D66EDF" w14:textId="7FC1BDA3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ISAIAH-065. THE </w:t>
      </w:r>
      <w:r w:rsidR="0014045F">
        <w:rPr>
          <w:b/>
          <w:sz w:val="32"/>
          <w:u w:val="single"/>
        </w:rPr>
        <w:t>SERVANT'S TRIUMPH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168237A" w14:textId="6ABDA508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4045F">
        <w:rPr>
          <w:rFonts w:cstheme="minorHAnsi"/>
          <w:i/>
          <w:sz w:val="24"/>
          <w:szCs w:val="24"/>
          <w:lang w:val="en-US"/>
        </w:rPr>
        <w:t xml:space="preserve">8. </w:t>
      </w:r>
      <w:r w:rsidR="0014045F" w:rsidRPr="0014045F">
        <w:rPr>
          <w:rFonts w:cstheme="minorHAnsi"/>
          <w:i/>
          <w:sz w:val="24"/>
          <w:szCs w:val="24"/>
          <w:lang w:val="en-US"/>
        </w:rPr>
        <w:t xml:space="preserve">He is near that </w:t>
      </w:r>
      <w:proofErr w:type="spellStart"/>
      <w:r w:rsidR="0014045F" w:rsidRPr="0014045F">
        <w:rPr>
          <w:rFonts w:cstheme="minorHAnsi"/>
          <w:i/>
          <w:sz w:val="24"/>
          <w:szCs w:val="24"/>
          <w:lang w:val="en-US"/>
        </w:rPr>
        <w:t>justifieth</w:t>
      </w:r>
      <w:proofErr w:type="spellEnd"/>
      <w:r w:rsidR="0014045F" w:rsidRPr="0014045F">
        <w:rPr>
          <w:rFonts w:cstheme="minorHAnsi"/>
          <w:i/>
          <w:sz w:val="24"/>
          <w:szCs w:val="24"/>
          <w:lang w:val="en-US"/>
        </w:rPr>
        <w:t xml:space="preserve"> Me; who will contend with Me? let us stand together: who is </w:t>
      </w:r>
      <w:proofErr w:type="gramStart"/>
      <w:r w:rsidR="0014045F" w:rsidRPr="0014045F">
        <w:rPr>
          <w:rFonts w:cstheme="minorHAnsi"/>
          <w:i/>
          <w:sz w:val="24"/>
          <w:szCs w:val="24"/>
          <w:lang w:val="en-US"/>
        </w:rPr>
        <w:t>Mine</w:t>
      </w:r>
      <w:proofErr w:type="gramEnd"/>
      <w:r w:rsidR="0014045F" w:rsidRPr="0014045F">
        <w:rPr>
          <w:rFonts w:cstheme="minorHAnsi"/>
          <w:i/>
          <w:sz w:val="24"/>
          <w:szCs w:val="24"/>
          <w:lang w:val="en-US"/>
        </w:rPr>
        <w:t xml:space="preserve"> adversary? let him come near to Me. 9. Behold, the Lord God will help Me; who is </w:t>
      </w:r>
      <w:proofErr w:type="gramStart"/>
      <w:r w:rsidR="0014045F" w:rsidRPr="0014045F">
        <w:rPr>
          <w:rFonts w:cstheme="minorHAnsi"/>
          <w:i/>
          <w:sz w:val="24"/>
          <w:szCs w:val="24"/>
          <w:lang w:val="en-US"/>
        </w:rPr>
        <w:t>he</w:t>
      </w:r>
      <w:proofErr w:type="gramEnd"/>
      <w:r w:rsidR="0014045F" w:rsidRPr="0014045F">
        <w:rPr>
          <w:rFonts w:cstheme="minorHAnsi"/>
          <w:i/>
          <w:sz w:val="24"/>
          <w:szCs w:val="24"/>
          <w:lang w:val="en-US"/>
        </w:rPr>
        <w:t xml:space="preserve"> that shall condemn Me? lo, they all shall wax old as a garment; the moth shall eat them up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325B738" w14:textId="65D195C4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14045F">
        <w:rPr>
          <w:rFonts w:cstheme="minorHAnsi"/>
          <w:i/>
          <w:sz w:val="24"/>
          <w:szCs w:val="24"/>
          <w:lang w:val="en-US"/>
        </w:rPr>
        <w:t>50</w:t>
      </w:r>
      <w:r>
        <w:rPr>
          <w:rFonts w:cstheme="minorHAnsi"/>
          <w:i/>
          <w:sz w:val="24"/>
          <w:szCs w:val="24"/>
          <w:lang w:val="en-US"/>
        </w:rPr>
        <w:t>:</w:t>
      </w:r>
      <w:r w:rsidR="0014045F">
        <w:rPr>
          <w:rFonts w:cstheme="minorHAnsi"/>
          <w:i/>
          <w:sz w:val="24"/>
          <w:szCs w:val="24"/>
          <w:lang w:val="en-US"/>
        </w:rPr>
        <w:t>8-9</w:t>
      </w:r>
    </w:p>
    <w:p w14:paraId="28F2A62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66494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have reached the final words of this prophecy, and we hear in them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tone of lofty confidence and triumph. While the former ones sounded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plaintive like soft flute music, this rings out clear like the note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trumpet summoning to battle. The Servant of the Lord seems here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eager for the conflict, not merely patient and enduring, not merely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setting His face like a flint, but confidently challenging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adversaries, and daring them to the strife.</w:t>
      </w:r>
    </w:p>
    <w:p w14:paraId="1B153D0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D3DE90" w14:textId="2F789C7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As for the form of the words, the image underlying the whole is that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suit at law. It is noteworthy that since Isaiah xli. this metaphor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run through the whole prophecy. The great controversy is God versus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Idols. God appears at the bar of men, pleads His cause, calls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witnesses (xliii. 9). Let them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(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i.e.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idols) bring forth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witnesses that they may be justified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30DEEB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8AAE81" w14:textId="73DF0A8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Possibly the form of the words here is owing to the dominance of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idea in the context, and implies nothing more than the general notion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opposition and victory. But it is at least worth remembering that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life of Christ we have many instances in which the prophetic images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were literally fulfilled even though their meaning was mainly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symbolical: as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e.g.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riding on the ass, the birth in Bethlehem,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silence before accusers, a bone of Him shall not be broken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very contest, shame and spitting.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here there may be included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reference to that time when the hatred of opposition reached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highest point--in the sufferings and death of our Lord. And it is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least a remarkable coincidence that that highest point was reached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formal trials before the ecclesiastical and civil authorities,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purpose of convicting Him, and that these processes as legal procedures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broke down so signally.</w:t>
      </w:r>
    </w:p>
    <w:p w14:paraId="1B55592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4A72F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Keeping up the metaphor, we mark here--</w:t>
      </w:r>
    </w:p>
    <w:p w14:paraId="2729CF0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4F7149" w14:textId="5A1F4106" w:rsidR="0014045F" w:rsidRDefault="00EB1F93" w:rsidP="0014045F">
      <w:pPr>
        <w:pStyle w:val="PlainText"/>
        <w:numPr>
          <w:ilvl w:val="0"/>
          <w:numId w:val="20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The Messiah's lofty challenge to His accusers. </w:t>
      </w:r>
    </w:p>
    <w:p w14:paraId="07825866" w14:textId="3D01D93C" w:rsidR="0014045F" w:rsidRDefault="00EB1F93" w:rsidP="0014045F">
      <w:pPr>
        <w:pStyle w:val="PlainText"/>
        <w:numPr>
          <w:ilvl w:val="0"/>
          <w:numId w:val="20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Messiah's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expectation of divine vindication and acquittal. </w:t>
      </w:r>
    </w:p>
    <w:p w14:paraId="09F893E5" w14:textId="3B3592F9" w:rsidR="00353293" w:rsidRPr="00353293" w:rsidRDefault="00EB1F93" w:rsidP="0014045F">
      <w:pPr>
        <w:pStyle w:val="PlainText"/>
        <w:numPr>
          <w:ilvl w:val="0"/>
          <w:numId w:val="20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Messiah's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confidence of ultimate triumph.</w:t>
      </w:r>
    </w:p>
    <w:p w14:paraId="204E62D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32200D" w14:textId="77777777" w:rsidR="00353293" w:rsidRPr="0014045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4045F">
        <w:rPr>
          <w:rFonts w:asciiTheme="minorHAnsi" w:hAnsiTheme="minorHAnsi" w:cs="Courier New"/>
          <w:b/>
          <w:bCs/>
          <w:sz w:val="22"/>
          <w:szCs w:val="22"/>
        </w:rPr>
        <w:t>I. Messiah's lofty challenge to His accusers.</w:t>
      </w:r>
    </w:p>
    <w:p w14:paraId="7004860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96F616" w14:textId="2731019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justifying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He expects may refer either to personal character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to official functional faithfulness. I think it refers to both,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we have here, expressed in prophetic outline, not only the fact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Christ's sinlessness, but the fact of His consciousness of sinlessness.</w:t>
      </w:r>
    </w:p>
    <w:p w14:paraId="526B9CB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67A932" w14:textId="434ADDE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words are the strongest assertion of His absolute freedom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anything that an adversary could lay hold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of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on which to found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charge, and not merely so, but they also dare to assert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unerring and all-penetrating eye of the Judge of all will look into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heart, and find nothing there but the mirrored image of His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perfection. I do not need to dwell on the fact of Christ's sinlessness,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He is perfect manhood without stain, without defect. I have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occasion to touch upon that truth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in a former sermon on I was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rebellious.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we have to do not so much with sinlessness as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consciousness of sinlessness.</w:t>
      </w:r>
    </w:p>
    <w:p w14:paraId="74D283A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12A3F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 note that consciousness on Christ's part.</w:t>
      </w:r>
    </w:p>
    <w:p w14:paraId="2529416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BDE960" w14:textId="3AB9B46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have to reckon with the fact of it as expressed in His own words: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do always the things that please Him. Which of you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convinceth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Me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Prince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of this world cometh and hath nothing in Me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2AED82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A60BB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Him there is the absence of all trace of sense of sin.</w:t>
      </w:r>
    </w:p>
    <w:p w14:paraId="051BEE8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9B823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 prayer for forgiveness comes from His lips.</w:t>
      </w:r>
    </w:p>
    <w:p w14:paraId="37DF86D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45DB67" w14:textId="5390A33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 penitence, no acknowledgment of even weakness is heard from Him.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 in His baptism, which for others was an acknowledgment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impurity, He puts His submission to the rite, not on the ground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needing to be washed from sin, but of fulfilling all righteousness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3FEAF5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99B443" w14:textId="3717851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unless Christ was sinless, what do we say of these assertions?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say that we have no sin, we deceive ourselves and the truth is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us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-are we to apply that canon to Him when He stands before us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asks, Which of you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convinceth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Me of sin?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Surely it augurs small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self-knowledge or a low moral standard if, from the lips of a religious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teacher, there never comes one word to indicate that he has felt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hold of evil on him. I make bold to say that if Christ were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sinless, the Apostle Paul stood far above Him, with his of whom I am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chief.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difference would there be between Him and the Pharisees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called forth His bitterest words by this very absence in them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consciousness of sin: If ye were blind ye would have no sin, but now ye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see, therefore your sin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remaineth</w:t>
      </w:r>
      <w:proofErr w:type="spellEnd"/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FA53A6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BDF62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Singularly enough the world has accepted Him at His own estimate,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felt that these lofty assertions of absolute perfection were borne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 by His life, and were consistent with the utmost lowliness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heart.</w:t>
      </w:r>
    </w:p>
    <w:p w14:paraId="529A131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DBEF30" w14:textId="01A020B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As to the adversary's failure, I need only recall the close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life, which is representative of the whole impression made on the world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Him. What a wonderful and singular concurrence of testimonies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borne to His pure and blameless life! After months of hatred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watching, even the rulers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lynx-eyed jealousy found nothing, and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had to fall back upon false witnesses.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Hearest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thou not how many things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witness against Thee?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stood with unmoved silence, and the lies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fell down dead at His feet. Had He answered, they would have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preserved and owed their immortality to the Gospels: He held His peace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they vanished. All attempts failed so signally that at the last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were fain, in well-simulated holy abhorrence, to base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condemnation on what He had said in their presence. How think ye, ye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heard the blasphemy?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all that the adversary, raking through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life, could find, was that one word. That was His sin; in all else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pure. Remember Pilate's acquittal: I find no fault in Him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wife's warning,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thou nothing to do with that just Person.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Judas, I have sinned in that I have betrayed the innocent blood.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Listen to the penitent thief's low voice gasping out in his pangs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almost collapse: This man hath done nothing amiss.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Listen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Centurion telling the impression made even on his rough nature: Truly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was a righteous Man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F73F25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2578E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These are the answers to the Servant's challenge, wrung from the lips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His adversaries; and they but represent the universal judgment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humanity.</w:t>
      </w:r>
    </w:p>
    <w:p w14:paraId="5E9B383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C76B39" w14:textId="45C8CDF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one Man whose life has been without stain or spot, whose soul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never been crossed by a breath of passion, nor dimmed by a speck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sin, whose will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has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ever been filled with happy obedience, whose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conscience has been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undulled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by evil and untaught to speak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condemnation, whose whole nature has been like some fair marble, pure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 hue, perfect in form, and unstained to the very core.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There is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who can front the most hostile scrutiny with the bold challenge,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Which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of you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convinceth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Me of sin?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His very haters have to answer,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find no fault in Him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while those that love Him rejoice to proclaim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holy, harmless, undefiled, and separate from sinners.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who can front the most rigid Law of Duty and say, I came not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destroy but to fulfil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 stony tables seem to glow with tender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light, as of rocky cliffs in morning sunshine, attesting that He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indeed fulfilled all righteousness. There is one Man who can stand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before God without repentance or confession, and whose claim I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always the things that please Him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awful voice from the opening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heavens endorses, when it proclaims; This is My beloved Son in whom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 well pleased.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lowly Servant of God flings out His challenge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universe: Who will contend with Me?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that gage has lain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lists for nineteen centuries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unlifted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</w:t>
      </w:r>
    </w:p>
    <w:p w14:paraId="14691EC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CDC308" w14:textId="77777777" w:rsidR="00353293" w:rsidRPr="0014045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4045F">
        <w:rPr>
          <w:rFonts w:asciiTheme="minorHAnsi" w:hAnsiTheme="minorHAnsi" w:cs="Courier New"/>
          <w:b/>
          <w:bCs/>
          <w:sz w:val="22"/>
          <w:szCs w:val="22"/>
        </w:rPr>
        <w:t>II. The Messiah's expectation of divine vindication and acquittal.</w:t>
      </w:r>
    </w:p>
    <w:p w14:paraId="33BFD97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0719C6" w14:textId="5DA39D4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Like many another man, Christ had to strengthen Himself against calumny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slander by turning to God, and finding comfort in the belief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was One who would do Him right, and as throughout this context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have had the true humanity of our Lord in great prominence, it is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worth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while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to dwell for a moment on that thought of His real sharing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pain of misconstruction and groundless charges, and of His too having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to say, as we have so often to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, there is one who knows. 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condemn but God will acquit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574B5D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6FFA8E" w14:textId="412674B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there is something more than that here. The divine vindication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acquittal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not a mere hidden thought and judgment in the mind of God.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a declaring and showing to be innocent, and that not by word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deed. That expectation seemed to be annihilated and made ludicrous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His death. But the justifying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which our text speaks takes place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Christ's resurrection and ascension.</w:t>
      </w:r>
    </w:p>
    <w:p w14:paraId="47EBD51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5A42A6" w14:textId="38F2B09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Manifest in the flesh, justified in the spirit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(1 Timothy iii. 16).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Declared to be the Son of God with power,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by the resurrection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the dead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(Rom.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 4).</w:t>
      </w:r>
    </w:p>
    <w:p w14:paraId="4ABBA0B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12429C" w14:textId="08620C4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His death seems the entire abandonment of this holy and sinless man.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seems to demonstrate His claims to be madness, His hope to be futile,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promises to be wind. No wonder that the sorrowing apostles wailed,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trusted that it had been He who should have redeemed Israel.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death of Christ, if it were but a martyr's death, and if we had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believe that that frame had crumbled into dust, and that heart ceased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ever to beat, would not only destroy the worth of all that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spoke, but would be the saddest instance in all history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irreversible sway that death wields over all mankind, and would deepen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darkness and sadden the gloom of the grave. True, there were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wanting even in His dying hours mysterious indications, such as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promise to the penitent thief. But these only make the disappointment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deeper, if there was nothing more after His death.</w:t>
      </w:r>
    </w:p>
    <w:p w14:paraId="26922D3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DE83C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Christ's justification is in His resurrection and ascension.</w:t>
      </w:r>
    </w:p>
    <w:p w14:paraId="03735F5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1D367D" w14:textId="77777777" w:rsidR="00353293" w:rsidRPr="0014045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4045F">
        <w:rPr>
          <w:rFonts w:asciiTheme="minorHAnsi" w:hAnsiTheme="minorHAnsi" w:cs="Courier New"/>
          <w:b/>
          <w:bCs/>
          <w:sz w:val="22"/>
          <w:szCs w:val="22"/>
        </w:rPr>
        <w:t>III. The Messiah's confidence of ultimate triumph.</w:t>
      </w:r>
    </w:p>
    <w:p w14:paraId="07C047D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916C8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the last words of the text the adversaries are massed together.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confidence that the Lord God will help and justify leads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conviction that all opposition to Him is futile and leads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destruction.</w:t>
      </w:r>
    </w:p>
    <w:p w14:paraId="43FC89C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3F378B" w14:textId="5BF5131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see the historical fulfilment in the fate of the nation. His blood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upon us and upon our children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642A09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16C90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have a truth applying universally that antagonism to Him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self-destructive.</w:t>
      </w:r>
    </w:p>
    <w:p w14:paraId="062B9A4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C9F28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Two forms of destruction are here named. There is a slow decay going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opponents and their opposition, as a garment waxing old,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a being fretted away by the imperceptible working of external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causes, as by gnawing moths.</w:t>
      </w:r>
    </w:p>
    <w:p w14:paraId="4B69037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807A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Applied to persons. To opposing systems.</w:t>
      </w:r>
    </w:p>
    <w:p w14:paraId="2D0AC72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86ADBC" w14:textId="545E011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many antagonists the Gospel has had, and one after another has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antiquated, and their books are only known because fragments of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preserved in Christian writings. Paganism is gone from Europe,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idols are in our museums. Each generation has its own phase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opposition, which lasts for a little while. The mists round the sun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melt, the clouds piled in the north, surging up to bury it beneath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banks, are dissipated. The sea roars and smashes on the cliffs,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it ebbs and calms. Some of us have seen more than one school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 which came to the assault of Christianity, with colours flying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drums rattling, defeated utterly and forgotten, and so it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always be. One may be sure that each enemy in turn will descend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oblivion that has already received so many, and can imagine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beaten foes rising from their seats to welcome the newcomer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sad greeting: Art thou also become weak as we? art thou become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unto us</w:t>
      </w:r>
      <w:r w:rsidR="001A0640">
        <w:rPr>
          <w:rFonts w:asciiTheme="minorHAnsi" w:hAnsiTheme="minorHAnsi" w:cs="Courier New"/>
          <w:sz w:val="22"/>
          <w:szCs w:val="22"/>
        </w:rPr>
        <w:t>?</w:t>
      </w:r>
    </w:p>
    <w:p w14:paraId="76C3D03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180D1F" w14:textId="2293F4B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are justified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His justification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2BC463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DD76CE" w14:textId="35BB5D9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real connection between us and Christ by faith, makes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justification to be involved in His, so that it is no mere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accommodation but a profound perception of the real relation between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and us, when Paul, in Romans viii. 34, triumphantly claims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words of our text for Christ's disciples, and rings out their challenge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on behalf of all believers: It is God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justifieth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who is he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condemneth</w:t>
      </w:r>
      <w:proofErr w:type="spellEnd"/>
      <w:r w:rsidR="001A0640">
        <w:rPr>
          <w:rFonts w:asciiTheme="minorHAnsi" w:hAnsiTheme="minorHAnsi" w:cs="Courier New"/>
          <w:sz w:val="22"/>
          <w:szCs w:val="22"/>
        </w:rPr>
        <w:t>?</w:t>
      </w:r>
    </w:p>
    <w:p w14:paraId="6A238EB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C52955" w14:textId="77777777" w:rsidR="0014045F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Do you trust in Christ? Then you too can dare to say: The Lord God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help me; who is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that shall condemn me?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2E2E2C76" w14:textId="77777777" w:rsidR="0014045F" w:rsidRDefault="0014045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91036E" w14:textId="77777777" w:rsidR="0014045F" w:rsidRDefault="0014045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EEBB4C" w14:textId="013D695B" w:rsidR="00B306F0" w:rsidRDefault="00B306F0" w:rsidP="00B306F0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FF8C18" w14:textId="05AE4BDE" w:rsidR="0014045F" w:rsidRDefault="0014045F" w:rsidP="00B306F0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4045F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0183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2021-11-08T11:51:00Z</dcterms:modified>
</cp:coreProperties>
</file>