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22F0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CDD0C70" w14:textId="0571667B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-012</w:t>
      </w:r>
      <w:r w:rsidR="00996EB9" w:rsidRPr="00795B34">
        <w:rPr>
          <w:sz w:val="32"/>
          <w:u w:val="single"/>
        </w:rPr>
        <w:t xml:space="preserve">. </w:t>
      </w:r>
      <w:r w:rsidR="003624CC">
        <w:rPr>
          <w:b/>
          <w:sz w:val="32"/>
          <w:u w:val="single"/>
        </w:rPr>
        <w:t>THE GOD WHO DWELLS WITH MEN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13295CB" w14:textId="14463306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624CC">
        <w:rPr>
          <w:rFonts w:cstheme="minorHAnsi"/>
          <w:i/>
          <w:sz w:val="24"/>
          <w:szCs w:val="24"/>
          <w:lang w:val="en-US"/>
        </w:rPr>
        <w:t>7.</w:t>
      </w:r>
      <w:r w:rsidR="003624CC" w:rsidRPr="003624CC">
        <w:t xml:space="preserve"> </w:t>
      </w:r>
      <w:r w:rsidR="003624CC" w:rsidRPr="003624CC">
        <w:rPr>
          <w:rFonts w:cstheme="minorHAnsi"/>
          <w:i/>
          <w:sz w:val="24"/>
          <w:szCs w:val="24"/>
          <w:lang w:val="en-US"/>
        </w:rPr>
        <w:t>Lift up your heads, O ye gates: and be ye lift up, ye everlasting doors; and the King of glory shall come in. 8. Who is this King of glory? The Lord strong and mighty, the Lord mighty in battle. 9. Lift up your heads, O ye gates; even lift them up, ye everlasting doors; and the King of glory shall come in. 10. Who is this King of glory? The Lord of hosts, He is the King of glory.</w:t>
      </w:r>
      <w:r w:rsidRPr="00795B34">
        <w:rPr>
          <w:rFonts w:cstheme="minorHAnsi"/>
          <w:i/>
          <w:sz w:val="24"/>
          <w:szCs w:val="24"/>
          <w:lang w:val="en-US"/>
        </w:rPr>
        <w:t>"</w:t>
      </w:r>
    </w:p>
    <w:p w14:paraId="3CA97EA3" w14:textId="247FBD8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624CC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3624CC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-</w:t>
      </w:r>
      <w:r w:rsidR="003624CC">
        <w:rPr>
          <w:rFonts w:cstheme="minorHAnsi"/>
          <w:i/>
          <w:sz w:val="24"/>
          <w:szCs w:val="24"/>
          <w:lang w:val="en-US"/>
        </w:rPr>
        <w:t>10</w:t>
      </w:r>
    </w:p>
    <w:p w14:paraId="3E052C03" w14:textId="4D6C10A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961E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whole psalm was probably composed at the time of the bringing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ark into the city of Zion. The former half was chanted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procession wound its way up the hillside. It mainly consists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to the question Who shall ascend into the hill of the Lord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describes the kind of men that dwell with God, and the way by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obtain their purity.</w:t>
      </w:r>
    </w:p>
    <w:p w14:paraId="61DA3E87" w14:textId="1EFE2D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E9A4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second half of our psalm is probably to be thought of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chanted when the procession had reached the summit of the hill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stood before the barred gates of the ancient Jebusite city.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mainly in answer to the question,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this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description of the God that dwells with men, and the meaning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dwelling with them.</w:t>
      </w:r>
    </w:p>
    <w:p w14:paraId="428BA533" w14:textId="66B4DBD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0DC0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are to conceive of a couple of half choirs, the one within,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without the mountain hold. The advancing choir summons the gates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open in the grand words: Lift up your heads, O ye gates! even lift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up, ye everlasting doors, and the King of Glory shall come 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lofty lintels are too low for His head to pass beneath;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to be lifted that He may find entrance. They are everlasting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doors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grey with antiquity, hoary with age. They have looked down,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perhaps, upon Melchizedek, King of Salem, as he went forth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morning twilight of history to greet the patriarch. But in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centuries they have never seen such a King as this King of Glory,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King of Israel who now desires entrance.</w:t>
      </w:r>
    </w:p>
    <w:p w14:paraId="608DAD01" w14:textId="0831138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5AA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answer to the summons comes from the choir within. Who is this 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question represents ignorance and possible hesitation,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if the pagan inhabitants of the recently conquered city knew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God of Israel, and recognised no authority in His name.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course, the dramatic form of question and answer is intended to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additional force to the proclamation as by God Himself of the Covenant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name, the proper name of Israel's God, as Baal was the name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Canaanite's God, the Lord strong and mighty; the Lord mighty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battle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whose warrior power David had conquered the city, which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was summoned to receive its conqueror.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summons is again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rung out, Lift up your heads, O ye gates! and the King of Glory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once more, to express the lingering reluctance, ignorance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yet dispelled, suspicion and unwilling surrender, the dramatic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question is repeated,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this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answer is sharp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authoritative in its brevity, and we may fancy it shouted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full-throated burst--The Lord of Hosts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who, as Captain, commands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embattled energies of earth and heaven conceived as a disciplined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army. That great name, like a charge of dynamite, bursts the gates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brass asunder, and with triumphant music the procession sweeps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conquered city.</w:t>
      </w:r>
    </w:p>
    <w:p w14:paraId="26ACFA9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2F07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these great words, throbbing with the enthusiasm at once of poetry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devotion, may, I think, teach us a great deal if we ponder them.</w:t>
      </w:r>
    </w:p>
    <w:p w14:paraId="0B1B794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FCA50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lastRenderedPageBreak/>
        <w:t>I. Notice, first, their application, their historical and original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application, to the King who dwelt with Israel.</w:t>
      </w:r>
    </w:p>
    <w:p w14:paraId="23D6B38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14B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must never forget that in the Old Testament we have to do with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incomplete and a progressive revelation, and that if we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its significance, we must ever endeavour to ascertain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point in that progress the words before us belong. We are not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 into these words New Testament depth and fulness of meaning;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to take them and try to find out what they meant to David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people;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get a firm basis for any deeper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significance which we may hereafter see in them. The thought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then, in these words is mainly that of a God of strong and victorious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energy, a warrior-God, a conquering King, one whose word is power,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rules amidst the armies of heaven, and amidst the inhabitants of earth.</w:t>
      </w:r>
    </w:p>
    <w:p w14:paraId="18F021C2" w14:textId="52B7D0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873E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brief consideration of each expression is all which can be attempted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here. Who is this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first idea, then, is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sovereign rule; the idea which had become more and more plain and clear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national consciousness of the Hebrew with the installation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monarchy amongst them. And it is very beautiful to see how David lays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 of that thought of God being Himself the King of Israel;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dwells so often in his psalms on the idea that he, poor, pale,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shadow, is but a representative and a viceroy of the true King who sits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heavens. He takes off his crown and lays it before His throne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says: Thou art the King of Israel, the King of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2EB3CA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36ABD" w14:textId="5C5926A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Old Testament meaning of that word glory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great deal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definite than the ordinary religious use of it amongst us. The glory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Old Testament is, first and foremost, the supernatural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that dwelt between the cherubim and was the manifestation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 of the divine Presence. And next it is the sum total of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impression made upon the world by God's manifestation of Himself,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Light, of which the material and supernatural light between the cherubs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but the emblem; all by which God flames and flashes Himself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trembling and thankful heart; that glory which is substantially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as the Name of the Lord. And in this brightness, lustrous and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excess of light, this King dwells. The splendour of His regalia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brightness that emanates from Himself. He is the King of Glory.</w:t>
      </w:r>
    </w:p>
    <w:p w14:paraId="457DC69F" w14:textId="4976A9B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2BE3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Next, we have the great Name,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Jehovah, which speaks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timeless, independent, unchanging, self-sufficing being. It declares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is His own cause, His own law, His own impulse, the staple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all the links of the chain of being depend, and not Himself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link, the fontal Source of all which is.</w:t>
      </w:r>
    </w:p>
    <w:p w14:paraId="4EFC14B1" w14:textId="233B592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8DB0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say: I am that which I have become; I am that which I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made; I am that which I have inherited; I am that which circumstances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example and training have shaped me to be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says: I AM THAT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name is also significant, not only because it proclaims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absolute, independent, underived, timeless being, but because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Covenant name, and speaks of the God who has come into fellowship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men, and has bound Himself to a certain course of action for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blessing, and is thus the Lord of Israel, and the God, in a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manner, of His people.</w:t>
      </w:r>
    </w:p>
    <w:p w14:paraId="190FFDA1" w14:textId="7D87E0D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6EC6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mighty in battle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 true warrior-God, who went out in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metaphorical sense, but in prose reality, fought for His people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subdued the nations under them, in order that His name might be spread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glory be known in the earth.</w:t>
      </w:r>
    </w:p>
    <w:p w14:paraId="6D811731" w14:textId="6810687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86EC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still further, the Lord of Hosts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Captain of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armies of heaven and earth. In that name is the thought to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modern world is coming so slowly by scientific paths, that all being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ordered whole, subject to the authority of one Lord.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addition to that, the grander thought, that the unity of nature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of God; and that as the Commander issues His orders over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field, so He speaks and it is done. The hosts are the angels of whom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said: Bless the Lord all ye His hosts; ye ministers of His that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pleasure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hosts are the stars that fill the nightly heavens,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whom it is said, He bringeth out their host by number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hosts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all creatures that live and are; and all are the soldiers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 of this conquering King. Such is the name of the Lord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dwelt with Israel, the great conception that rises before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Psalmist.</w:t>
      </w:r>
    </w:p>
    <w:p w14:paraId="63F8777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DD08E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II. Now turn to the second application of these great words, that speak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to us not only of the God that dwelt in Zion in outward and symbolical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form, by means of a material Presence which was an emblem of the true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nearness of Israel's God, but yet more distinctly, as I take it, of the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Christ that dwells with men.</w:t>
      </w:r>
    </w:p>
    <w:p w14:paraId="2C8D5B28" w14:textId="1519CF9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6CDE6" w14:textId="3EEE3F6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devout hearts in Israel felt that there was something more needed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this dwelling of Jehovah within an earthly Temple, and the process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revelation familiarised them with the thought that there was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future a coming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some special manner unknown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So that the whole anticipation and forward look of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system is gathered into and expressed by almost its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words, which prophesy that the Lord shall suddenly come to His Temple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once again this King of Glory shall stand before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 gates and summon them to open.</w:t>
      </w:r>
    </w:p>
    <w:p w14:paraId="0086F8E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5C32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when was that fulfilled? Fulfilled in a fashion that at first sight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the greatest contrast to all this vision of grandeur, of warlike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strength, of imperial power and rule with which we have been dealing;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which yet was not the contrast to these ideas so much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 embodiment of them. For, although at first sight it seems as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could be no greater contrast than between the lion might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Jehovah of the Old Testament, and the lamb gentleness of the Jesus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New, if we look more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closely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see that it is not a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contrast that exists between the two. Christ is all, and more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all, that this psalm proclaimed the Jehovah of the Old Covenant to be.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 us look again from that point of view at the particulars already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referred to.</w:t>
      </w:r>
    </w:p>
    <w:p w14:paraId="41D291A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B82E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is the highest manifestation of the divine rule and authority.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dominion like the dominion of the loving Christ, a kingdom based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suffering and wielded in gentleness, a kingdom of which the crown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wreath of thorns, and the sceptre a rod of reed; a dominion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all exercised for the blessing of its subjects, and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is an everlasting dominion. There is no rule like that;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height of divine authority towers so high as the authority of Him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rules us so absolutely because He gave Himself for us utterly. This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King, the Prince of the kings of the earth, because this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Incarnate God who died for us.</w:t>
      </w:r>
    </w:p>
    <w:p w14:paraId="296DB2D3" w14:textId="5200A74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9E7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Christ is the highest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raying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out of the divine Light, or,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Epistle to the Hebrews calls it, the effulgence of His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 of God lies in His love, and of that love Christ is the noblest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most wondrous example.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all other beams of the divine character,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 as their light is, are but dim as compared with the sevenfold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lustre of the light that shines from the gentle loving-kindness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of Christ. He has glorified God because He shows us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divinest thing in God is love.</w:t>
      </w:r>
    </w:p>
    <w:p w14:paraId="1AB80C3C" w14:textId="41AF6D1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DB3E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the same reason, He is the mightiest exhibition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power--the Lord strong and mighty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no work of God's hand,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of God's will so great as that by which we are turned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 to light, and from the power of Satan unto God. The Cross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noblest revelation of power; and in Him, His weakness,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surrender, His death, with all the wonderful energies that flow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death for man's salvation, we see the divine strength made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human weakness of Jesus. The Gospel of Christ is the power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unto salvation to everyone that believeth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divine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its noblest form, in the paradoxical shape of a dying man;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noblest effect, salvation; in its widest sweep to all who believe.</w:t>
      </w:r>
    </w:p>
    <w:p w14:paraId="79ECD7A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B935D" w14:textId="4C6629E0" w:rsidR="001C3176" w:rsidRPr="001C3176" w:rsidRDefault="00A72290" w:rsidP="003624C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1C3176">
        <w:rPr>
          <w:rFonts w:asciiTheme="minorHAnsi" w:hAnsiTheme="minorHAnsi" w:cs="Courier New"/>
          <w:sz w:val="22"/>
          <w:szCs w:val="22"/>
        </w:rPr>
        <w:t>'Twas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great to speak a world from nought,</w:t>
      </w:r>
    </w:p>
    <w:p w14:paraId="2CE12696" w14:textId="6145FD82" w:rsidR="001C3176" w:rsidRPr="001C3176" w:rsidRDefault="00A72290" w:rsidP="003624C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'Tis greater to redeem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268AF0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20D20" w14:textId="1405953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This strong Son of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arm of the Lord in whom live and act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energies of omnipotence.</w:t>
      </w:r>
    </w:p>
    <w:p w14:paraId="73874CEF" w14:textId="590FFB1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E6D27" w14:textId="414AAB2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 is the Lord mighty in battle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True, He is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peace,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He is also the better Joshua, the victorious Captain, in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dwells the conquering divine might. Through all the gentleness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there winds a martial strain, and it is not in vain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Evangelist who was most deeply penetrated by the sweetness of His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one who most often speaks of Him as overcoming, and who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preserved as His last words to His timid followers, that triumphant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command, Be of good cheer! I have overcome the 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has conquered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us, binding the strong man, and so He will spoil his house.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hell, death, the devil, law, fear, our own foolish hearts,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temptations that hover around us--they are all vanquished foes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mighty in battle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He overcame, so shall we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trust Him.</w:t>
      </w:r>
    </w:p>
    <w:p w14:paraId="3E4C3E93" w14:textId="69A7DE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E33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Christ is the Commander and Wielder of all the forces of the universe.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one said to Him in the days of His flesh, I am a man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authority, and I say to my servant, Do this, and he doeth it. So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speak and Thy word shall be sovereign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was.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diseases and they vanished.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the winds and the seas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was a great calm.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demons, and murmuring, but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obedient, they came out of their victims. He flung His word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recesses of the grave, and Lazarus came forth, fumbling with the knots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 his grave-clothes, and stumbling into the light.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it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done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Who is He, the utterance of whose will is sovereign amongst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regions of being? Who is the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Thou art the King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O Christ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Thou art the Everlasting Son of the Father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BF2E28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CA5E1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III. And now, lastly, let me ask you to look, and that for a moment, at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the application of these words to the Christ who will dwell in our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hearts.</w:t>
      </w:r>
    </w:p>
    <w:p w14:paraId="49FC90D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48AA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His historical manifestation here upon earth and His Incarnation,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true dwelling of Deity amongst men, are not enough.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left something more than a memory to the world. He is as ready to abide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really within our spirits as He was to tabernacle upon earth amongst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men. And the very central message of that Gospel which Is proclaimed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all is this, that if we will open the gates of our hearts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in, in all the plenitude of His victorious power, and dwell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hearts, their Conqueror and their King.</w:t>
      </w:r>
    </w:p>
    <w:p w14:paraId="1CCB6EEB" w14:textId="394EC5D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8AB7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a strange contrast, and yet what a close analogy there is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victorious tones and martial air of this summons of my text. Lift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your heads, O ye gates! that the King of Glory may come 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gentle words of the Apocalypse: Behold, I stand at the door and knock;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any man hear My voice and open the door, I will come in to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that in the Old Covenant arrayed in warrior arms, summoned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rebels to surrender, is the same as He who, in the New,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night-dews in His hair, and patience on His face, and gentleness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 of His hand upon the door, waits to enter in. Brethren! open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hearts, and the King of Glory shall come 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D7C440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70344" w14:textId="20CC7C0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He will come in as a king that might seek to enter some city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on the outposts of his kingdom, besieged by his enemies.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 comes in, the city will be impregnable. If you open your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come and keep you from all your foes and give you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victory over them all. So, to every hard-pressed heart, waging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unequal contest with toils and temptations, and sorrows and sins,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hope is given, that Christ the Victor will come in His power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garrison heart and mind. As of old the encouragement was given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Hezekiah in his hour of peril, when the might of Sennacherib insolently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threatened Jerusalem, so the same stirring assurances are given to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admits Christ's succours to his heart--He shall not come into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city, for I will defend this city to save it for Mine own sake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hearts and the conquering King will come in.</w:t>
      </w:r>
    </w:p>
    <w:p w14:paraId="6E96551A" w14:textId="1C95AD6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E2621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And do not forget that there is another possible application of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lying in the future, to the conquering Christ who shall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again. The whole history of the past points onwards to yet a last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Lord shall suddenly come to His temple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predicts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 shall so come in like manner as He went up to heaven.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summons ring out.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He come arrayed in flashing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brightness, and the visible robes of His imperial majesty.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appear, mighty in battle, when in righteousness He shall judge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war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a Christian, one great memory fills the past--Christ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come; and one great hope brightens the else waste future--Christ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come. That hope has been far too much left to be cherished only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who hold a particular opinion as to the chronology of unfulfilled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prophecy. But it should be to every Christian heart the blessed hope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the appearing of the glory of Him who has come in the past.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and in us, in the present. He will come in the future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and shall sit upon the throne of His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our pardon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of God's love depend upon that great fact in the past,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was made flesh and dwelt among us, and we beheld His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purity which will fit us to dwell with God, our present blessedness,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our power for daily strife, and our companionship in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loneliness, depend on the present fact that He dwells in our hearts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the seed of all good, and the conquering Antagonist of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evil. And the one light which fills the future with hope, peaceful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assured, streams from that most sure promise that He will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again, sweeping from the highest heavens, on His head the many crowns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universal monarchy, in His hand the weapons of all-conquering power,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none shall need to ask,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this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for every eye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know Him, the Judge upon His throne, to be the Christ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Cross. Open the doors of your hearts to Him, as He sues for entrance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 in the meekness of His patient love, that on you may fall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 of the coming of the King, the blessing of the servants who wait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their returning Lord, that when He cometh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knocketh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they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unto Him immediately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5F3FD9F" w14:textId="7630F6A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DD8D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3838D" w14:textId="551B563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1F6079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2021-12-21T11:40:00Z</dcterms:modified>
</cp:coreProperties>
</file>