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D02831" w:rsidP="003F27C1">
      <w:pPr>
        <w:spacing w:line="240" w:lineRule="auto"/>
        <w:rPr>
          <w:b/>
          <w:sz w:val="32"/>
          <w:u w:val="single"/>
        </w:rPr>
      </w:pPr>
      <w:r>
        <w:rPr>
          <w:b/>
          <w:sz w:val="32"/>
          <w:u w:val="single"/>
        </w:rPr>
        <w:t>15</w:t>
      </w:r>
      <w:r w:rsidR="003F27C1">
        <w:rPr>
          <w:b/>
          <w:sz w:val="32"/>
          <w:u w:val="single"/>
        </w:rPr>
        <w:t xml:space="preserve">. </w:t>
      </w:r>
      <w:r>
        <w:rPr>
          <w:b/>
          <w:sz w:val="32"/>
          <w:u w:val="single"/>
        </w:rPr>
        <w:t>LARGENESS OF HEART</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D02831">
        <w:rPr>
          <w:rFonts w:cstheme="minorHAnsi"/>
          <w:i/>
          <w:sz w:val="24"/>
          <w:szCs w:val="24"/>
        </w:rPr>
        <w:t>God gave Solomon largeness of heart</w:t>
      </w:r>
      <w:r w:rsidR="00A010A5">
        <w:rPr>
          <w:rFonts w:cstheme="minorHAnsi"/>
          <w:i/>
          <w:sz w:val="24"/>
          <w:szCs w:val="24"/>
        </w:rPr>
        <w:t>.</w:t>
      </w:r>
      <w:r w:rsidR="0000219A" w:rsidRPr="0000219A">
        <w:rPr>
          <w:rFonts w:cstheme="minorHAnsi"/>
          <w:i/>
          <w:sz w:val="24"/>
          <w:szCs w:val="24"/>
        </w:rPr>
        <w:t>"</w:t>
      </w:r>
    </w:p>
    <w:p w:rsidR="00C34750" w:rsidRDefault="00C34750" w:rsidP="00C34750">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1 </w:t>
      </w:r>
      <w:r w:rsidR="00D02831">
        <w:rPr>
          <w:rFonts w:asciiTheme="minorHAnsi" w:hAnsiTheme="minorHAnsi" w:cstheme="minorHAnsi"/>
          <w:i/>
          <w:sz w:val="22"/>
          <w:szCs w:val="22"/>
        </w:rPr>
        <w:t>Kings 4:29</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Largeness of heart is the great primary gift in which all other moral and spiritual gifts become possible. Littleness of heart makes all big things impossible. The little heart has no capacity for noble entertainment. Only petty things can get in. Indeed, meanness is an imperative condition of entrance. A large heart is p</w:t>
      </w:r>
      <w:r w:rsidR="00D02831">
        <w:rPr>
          <w:rFonts w:asciiTheme="minorHAnsi" w:hAnsiTheme="minorHAnsi" w:cstheme="minorHAnsi"/>
          <w:sz w:val="22"/>
          <w:szCs w:val="22"/>
        </w:rPr>
        <w:t>recious, first of all, just be</w:t>
      </w:r>
      <w:r w:rsidRPr="00991FE3">
        <w:rPr>
          <w:rFonts w:asciiTheme="minorHAnsi" w:hAnsiTheme="minorHAnsi" w:cstheme="minorHAnsi"/>
          <w:sz w:val="22"/>
          <w:szCs w:val="22"/>
        </w:rPr>
        <w:t xml:space="preserve">cause of its roominess. It has marvellous powers of expansion. It always has room for something more.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Think of some of the big things that dwell with easy naturalness in the large heart. There is roomy communion with God. The prayers have a rich and inclusive </w:t>
      </w:r>
      <w:proofErr w:type="spellStart"/>
      <w:r w:rsidRPr="00991FE3">
        <w:rPr>
          <w:rFonts w:asciiTheme="minorHAnsi" w:hAnsiTheme="minorHAnsi" w:cstheme="minorHAnsi"/>
          <w:sz w:val="22"/>
          <w:szCs w:val="22"/>
        </w:rPr>
        <w:t>fulness</w:t>
      </w:r>
      <w:proofErr w:type="spellEnd"/>
      <w:r w:rsidRPr="00991FE3">
        <w:rPr>
          <w:rFonts w:asciiTheme="minorHAnsi" w:hAnsiTheme="minorHAnsi" w:cstheme="minorHAnsi"/>
          <w:sz w:val="22"/>
          <w:szCs w:val="22"/>
        </w:rPr>
        <w:t>. The spiritual expectations are of a wealthy order. The praises go forth like well-laden argosies carrying exports from a rich and bountiful land.</w:t>
      </w:r>
      <w:r w:rsidR="00D02831">
        <w:rPr>
          <w:rFonts w:asciiTheme="minorHAnsi" w:hAnsiTheme="minorHAnsi" w:cstheme="minorHAnsi"/>
          <w:sz w:val="22"/>
          <w:szCs w:val="22"/>
        </w:rPr>
        <w:t xml:space="preserve"> The joys are big, quiet satis</w:t>
      </w:r>
      <w:r w:rsidRPr="00991FE3">
        <w:rPr>
          <w:rFonts w:asciiTheme="minorHAnsi" w:hAnsiTheme="minorHAnsi" w:cstheme="minorHAnsi"/>
          <w:sz w:val="22"/>
          <w:szCs w:val="22"/>
        </w:rPr>
        <w:t>factions, and not small merriments that empty themselves in an hour. And, with all these, the lar</w:t>
      </w:r>
      <w:r w:rsidR="00D02831">
        <w:rPr>
          <w:rFonts w:asciiTheme="minorHAnsi" w:hAnsiTheme="minorHAnsi" w:cstheme="minorHAnsi"/>
          <w:sz w:val="22"/>
          <w:szCs w:val="22"/>
        </w:rPr>
        <w:t>ge heart has a roomy receptive</w:t>
      </w:r>
      <w:r w:rsidRPr="00991FE3">
        <w:rPr>
          <w:rFonts w:asciiTheme="minorHAnsi" w:hAnsiTheme="minorHAnsi" w:cstheme="minorHAnsi"/>
          <w:sz w:val="22"/>
          <w:szCs w:val="22"/>
        </w:rPr>
        <w:t>ness. When</w:t>
      </w:r>
      <w:r w:rsidR="00D02831">
        <w:rPr>
          <w:rFonts w:asciiTheme="minorHAnsi" w:hAnsiTheme="minorHAnsi" w:cstheme="minorHAnsi"/>
          <w:sz w:val="22"/>
          <w:szCs w:val="22"/>
        </w:rPr>
        <w:t xml:space="preserve"> God comes to it He finds abun</w:t>
      </w:r>
      <w:r w:rsidRPr="00991FE3">
        <w:rPr>
          <w:rFonts w:asciiTheme="minorHAnsi" w:hAnsiTheme="minorHAnsi" w:cstheme="minorHAnsi"/>
          <w:sz w:val="22"/>
          <w:szCs w:val="22"/>
        </w:rPr>
        <w:t>dant room wherein to bestow His goods. In such lives the good Lord always finds room in the inn. And while the large heart sustains a roomy fel</w:t>
      </w:r>
      <w:r w:rsidR="00D02831">
        <w:rPr>
          <w:rFonts w:asciiTheme="minorHAnsi" w:hAnsiTheme="minorHAnsi" w:cstheme="minorHAnsi"/>
          <w:sz w:val="22"/>
          <w:szCs w:val="22"/>
        </w:rPr>
        <w:t>lowship with God it also culti</w:t>
      </w:r>
      <w:r w:rsidRPr="00991FE3">
        <w:rPr>
          <w:rFonts w:asciiTheme="minorHAnsi" w:hAnsiTheme="minorHAnsi" w:cstheme="minorHAnsi"/>
          <w:sz w:val="22"/>
          <w:szCs w:val="22"/>
        </w:rPr>
        <w:t>vates a roomy fellowship with men. It is magnanimous in all its judgments. Its sympathies are like brimming springs, and they flow freely on every s</w:t>
      </w:r>
      <w:r w:rsidR="00D02831">
        <w:rPr>
          <w:rFonts w:asciiTheme="minorHAnsi" w:hAnsiTheme="minorHAnsi" w:cstheme="minorHAnsi"/>
          <w:sz w:val="22"/>
          <w:szCs w:val="22"/>
        </w:rPr>
        <w:t>ide. It is given to hos</w:t>
      </w:r>
      <w:r w:rsidRPr="00991FE3">
        <w:rPr>
          <w:rFonts w:asciiTheme="minorHAnsi" w:hAnsiTheme="minorHAnsi" w:cstheme="minorHAnsi"/>
          <w:sz w:val="22"/>
          <w:szCs w:val="22"/>
        </w:rPr>
        <w:t xml:space="preserve">pitality. It has the twin graces of the open house and the open hand.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Now here </w:t>
      </w:r>
      <w:r w:rsidR="00D02831">
        <w:rPr>
          <w:rFonts w:asciiTheme="minorHAnsi" w:hAnsiTheme="minorHAnsi" w:cstheme="minorHAnsi"/>
          <w:sz w:val="22"/>
          <w:szCs w:val="22"/>
        </w:rPr>
        <w:t>is a strange discovery of expe</w:t>
      </w:r>
      <w:r w:rsidRPr="00991FE3">
        <w:rPr>
          <w:rFonts w:asciiTheme="minorHAnsi" w:hAnsiTheme="minorHAnsi" w:cstheme="minorHAnsi"/>
          <w:sz w:val="22"/>
          <w:szCs w:val="22"/>
        </w:rPr>
        <w:t xml:space="preserve">rience. A large heart cannot entertain a small thought or a mean mood. Littleness cannot breathe in an atmosphere of largeness. Lord Morley says of Herbert Spencer: </w:t>
      </w:r>
      <w:r w:rsidR="00837CC2">
        <w:rPr>
          <w:rFonts w:asciiTheme="minorHAnsi" w:hAnsiTheme="minorHAnsi" w:cstheme="minorHAnsi"/>
          <w:sz w:val="22"/>
          <w:szCs w:val="22"/>
        </w:rPr>
        <w:t>"</w:t>
      </w:r>
      <w:r w:rsidRPr="00991FE3">
        <w:rPr>
          <w:rFonts w:asciiTheme="minorHAnsi" w:hAnsiTheme="minorHAnsi" w:cstheme="minorHAnsi"/>
          <w:sz w:val="22"/>
          <w:szCs w:val="22"/>
        </w:rPr>
        <w:t>He was not one of those large minds in which small outward things have no place.'' That is a word which almost defines a law of human life. A large mind is immune from small invasions. And therefore our first and finest security against the petty enemies, which carry such a d</w:t>
      </w:r>
      <w:r w:rsidR="00D02831">
        <w:rPr>
          <w:rFonts w:asciiTheme="minorHAnsi" w:hAnsiTheme="minorHAnsi" w:cstheme="minorHAnsi"/>
          <w:sz w:val="22"/>
          <w:szCs w:val="22"/>
        </w:rPr>
        <w:t>eadly poison, is to grow a big</w:t>
      </w:r>
      <w:r w:rsidRPr="00991FE3">
        <w:rPr>
          <w:rFonts w:asciiTheme="minorHAnsi" w:hAnsiTheme="minorHAnsi" w:cstheme="minorHAnsi"/>
          <w:sz w:val="22"/>
          <w:szCs w:val="22"/>
        </w:rPr>
        <w:t xml:space="preserve">ger soul. </w:t>
      </w:r>
    </w:p>
    <w:p w:rsidR="003F27C1" w:rsidRDefault="00837C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D02831">
        <w:rPr>
          <w:rFonts w:asciiTheme="minorHAnsi" w:hAnsiTheme="minorHAnsi" w:cstheme="minorHAnsi"/>
          <w:sz w:val="22"/>
          <w:szCs w:val="22"/>
        </w:rPr>
        <w:t>No</w:t>
      </w:r>
      <w:r w:rsidR="00991FE3" w:rsidRPr="00991FE3">
        <w:rPr>
          <w:rFonts w:asciiTheme="minorHAnsi" w:hAnsiTheme="minorHAnsi" w:cstheme="minorHAnsi"/>
          <w:sz w:val="22"/>
          <w:szCs w:val="22"/>
        </w:rPr>
        <w:t xml:space="preserve"> man, by being anxious, can </w:t>
      </w:r>
      <w:r w:rsidR="00D02831">
        <w:rPr>
          <w:rFonts w:asciiTheme="minorHAnsi" w:hAnsiTheme="minorHAnsi" w:cstheme="minorHAnsi"/>
          <w:sz w:val="22"/>
          <w:szCs w:val="22"/>
        </w:rPr>
        <w:t>add a cubit unto Ms stature."</w:t>
      </w:r>
      <w:r w:rsidR="00991FE3" w:rsidRPr="00991FE3">
        <w:rPr>
          <w:rFonts w:asciiTheme="minorHAnsi" w:hAnsiTheme="minorHAnsi" w:cstheme="minorHAnsi"/>
          <w:sz w:val="22"/>
          <w:szCs w:val="22"/>
        </w:rPr>
        <w:t xml:space="preserve"> But in the realm of the spirit we can, by reasonable thought and consecration</w:t>
      </w:r>
      <w:r w:rsidR="00D02831">
        <w:rPr>
          <w:rFonts w:asciiTheme="minorHAnsi" w:hAnsiTheme="minorHAnsi" w:cstheme="minorHAnsi"/>
          <w:sz w:val="22"/>
          <w:szCs w:val="22"/>
        </w:rPr>
        <w:t>, put ourselves into such rela</w:t>
      </w:r>
      <w:r w:rsidR="00991FE3" w:rsidRPr="00991FE3">
        <w:rPr>
          <w:rFonts w:asciiTheme="minorHAnsi" w:hAnsiTheme="minorHAnsi" w:cstheme="minorHAnsi"/>
          <w:sz w:val="22"/>
          <w:szCs w:val="22"/>
        </w:rPr>
        <w:t xml:space="preserve">tionship to </w:t>
      </w:r>
      <w:r w:rsidR="00D02831">
        <w:rPr>
          <w:rFonts w:asciiTheme="minorHAnsi" w:hAnsiTheme="minorHAnsi" w:cstheme="minorHAnsi"/>
          <w:sz w:val="22"/>
          <w:szCs w:val="22"/>
        </w:rPr>
        <w:t>the Lord that we can surely ob</w:t>
      </w:r>
      <w:r w:rsidR="00991FE3" w:rsidRPr="00991FE3">
        <w:rPr>
          <w:rFonts w:asciiTheme="minorHAnsi" w:hAnsiTheme="minorHAnsi" w:cstheme="minorHAnsi"/>
          <w:sz w:val="22"/>
          <w:szCs w:val="22"/>
        </w:rPr>
        <w:t>tain spir</w:t>
      </w:r>
      <w:r w:rsidR="00D02831">
        <w:rPr>
          <w:rFonts w:asciiTheme="minorHAnsi" w:hAnsiTheme="minorHAnsi" w:cstheme="minorHAnsi"/>
          <w:sz w:val="22"/>
          <w:szCs w:val="22"/>
        </w:rPr>
        <w:t>itual enlargement. The enlarge</w:t>
      </w:r>
      <w:r w:rsidR="00991FE3" w:rsidRPr="00991FE3">
        <w:rPr>
          <w:rFonts w:asciiTheme="minorHAnsi" w:hAnsiTheme="minorHAnsi" w:cstheme="minorHAnsi"/>
          <w:sz w:val="22"/>
          <w:szCs w:val="22"/>
        </w:rPr>
        <w:t>ment may not come to us solely through the ministry of supplication. It may come by our supplications co-operating with God in the control o</w:t>
      </w:r>
      <w:r w:rsidR="00D02831">
        <w:rPr>
          <w:rFonts w:asciiTheme="minorHAnsi" w:hAnsiTheme="minorHAnsi" w:cstheme="minorHAnsi"/>
          <w:sz w:val="22"/>
          <w:szCs w:val="22"/>
        </w:rPr>
        <w:t>f apparently unfriendly circum</w:t>
      </w:r>
      <w:r w:rsidR="00991FE3" w:rsidRPr="00991FE3">
        <w:rPr>
          <w:rFonts w:asciiTheme="minorHAnsi" w:hAnsiTheme="minorHAnsi" w:cstheme="minorHAnsi"/>
          <w:sz w:val="22"/>
          <w:szCs w:val="22"/>
        </w:rPr>
        <w:t>stances. Ou</w:t>
      </w:r>
      <w:r w:rsidR="00D02831">
        <w:rPr>
          <w:rFonts w:asciiTheme="minorHAnsi" w:hAnsiTheme="minorHAnsi" w:cstheme="minorHAnsi"/>
          <w:sz w:val="22"/>
          <w:szCs w:val="22"/>
        </w:rPr>
        <w:t xml:space="preserve">r present lot may seem very </w:t>
      </w:r>
      <w:proofErr w:type="spellStart"/>
      <w:r w:rsidR="00D02831">
        <w:rPr>
          <w:rFonts w:asciiTheme="minorHAnsi" w:hAnsiTheme="minorHAnsi" w:cstheme="minorHAnsi"/>
          <w:sz w:val="22"/>
          <w:szCs w:val="22"/>
        </w:rPr>
        <w:t>un</w:t>
      </w:r>
      <w:r w:rsidR="00991FE3" w:rsidRPr="00991FE3">
        <w:rPr>
          <w:rFonts w:asciiTheme="minorHAnsi" w:hAnsiTheme="minorHAnsi" w:cstheme="minorHAnsi"/>
          <w:sz w:val="22"/>
          <w:szCs w:val="22"/>
        </w:rPr>
        <w:t>favourable</w:t>
      </w:r>
      <w:proofErr w:type="spellEnd"/>
      <w:r w:rsidR="00991FE3" w:rsidRPr="00991FE3">
        <w:rPr>
          <w:rFonts w:asciiTheme="minorHAnsi" w:hAnsiTheme="minorHAnsi" w:cstheme="minorHAnsi"/>
          <w:sz w:val="22"/>
          <w:szCs w:val="22"/>
        </w:rPr>
        <w:t xml:space="preserve"> to spiritual growth, and yet the very antagonism may be appointed minister of our enlargement. </w:t>
      </w:r>
      <w:r>
        <w:rPr>
          <w:rFonts w:asciiTheme="minorHAnsi" w:hAnsiTheme="minorHAnsi" w:cstheme="minorHAnsi"/>
          <w:sz w:val="22"/>
          <w:szCs w:val="22"/>
        </w:rPr>
        <w:t>"</w:t>
      </w:r>
      <w:r w:rsidR="00991FE3" w:rsidRPr="00991FE3">
        <w:rPr>
          <w:rFonts w:asciiTheme="minorHAnsi" w:hAnsiTheme="minorHAnsi" w:cstheme="minorHAnsi"/>
          <w:sz w:val="22"/>
          <w:szCs w:val="22"/>
        </w:rPr>
        <w:t>In my</w:t>
      </w:r>
      <w:r w:rsidR="00D02831">
        <w:rPr>
          <w:rFonts w:asciiTheme="minorHAnsi" w:hAnsiTheme="minorHAnsi" w:cstheme="minorHAnsi"/>
          <w:sz w:val="22"/>
          <w:szCs w:val="22"/>
        </w:rPr>
        <w:t xml:space="preserve"> distress Thou hast enlarged me!"</w:t>
      </w:r>
      <w:r w:rsidR="00991FE3" w:rsidRPr="00991FE3">
        <w:rPr>
          <w:rFonts w:asciiTheme="minorHAnsi" w:hAnsiTheme="minorHAnsi" w:cstheme="minorHAnsi"/>
          <w:sz w:val="22"/>
          <w:szCs w:val="22"/>
        </w:rPr>
        <w:t xml:space="preserve"> That is the d</w:t>
      </w:r>
      <w:r w:rsidR="00D02831">
        <w:rPr>
          <w:rFonts w:asciiTheme="minorHAnsi" w:hAnsiTheme="minorHAnsi" w:cstheme="minorHAnsi"/>
          <w:sz w:val="22"/>
          <w:szCs w:val="22"/>
        </w:rPr>
        <w:t>ivine para</w:t>
      </w:r>
      <w:r w:rsidR="00991FE3" w:rsidRPr="00991FE3">
        <w:rPr>
          <w:rFonts w:asciiTheme="minorHAnsi" w:hAnsiTheme="minorHAnsi" w:cstheme="minorHAnsi"/>
          <w:sz w:val="22"/>
          <w:szCs w:val="22"/>
        </w:rPr>
        <w:t>dox. We are shut up in stra</w:t>
      </w:r>
      <w:r w:rsidR="00D02831">
        <w:rPr>
          <w:rFonts w:asciiTheme="minorHAnsi" w:hAnsiTheme="minorHAnsi" w:cstheme="minorHAnsi"/>
          <w:sz w:val="22"/>
          <w:szCs w:val="22"/>
        </w:rPr>
        <w:t>its, and we come out bigger men</w:t>
      </w:r>
      <w:r w:rsidR="00991FE3" w:rsidRPr="00991FE3">
        <w:rPr>
          <w:rFonts w:asciiTheme="minorHAnsi" w:hAnsiTheme="minorHAnsi" w:cstheme="minorHAnsi"/>
          <w:sz w:val="22"/>
          <w:szCs w:val="22"/>
        </w:rPr>
        <w:t>! Perhaps we entered our imprisonment as pilgrims who were only endowed with feet</w:t>
      </w:r>
      <w:r w:rsidR="0021338C">
        <w:rPr>
          <w:rFonts w:asciiTheme="minorHAnsi" w:hAnsiTheme="minorHAnsi" w:cstheme="minorHAnsi"/>
          <w:sz w:val="22"/>
          <w:szCs w:val="22"/>
        </w:rPr>
        <w:t>;</w:t>
      </w:r>
      <w:r w:rsidR="00991FE3" w:rsidRPr="00991FE3">
        <w:rPr>
          <w:rFonts w:asciiTheme="minorHAnsi" w:hAnsiTheme="minorHAnsi" w:cstheme="minorHAnsi"/>
          <w:sz w:val="22"/>
          <w:szCs w:val="22"/>
        </w:rPr>
        <w:t xml:space="preserve"> we came out as bi</w:t>
      </w:r>
      <w:r w:rsidR="00D02831">
        <w:rPr>
          <w:rFonts w:asciiTheme="minorHAnsi" w:hAnsiTheme="minorHAnsi" w:cstheme="minorHAnsi"/>
          <w:sz w:val="22"/>
          <w:szCs w:val="22"/>
        </w:rPr>
        <w:t>rds of God, equipped with wings</w:t>
      </w:r>
      <w:r w:rsidR="00991FE3" w:rsidRPr="00991FE3">
        <w:rPr>
          <w:rFonts w:asciiTheme="minorHAnsi" w:hAnsiTheme="minorHAnsi" w:cstheme="minorHAnsi"/>
          <w:sz w:val="22"/>
          <w:szCs w:val="22"/>
        </w:rPr>
        <w:t xml:space="preserve">! But however the enlargement may come to us, and whatever be the manner of our circumstances, our growth is absolutely sure if we reverently relate ourselves to our God in faith and prayer, through the merits of Jesus Christ our Lord.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1A" w:rsidRDefault="00800F1A" w:rsidP="00B2336A">
      <w:pPr>
        <w:spacing w:after="0" w:line="240" w:lineRule="auto"/>
      </w:pPr>
      <w:r>
        <w:separator/>
      </w:r>
    </w:p>
  </w:endnote>
  <w:endnote w:type="continuationSeparator" w:id="0">
    <w:p w:rsidR="00800F1A" w:rsidRDefault="00800F1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B14ED5">
            <w:rPr>
              <w:rFonts w:asciiTheme="majorHAnsi" w:hAnsiTheme="majorHAnsi"/>
              <w:b/>
              <w:noProof/>
            </w:rPr>
            <w:fldChar w:fldCharType="begin"/>
          </w:r>
          <w:r>
            <w:rPr>
              <w:rFonts w:asciiTheme="majorHAnsi" w:hAnsiTheme="majorHAnsi"/>
              <w:b/>
              <w:noProof/>
            </w:rPr>
            <w:instrText xml:space="preserve"> PAGE  \* MERGEFORMAT </w:instrText>
          </w:r>
          <w:r w:rsidR="00B14ED5">
            <w:rPr>
              <w:rFonts w:asciiTheme="majorHAnsi" w:hAnsiTheme="majorHAnsi"/>
              <w:b/>
              <w:noProof/>
            </w:rPr>
            <w:fldChar w:fldCharType="separate"/>
          </w:r>
          <w:r w:rsidR="009B6E03">
            <w:rPr>
              <w:rFonts w:asciiTheme="majorHAnsi" w:hAnsiTheme="majorHAnsi"/>
              <w:b/>
              <w:noProof/>
            </w:rPr>
            <w:t>1</w:t>
          </w:r>
          <w:r w:rsidR="00B14ED5">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1A" w:rsidRDefault="00800F1A" w:rsidP="00B2336A">
      <w:pPr>
        <w:spacing w:after="0" w:line="240" w:lineRule="auto"/>
      </w:pPr>
      <w:r>
        <w:separator/>
      </w:r>
    </w:p>
  </w:footnote>
  <w:footnote w:type="continuationSeparator" w:id="0">
    <w:p w:rsidR="00800F1A" w:rsidRDefault="00800F1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1DC7"/>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7BD9"/>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0F1A"/>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D647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B6E03"/>
    <w:rsid w:val="009C47AD"/>
    <w:rsid w:val="009C65FF"/>
    <w:rsid w:val="009D00D4"/>
    <w:rsid w:val="009D201D"/>
    <w:rsid w:val="009D6357"/>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60CB1"/>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1B045-E3D8-4435-BA47-41FD691B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08376-D35A-4D05-A870-89803A3D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15 Largeness of Heart: 1 Kings 4:29</dc:subject>
  <dc:creator>Jonathan Verdon-Smith</dc:creator>
  <cp:keywords>THE EAGLE LIFE; JOHN H. JOWETT; SERMONS</cp:keywords>
  <cp:lastModifiedBy>Jonathan Verdon-Smith</cp:lastModifiedBy>
  <cp:revision>4</cp:revision>
  <dcterms:created xsi:type="dcterms:W3CDTF">2020-04-23T21:16:00Z</dcterms:created>
  <dcterms:modified xsi:type="dcterms:W3CDTF">2021-02-25T10:57:00Z</dcterms:modified>
</cp:coreProperties>
</file>