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A774" w14:textId="77777777" w:rsidR="004B0038" w:rsidRPr="009C4472" w:rsidRDefault="004B0038" w:rsidP="004B0038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30C2DAEB" w14:textId="7A9604C0" w:rsidR="004B0038" w:rsidRPr="00622E0B" w:rsidRDefault="004B0038" w:rsidP="004B0038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16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4B0038">
        <w:rPr>
          <w:rFonts w:ascii="Calibri" w:eastAsia="Calibri" w:hAnsi="Calibri" w:cs="Times New Roman"/>
          <w:b/>
          <w:sz w:val="32"/>
          <w:u w:val="single"/>
        </w:rPr>
        <w:t>THE TESTIMONY OF THE MONUMENTS TO THE TRUTH OF THE SCRIPTURES</w:t>
      </w:r>
    </w:p>
    <w:p w14:paraId="3E5531AD" w14:textId="77777777" w:rsidR="004B0038" w:rsidRDefault="004B0038" w:rsidP="004B003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D5893" w14:textId="0D333A9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FREDERICK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D., OBERLIN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COLLEGE. </w:t>
      </w:r>
    </w:p>
    <w:p w14:paraId="664357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BD62C" w14:textId="499F662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 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cross-examination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witnesses.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CE1B2D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apparent. </w:t>
      </w:r>
    </w:p>
    <w:p w14:paraId="3B28E90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61E30" w14:textId="5484E9B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cross-examining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long-buried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deciphering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essay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cross-examination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faithfulness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CE1B2D">
        <w:rPr>
          <w:rFonts w:asciiTheme="minorHAnsi" w:hAnsiTheme="minorHAnsi" w:cs="Courier New"/>
          <w:sz w:val="22"/>
          <w:szCs w:val="22"/>
        </w:rPr>
        <w:t>t</w:t>
      </w:r>
      <w:r w:rsidRPr="00F55589">
        <w:rPr>
          <w:rFonts w:asciiTheme="minorHAnsi" w:hAnsiTheme="minorHAnsi" w:cs="Courier New"/>
          <w:sz w:val="22"/>
          <w:szCs w:val="22"/>
        </w:rPr>
        <w:t>he prescribed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room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specially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task. </w:t>
      </w:r>
    </w:p>
    <w:p w14:paraId="1B105A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0E43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 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harshest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hurled.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Belshazzar. </w:t>
      </w:r>
    </w:p>
    <w:p w14:paraId="0D182ED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0D8F7" w14:textId="2E17F056" w:rsidR="002C3376" w:rsidRPr="00CE1B2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1B2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CE1B2D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IDENTIFICATION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 xml:space="preserve">BELSHAZZAR. </w:t>
      </w:r>
    </w:p>
    <w:p w14:paraId="0BC2CC2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06FA5" w14:textId="54C6061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</w:t>
      </w:r>
      <w:r w:rsidR="00CE1B2D">
        <w:rPr>
          <w:rFonts w:asciiTheme="minorHAnsi" w:hAnsiTheme="minorHAnsi" w:cs="Courier New"/>
          <w:sz w:val="22"/>
          <w:szCs w:val="22"/>
        </w:rPr>
        <w:t>t</w:t>
      </w:r>
      <w:r w:rsidRPr="00F55589">
        <w:rPr>
          <w:rFonts w:asciiTheme="minorHAnsi" w:hAnsiTheme="minorHAnsi" w:cs="Courier New"/>
          <w:sz w:val="22"/>
          <w:szCs w:val="22"/>
        </w:rPr>
        <w:t>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"king"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taken.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Nabonidus,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captured,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lived </w:t>
      </w:r>
      <w:r w:rsidR="00CE1B2D">
        <w:rPr>
          <w:rFonts w:asciiTheme="minorHAnsi" w:hAnsiTheme="minorHAnsi" w:cs="Courier New"/>
          <w:sz w:val="22"/>
          <w:szCs w:val="22"/>
        </w:rPr>
        <w:t>s</w:t>
      </w:r>
      <w:r w:rsidRPr="00F55589">
        <w:rPr>
          <w:rFonts w:asciiTheme="minorHAnsi" w:hAnsiTheme="minorHAnsi" w:cs="Courier New"/>
          <w:sz w:val="22"/>
          <w:szCs w:val="22"/>
        </w:rPr>
        <w:t>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afterwards. </w:t>
      </w:r>
    </w:p>
    <w:p w14:paraId="019E29D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CFA72" w14:textId="2C46F8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1854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Rawlinson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Mugheir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emigrated),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Nabonidus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associated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Bil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-shar-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uzzur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Nabonidus survived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Jehoram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Jehoshaphat,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 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8:16),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Uzziah,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leprosy,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Uzziah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1D3E7D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0DBA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Nabonidus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daughter,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Shalmaneser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Jehu,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extirpator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Omri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Omri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." </w:t>
      </w:r>
    </w:p>
    <w:p w14:paraId="163656F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67EC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confirmed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Belshazzar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second only. </w:t>
      </w:r>
    </w:p>
    <w:p w14:paraId="6001A4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9DF92" w14:textId="39C0402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insuperable 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 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probability,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coincidences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undesigned. </w:t>
      </w:r>
    </w:p>
    <w:p w14:paraId="603D238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F2D0FD" w14:textId="77777777" w:rsidR="002C3376" w:rsidRPr="00CE1B2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1B2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>BLACK</w:t>
      </w:r>
      <w:r w:rsidR="00634383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>OBELISK</w:t>
      </w:r>
      <w:r w:rsidR="00634383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 xml:space="preserve">SHALMANESER. </w:t>
      </w:r>
    </w:p>
    <w:p w14:paraId="7BA3A4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B99CB3" w14:textId="2512E17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Shalmaneser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II.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842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Euphrates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Mediterranean.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Hazael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devastated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territory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surrounding.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fighting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Tyrians,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Sidonians,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Omri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celebrated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Black Obelisk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Rawlinson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Nimroud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captives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Assyrians,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Karkar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Damascus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Hazael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Shalmaneser. </w:t>
      </w:r>
    </w:p>
    <w:p w14:paraId="4B3D33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D617C" w14:textId="77777777" w:rsidR="002C3376" w:rsidRPr="00CE1B2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1B2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>MOABITE</w:t>
      </w:r>
      <w:r w:rsidR="00634383" w:rsidRPr="00CE1B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1B2D">
        <w:rPr>
          <w:rFonts w:asciiTheme="minorHAnsi" w:hAnsiTheme="minorHAnsi" w:cs="Courier New"/>
          <w:b/>
          <w:bCs/>
          <w:sz w:val="22"/>
          <w:szCs w:val="22"/>
        </w:rPr>
        <w:t xml:space="preserve">STONE. </w:t>
      </w:r>
    </w:p>
    <w:p w14:paraId="00657D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F6F41" w14:textId="34C6A38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Moabite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Dibon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Jordan,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1868,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Mesha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850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signalize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Omri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valuable,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civilized 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Moabites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inscription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Omri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Mesha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resubjugate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Moab;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Moab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restored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Moab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Mesha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fortresses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strengthened,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repopulated,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warfare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 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4-27,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dovetails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 treats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Mesha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stating 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 departed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country. </w:t>
      </w:r>
    </w:p>
    <w:p w14:paraId="3D1A4E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BED72" w14:textId="77777777" w:rsidR="002C3376" w:rsidRPr="00DE330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33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EXPEDITION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 xml:space="preserve">SHISHAK. </w:t>
      </w:r>
    </w:p>
    <w:p w14:paraId="18BCF8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130A3" w14:textId="437D588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Kings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Shishak,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Rehoboam.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Judah,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Shishak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treasures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house,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shields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made;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Rehoboam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shields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unadorned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Karnak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sculptures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hieroglyphics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campaign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Shishak.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fifty-six 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enumerated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captured,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northernmost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Megiddo.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Gaza,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Beth-Horon,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Aijalon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Gibeon,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Malech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 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Jerusalem,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Malech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royalty. </w:t>
      </w:r>
    </w:p>
    <w:p w14:paraId="2567B21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3D1BA" w14:textId="77777777" w:rsidR="002C3376" w:rsidRPr="00DE330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330F">
        <w:rPr>
          <w:rFonts w:asciiTheme="minorHAnsi" w:hAnsiTheme="minorHAnsi" w:cs="Courier New"/>
          <w:b/>
          <w:bCs/>
          <w:sz w:val="22"/>
          <w:szCs w:val="22"/>
        </w:rPr>
        <w:t>ISRAEL</w:t>
      </w:r>
      <w:r w:rsidR="00634383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 xml:space="preserve">EGYPT. </w:t>
      </w:r>
    </w:p>
    <w:p w14:paraId="2B908B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590D1" w14:textId="15D86DE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Tahpanhes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refugees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Defenneh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</w:t>
      </w:r>
      <w:r w:rsidR="00DE330F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eastern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delta,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 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Flinders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pavement"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8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Tahpanhes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Tahpanhes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Nebuchadnezzar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stones,"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pavilion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them." </w:t>
      </w:r>
    </w:p>
    <w:p w14:paraId="37BB35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19C9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platform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adjoining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northwest."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Jeremiah. </w:t>
      </w:r>
    </w:p>
    <w:p w14:paraId="29347E0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0E74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Farther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Tahpanhes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Tanitic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village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San, 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Tanis,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Zoan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headquarters.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Zoan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Aaron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"Hebron"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Zoan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Abraham's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Zoan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favorite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dwelling-place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 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Egypt. </w:t>
      </w:r>
    </w:p>
    <w:p w14:paraId="7FAAC8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679D3" w14:textId="2AFE32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Oppression,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Joseph,"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nineteenth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dynasty,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Sesostris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Kadesh,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Lebanon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encounter 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campaign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shortly after,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account. </w:t>
      </w:r>
    </w:p>
    <w:p w14:paraId="5E0E1D7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96B6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estimated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Karnak,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Luxor,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Abydos, Memphis,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Bubastis.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Ramesseum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monument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engaged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campaigns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headquarters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Bubastis,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railroad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delta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Suez.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innumerable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oppressor.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mummy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photograph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lineaments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character. </w:t>
      </w:r>
    </w:p>
    <w:p w14:paraId="2557D6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6B1A0C" w14:textId="77777777" w:rsidR="002C3376" w:rsidRPr="00DE330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33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STORE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CITIES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PITHOM</w:t>
      </w:r>
      <w:r w:rsidR="00634383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DE33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330F">
        <w:rPr>
          <w:rFonts w:asciiTheme="minorHAnsi" w:hAnsiTheme="minorHAnsi" w:cs="Courier New"/>
          <w:b/>
          <w:bCs/>
          <w:sz w:val="22"/>
          <w:szCs w:val="22"/>
        </w:rPr>
        <w:t xml:space="preserve">RAMESES. </w:t>
      </w:r>
    </w:p>
    <w:p w14:paraId="0BACE7B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109338" w14:textId="3D23F56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uncovered,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Bubastis,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vaults,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preparatory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military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Unwittingly,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engineers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railroad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Pithom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II.,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store-cities,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Pithom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Raamses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11),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"made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oppression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climax,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brick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stubble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stubble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(Ex.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5). </w:t>
      </w:r>
    </w:p>
    <w:p w14:paraId="3D93C2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C8E5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Pithom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 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(unlike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stubble,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walls. </w:t>
      </w:r>
    </w:p>
    <w:p w14:paraId="7ACB59B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D153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civilization,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inserted 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participant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Divine revelation. </w:t>
      </w:r>
    </w:p>
    <w:p w14:paraId="71405D3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2C91F" w14:textId="122C5707" w:rsidR="002C3376" w:rsidRPr="00273EE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EE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73EE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3EEB">
        <w:rPr>
          <w:rFonts w:asciiTheme="minorHAnsi" w:hAnsiTheme="minorHAnsi" w:cs="Courier New"/>
          <w:b/>
          <w:bCs/>
          <w:sz w:val="22"/>
          <w:szCs w:val="22"/>
        </w:rPr>
        <w:t xml:space="preserve">HITTITES. </w:t>
      </w:r>
    </w:p>
    <w:p w14:paraId="7F5C35A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BAF0D" w14:textId="178C5FF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Lebanon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Euphrates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24:6,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Joab's conquests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that.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Kadesh,"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Coele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Baalbeck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 Solomon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besieging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Samaria,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alarmed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Hittites."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 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 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23:10)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burying-place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Hebron. Bathsheba,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</w:t>
      </w:r>
      <w:r w:rsidR="00E54FAC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Esau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Jebusites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Amorites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Canaan. </w:t>
      </w:r>
    </w:p>
    <w:p w14:paraId="2C1567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76AB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decipherment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untrustworthiness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Choctaws.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 alas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over-confident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shown,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occurred. </w:t>
      </w:r>
    </w:p>
    <w:p w14:paraId="2D0EDC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2635B7" w14:textId="315407E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Egypt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Thothmes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III.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dynasty,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1470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banks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Euphrates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Hittites"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3,200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"great piece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crystal."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Amenophis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intrigued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disaffected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Canaanitish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Palestine;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1343,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capture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Kadesh,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unsuccessful,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extricating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ambuscade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valor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daughter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Rameses. </w:t>
      </w:r>
    </w:p>
    <w:p w14:paraId="42C02F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8277F" w14:textId="587FB0B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Euphrates,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Carchemish,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Tiglath-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pileser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1100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854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Shalmaneser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Arabs,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54FAC">
        <w:rPr>
          <w:rFonts w:asciiTheme="minorHAnsi" w:hAnsiTheme="minorHAnsi" w:cs="Courier New"/>
          <w:sz w:val="22"/>
          <w:szCs w:val="22"/>
        </w:rPr>
        <w:t>a</w:t>
      </w:r>
      <w:r w:rsidRPr="00F55589">
        <w:rPr>
          <w:rFonts w:asciiTheme="minorHAnsi" w:hAnsiTheme="minorHAnsi" w:cs="Courier New"/>
          <w:sz w:val="22"/>
          <w:szCs w:val="22"/>
        </w:rPr>
        <w:t>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"Hittite"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princes 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subdued,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</w:t>
      </w:r>
      <w:r w:rsidR="00E54FAC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estimation. </w:t>
      </w:r>
    </w:p>
    <w:p w14:paraId="5CD0E8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0072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Armenia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 wars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Hittites"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Euphrates. </w:t>
      </w:r>
    </w:p>
    <w:p w14:paraId="7474BA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E6E9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sculptures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abundance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Kadesh,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Coele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Lydia,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Asia Minor,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Marsovan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 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Boghaz-Keui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seventy-five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miles southwest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Marsovan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sculptures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deities, warriors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hieroglyphs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 exerted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coasts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Asia Minor.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winged horse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carved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goddesses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Boghaz-Keui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Grecian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sculpture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sculptured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Mycenae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Hittite, 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art. </w:t>
      </w:r>
    </w:p>
    <w:p w14:paraId="5C9408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5DE2B" w14:textId="21779D6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 conclusively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doubts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representations.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inconclusiveness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negative testimony? </w:t>
      </w:r>
    </w:p>
    <w:p w14:paraId="6F35F48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8ED7E" w14:textId="77777777" w:rsidR="002C3376" w:rsidRPr="00E54FA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54FA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E54F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54FAC">
        <w:rPr>
          <w:rFonts w:asciiTheme="minorHAnsi" w:hAnsiTheme="minorHAnsi" w:cs="Courier New"/>
          <w:b/>
          <w:bCs/>
          <w:sz w:val="22"/>
          <w:szCs w:val="22"/>
        </w:rPr>
        <w:t>TEL</w:t>
      </w:r>
      <w:r w:rsidR="00737290" w:rsidRPr="00E54F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54FAC">
        <w:rPr>
          <w:rFonts w:asciiTheme="minorHAnsi" w:hAnsiTheme="minorHAnsi" w:cs="Courier New"/>
          <w:b/>
          <w:bCs/>
          <w:sz w:val="22"/>
          <w:szCs w:val="22"/>
        </w:rPr>
        <w:t>EL-AMARNA</w:t>
      </w:r>
      <w:r w:rsidR="00737290" w:rsidRPr="00E54F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54FAC">
        <w:rPr>
          <w:rFonts w:asciiTheme="minorHAnsi" w:hAnsiTheme="minorHAnsi" w:cs="Courier New"/>
          <w:b/>
          <w:bCs/>
          <w:sz w:val="22"/>
          <w:szCs w:val="22"/>
        </w:rPr>
        <w:t xml:space="preserve">TABLETS. </w:t>
      </w:r>
    </w:p>
    <w:p w14:paraId="7A17F6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BB464" w14:textId="7CA9084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Arabs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 bank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Cairo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Thebes.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indestructible.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deciphered,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eighteenth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dynasty. </w:t>
      </w:r>
    </w:p>
    <w:p w14:paraId="4CD1E3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4545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Tahutimes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flourished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Babylonia.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hieroglyphic script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Babylonia. </w:t>
      </w:r>
    </w:p>
    <w:p w14:paraId="29153E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E4D34" w14:textId="67E9591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Amenhotep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IV.,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worshiped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Thebes.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anxiety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Aken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-Aten,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Heliopolis,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Cairo,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 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Aken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prodigious.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="00E54FAC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Amarna,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architects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treasures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wandering Arabs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ago. </w:t>
      </w:r>
    </w:p>
    <w:p w14:paraId="6CC46D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4B495" w14:textId="7E0BDE5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Aken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-Aten marry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daughter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grandmother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daughters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daughters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welfare. </w:t>
      </w:r>
    </w:p>
    <w:p w14:paraId="18CB988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09929" w14:textId="285D634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daughter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don't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trust?"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discussions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relations. </w:t>
      </w:r>
    </w:p>
    <w:p w14:paraId="67E32C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FE8E8" w14:textId="35668B9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Syria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messengers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waylaid.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protected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Hannathon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unexpected manner. </w:t>
      </w:r>
    </w:p>
    <w:p w14:paraId="734D93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7059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(Amenhotep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IV.)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fortresses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 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colonies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usurping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northern 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country. </w:t>
      </w:r>
    </w:p>
    <w:p w14:paraId="2652F1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5E659E" w14:textId="3CB57D7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Rib</w:t>
      </w:r>
      <w:r w:rsidR="00BF17F1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addi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loyalty,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"sun,"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"footstool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"prostrates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complains,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 wanting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soldiers,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cavalry,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provisions,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importunities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fight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hopes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Rib-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addi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"curs"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not. </w:t>
      </w:r>
    </w:p>
    <w:p w14:paraId="108879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8961F" w14:textId="5464F55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disorganized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possession. </w:t>
      </w:r>
    </w:p>
    <w:p w14:paraId="1E0C854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41EE5" w14:textId="4025E3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Lachish,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Ashkelon,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Joppa,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Jerusalem.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Abd-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hiba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slandering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absurd,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 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inaugurated 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offense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hereditary,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king's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loyalty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question. </w:t>
      </w:r>
    </w:p>
    <w:p w14:paraId="6893D84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205C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illustration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46D42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504FB" w14:textId="6F96C5E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King: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Abd-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hiba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Milki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Suardata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king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soldiers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Gazri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Gimti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Kilti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Rubuti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Habiri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Ninib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Kilti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Abd-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hiba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troops,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Habiri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Suardata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Milki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[defective],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land." </w:t>
      </w:r>
    </w:p>
    <w:p w14:paraId="2834F2F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03CE0" w14:textId="721C50E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flash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overturning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spadefuls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 confirmed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story. </w:t>
      </w:r>
    </w:p>
    <w:p w14:paraId="3A2F6B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C657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letter-writer,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Rib-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addi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associates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imperishable 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passed. </w:t>
      </w:r>
    </w:p>
    <w:p w14:paraId="1DD873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C9ADD" w14:textId="77777777" w:rsidR="002C3376" w:rsidRPr="00BF17F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17F1">
        <w:rPr>
          <w:rFonts w:asciiTheme="minorHAnsi" w:hAnsiTheme="minorHAnsi" w:cs="Courier New"/>
          <w:b/>
          <w:bCs/>
          <w:sz w:val="22"/>
          <w:szCs w:val="22"/>
        </w:rPr>
        <w:t>ACCURACY</w:t>
      </w:r>
      <w:r w:rsidR="00737290" w:rsidRPr="00BF17F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7F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F17F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7F1">
        <w:rPr>
          <w:rFonts w:asciiTheme="minorHAnsi" w:hAnsiTheme="minorHAnsi" w:cs="Courier New"/>
          <w:b/>
          <w:bCs/>
          <w:sz w:val="22"/>
          <w:szCs w:val="22"/>
        </w:rPr>
        <w:t>GEOGRAPHICAL</w:t>
      </w:r>
      <w:r w:rsidR="00737290" w:rsidRPr="00BF17F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7F1">
        <w:rPr>
          <w:rFonts w:asciiTheme="minorHAnsi" w:hAnsiTheme="minorHAnsi" w:cs="Courier New"/>
          <w:b/>
          <w:bCs/>
          <w:sz w:val="22"/>
          <w:szCs w:val="22"/>
        </w:rPr>
        <w:t xml:space="preserve">DETAILS. </w:t>
      </w:r>
    </w:p>
    <w:p w14:paraId="385604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DB89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"uninteresting"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containing 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water-marks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indelible 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 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65C8F56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39811" w14:textId="65B2E18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permanent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circulates 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abridge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usefulness.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reviser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superfluous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sufficiently wide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particulars. </w:t>
      </w:r>
    </w:p>
    <w:p w14:paraId="2071010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4DA5D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 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1870,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Clermont-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Ganneau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Jezer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"Boundary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Gezer." </w:t>
      </w:r>
    </w:p>
    <w:p w14:paraId="35D3FA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EC3AD" w14:textId="0B01AF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Lachish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10:31).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el-Hesy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1890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Flinders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walled 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debris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Sennacherib,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Lachish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assaulted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Sennacherib's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Nineveh.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sculptures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Museum. </w:t>
      </w:r>
    </w:p>
    <w:p w14:paraId="1303DEF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596A4" w14:textId="5D0AE5F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1400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Gebal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Beirut,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Accho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(Acre),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Hazor,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Joppha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Ashkelon,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Makkadah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Lachish,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Rabbah,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Sarepta,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Ashtaroth,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Gath,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Bethshemesh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(about 1600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Thothmes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Joshua. </w:t>
      </w:r>
    </w:p>
    <w:p w14:paraId="1F4E9F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6A68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forty-two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camping 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pilgrim's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interest,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 adapted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 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encumbered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places.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movement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appropriate. </w:t>
      </w:r>
    </w:p>
    <w:p w14:paraId="2D977B4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F4B22" w14:textId="51BFD62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testimony; just-as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cross-examination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philanthropic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Fund.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direction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069EAFD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212C6" w14:textId="77777777" w:rsidR="002C3376" w:rsidRPr="00BF17F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17F1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BF17F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7F1">
        <w:rPr>
          <w:rFonts w:asciiTheme="minorHAnsi" w:hAnsiTheme="minorHAnsi" w:cs="Courier New"/>
          <w:b/>
          <w:bCs/>
          <w:sz w:val="22"/>
          <w:szCs w:val="22"/>
        </w:rPr>
        <w:t>FOURTEENTH</w:t>
      </w:r>
      <w:r w:rsidR="00634383" w:rsidRPr="00BF17F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7F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F17F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7F1">
        <w:rPr>
          <w:rFonts w:asciiTheme="minorHAnsi" w:hAnsiTheme="minorHAnsi" w:cs="Courier New"/>
          <w:b/>
          <w:bCs/>
          <w:sz w:val="22"/>
          <w:szCs w:val="22"/>
        </w:rPr>
        <w:t xml:space="preserve">GENESIS. </w:t>
      </w:r>
    </w:p>
    <w:p w14:paraId="02ACA9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2473D" w14:textId="6507E25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Arioch,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Ellasar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Chedorlaomer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Goiim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(nations),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Bera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with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Bersha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Gomorrah,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Shinab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Admah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Shemeber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Zeboim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Zoar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)."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instigated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</w:t>
      </w:r>
      <w:r w:rsidR="00BF17F1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edorlaomer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battle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Siddim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Chedorlaomer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homeward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overtook 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stratagem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</w:t>
      </w:r>
      <w:r w:rsidR="00BF17F1">
        <w:rPr>
          <w:rFonts w:asciiTheme="minorHAnsi" w:hAnsiTheme="minorHAnsi" w:cs="Courier New"/>
          <w:sz w:val="22"/>
          <w:szCs w:val="22"/>
        </w:rPr>
        <w:t>ol</w:t>
      </w:r>
      <w:r w:rsidRPr="00F55589">
        <w:rPr>
          <w:rFonts w:asciiTheme="minorHAnsi" w:hAnsiTheme="minorHAnsi" w:cs="Courier New"/>
          <w:sz w:val="22"/>
          <w:szCs w:val="22"/>
        </w:rPr>
        <w:t>deke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1869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rescue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rescue.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modesty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is.) </w:t>
      </w:r>
    </w:p>
    <w:p w14:paraId="7EFA5D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39F0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deciphered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Valley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Euphrates,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 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"etymological inventions,"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"H"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phonetic change.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Hamrab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Israel. </w:t>
      </w:r>
    </w:p>
    <w:p w14:paraId="4F90C3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ABB1A" w14:textId="60E8B56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Hammurabi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5E4B08" w:rsidRPr="00F55589">
        <w:rPr>
          <w:rFonts w:asciiTheme="minorHAnsi" w:hAnsiTheme="minorHAnsi" w:cs="Courier New"/>
          <w:sz w:val="22"/>
          <w:szCs w:val="22"/>
        </w:rPr>
        <w:t>chronology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disputed,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Schaff-Herzog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Cyclopedia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dogmatically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 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Museum 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dynasties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reckoned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consecutive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contemporaneous,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Hammurabi's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Abraham. </w:t>
      </w:r>
    </w:p>
    <w:p w14:paraId="3EFC0ED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8B70E" w14:textId="32E4711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Chedorlaomer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Kudur-Lagamar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Lagamar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gods).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Kudur-Lagamar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Kudur-Mabug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Eri-Aku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(Arioch),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Larsa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southern Babylonia.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Kudur-Mabug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Amorites,"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Syria. </w:t>
      </w:r>
    </w:p>
    <w:p w14:paraId="3DC763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93491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Tidal,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Pinches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Chedorlaomer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Arioch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Tudghula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"attacked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Babylon." </w:t>
      </w:r>
    </w:p>
    <w:p w14:paraId="437801E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6AE66" w14:textId="00D3C29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established, revealing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Arioch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Shumer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embraced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(Hammurabi)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association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Chedorlaomer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campaign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Palestine. 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Kudur-Mabug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Arioch,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"Prince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Amurru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Syria. 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Mediterranean,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Peninsula. </w:t>
      </w:r>
    </w:p>
    <w:p w14:paraId="26B2964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C70F8" w14:textId="56DE0E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astonishment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 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1889: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Gulf should,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Peninsula,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attacked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retreating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318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disgorge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their prey,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away." </w:t>
      </w:r>
    </w:p>
    <w:p w14:paraId="42DD1F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6BAC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following: 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 themselves;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wrought;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their heroes." </w:t>
      </w:r>
    </w:p>
    <w:p w14:paraId="1844D3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73DBB" w14:textId="1794465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Journal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153.)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well-to-do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owner.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5E4B08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business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nativity. </w:t>
      </w:r>
    </w:p>
    <w:p w14:paraId="16358A4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EEC79" w14:textId="059D170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 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account,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scrap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burden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 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Arioch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(Eri-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Agu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"possibility."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Arad-Sin,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Iri-Agu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Hammurabi."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overlapped,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proved." </w:t>
      </w:r>
    </w:p>
    <w:p w14:paraId="115D417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27937" w14:textId="0673C0F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lamentable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 containing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circumstantial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conform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 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extravagant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Meyer)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1,000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Chedorlaomer's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expedition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Scriptures. </w:t>
      </w:r>
    </w:p>
    <w:p w14:paraId="6597FA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11CB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forbids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enumeration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particulars.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 historians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contravene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enumerated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unexpected,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insuperable,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3,000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erection,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providential.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heralds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handiwork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3E3990F2" w14:textId="21BD6F63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6E547" w14:textId="3576DD77" w:rsidR="005E4B08" w:rsidRDefault="005E4B08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ADDB2" w14:textId="58660E67" w:rsidR="005E4B08" w:rsidRDefault="005E4B08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E4B08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5D36" w14:textId="77777777" w:rsidR="009F4ECC" w:rsidRDefault="009F4ECC" w:rsidP="005C7CC8">
      <w:pPr>
        <w:spacing w:after="0" w:line="240" w:lineRule="auto"/>
      </w:pPr>
      <w:r>
        <w:separator/>
      </w:r>
    </w:p>
  </w:endnote>
  <w:endnote w:type="continuationSeparator" w:id="0">
    <w:p w14:paraId="03B653CF" w14:textId="77777777" w:rsidR="009F4ECC" w:rsidRDefault="009F4ECC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0B0E" w14:textId="77777777" w:rsidR="009F4ECC" w:rsidRDefault="009F4ECC" w:rsidP="005C7CC8">
      <w:pPr>
        <w:spacing w:after="0" w:line="240" w:lineRule="auto"/>
      </w:pPr>
      <w:r>
        <w:separator/>
      </w:r>
    </w:p>
  </w:footnote>
  <w:footnote w:type="continuationSeparator" w:id="0">
    <w:p w14:paraId="6463CCFC" w14:textId="77777777" w:rsidR="009F4ECC" w:rsidRDefault="009F4ECC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4ECC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202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11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2024-06-01T15:44:00Z</dcterms:modified>
</cp:coreProperties>
</file>