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26D7" w14:textId="77777777" w:rsidR="008E3442" w:rsidRPr="009C4472" w:rsidRDefault="008E3442" w:rsidP="008E3442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5D70BD53" w14:textId="78165969" w:rsidR="008E3442" w:rsidRDefault="008E3442" w:rsidP="008E3442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2; CHAPTER 9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8E3442">
        <w:rPr>
          <w:rFonts w:ascii="Calibri" w:eastAsia="Calibri" w:hAnsi="Calibri" w:cs="Times New Roman"/>
          <w:b/>
          <w:sz w:val="32"/>
          <w:u w:val="single"/>
        </w:rPr>
        <w:t>GOD IN CHRIST THE ONLY REVELATION OF THE FATHERHOOD OF GOD</w:t>
      </w:r>
    </w:p>
    <w:p w14:paraId="491C1456" w14:textId="77777777" w:rsidR="008E3442" w:rsidRDefault="008E3442" w:rsidP="008E3442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FCC79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ROBERT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SPEER </w:t>
      </w:r>
    </w:p>
    <w:p w14:paraId="6CAF2E0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82C773" w14:textId="2F8AB42B" w:rsidR="002C3376" w:rsidRDefault="00AC11C6" w:rsidP="00D819E5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synagogues: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hour cometh,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whosoever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killeth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offereth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service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16:2,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D819E5">
        <w:rPr>
          <w:rFonts w:asciiTheme="minorHAnsi" w:hAnsiTheme="minorHAnsi" w:cs="Courier New"/>
          <w:sz w:val="22"/>
          <w:szCs w:val="22"/>
        </w:rPr>
        <w:t>3</w:t>
      </w:r>
      <w:r w:rsidRPr="00F55589">
        <w:rPr>
          <w:rFonts w:asciiTheme="minorHAnsi" w:hAnsiTheme="minorHAnsi" w:cs="Courier New"/>
          <w:sz w:val="22"/>
          <w:szCs w:val="22"/>
        </w:rPr>
        <w:t>.)</w:t>
      </w:r>
    </w:p>
    <w:p w14:paraId="375168A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2A527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suggest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 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surprising comparison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institutes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horrible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 consequences,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lesson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inadequacy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 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lives,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unmistakable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clearness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inadequacy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adequacy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recognition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2631047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AA1783" w14:textId="77777777" w:rsidR="002C3376" w:rsidRPr="00257265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57265">
        <w:rPr>
          <w:rFonts w:asciiTheme="minorHAnsi" w:hAnsiTheme="minorHAnsi" w:cs="Courier New"/>
          <w:b/>
          <w:bCs/>
          <w:sz w:val="22"/>
          <w:szCs w:val="22"/>
        </w:rPr>
        <w:t>THEISM</w:t>
      </w:r>
      <w:r w:rsidR="00634383" w:rsidRPr="0025726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57265">
        <w:rPr>
          <w:rFonts w:asciiTheme="minorHAnsi" w:hAnsiTheme="minorHAnsi" w:cs="Courier New"/>
          <w:b/>
          <w:bCs/>
          <w:sz w:val="22"/>
          <w:szCs w:val="22"/>
        </w:rPr>
        <w:t>NOT</w:t>
      </w:r>
      <w:r w:rsidR="00737290" w:rsidRPr="0025726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57265">
        <w:rPr>
          <w:rFonts w:asciiTheme="minorHAnsi" w:hAnsiTheme="minorHAnsi" w:cs="Courier New"/>
          <w:b/>
          <w:bCs/>
          <w:sz w:val="22"/>
          <w:szCs w:val="22"/>
        </w:rPr>
        <w:t xml:space="preserve">SUFFICIENT </w:t>
      </w:r>
    </w:p>
    <w:p w14:paraId="4EBD9B1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700A1B" w14:textId="43DA638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unmistakably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adequate guarantee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bitter fruits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crucified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conscientious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executing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killing 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will. </w:t>
      </w:r>
    </w:p>
    <w:p w14:paraId="17F40C9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40BA3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protection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monotheists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Mohammedans,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India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Mohammedans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worse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polytheistic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Hindus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around 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gods 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superior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religion,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superior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understood completely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murderer,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adulterer,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service. </w:t>
      </w:r>
    </w:p>
    <w:p w14:paraId="2C81CF6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3505D6" w14:textId="77777777" w:rsidR="002C3376" w:rsidRPr="00753A84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53A84">
        <w:rPr>
          <w:rFonts w:asciiTheme="minorHAnsi" w:hAnsiTheme="minorHAnsi" w:cs="Courier New"/>
          <w:b/>
          <w:bCs/>
          <w:sz w:val="22"/>
          <w:szCs w:val="22"/>
        </w:rPr>
        <w:t>CONSCIENTIOUSNESS</w:t>
      </w:r>
      <w:r w:rsidR="00737290" w:rsidRPr="00753A8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53A84">
        <w:rPr>
          <w:rFonts w:asciiTheme="minorHAnsi" w:hAnsiTheme="minorHAnsi" w:cs="Courier New"/>
          <w:b/>
          <w:bCs/>
          <w:sz w:val="22"/>
          <w:szCs w:val="22"/>
        </w:rPr>
        <w:t>NOT</w:t>
      </w:r>
      <w:r w:rsidR="00737290" w:rsidRPr="00753A8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53A84">
        <w:rPr>
          <w:rFonts w:asciiTheme="minorHAnsi" w:hAnsiTheme="minorHAnsi" w:cs="Courier New"/>
          <w:b/>
          <w:bCs/>
          <w:sz w:val="22"/>
          <w:szCs w:val="22"/>
        </w:rPr>
        <w:t xml:space="preserve">SUFFICIENT </w:t>
      </w:r>
    </w:p>
    <w:p w14:paraId="27491E4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0755B2" w14:textId="62AAC43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moment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incidentally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guilty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conscientious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753A84" w:rsidRPr="00F55589">
        <w:rPr>
          <w:rFonts w:asciiTheme="minorHAnsi" w:hAnsiTheme="minorHAnsi" w:cs="Courier New"/>
          <w:sz w:val="22"/>
          <w:szCs w:val="22"/>
        </w:rPr>
        <w:t>defence</w:t>
      </w:r>
      <w:r w:rsidRPr="00F55589">
        <w:rPr>
          <w:rFonts w:asciiTheme="minorHAnsi" w:hAnsiTheme="minorHAnsi" w:cs="Courier New"/>
          <w:sz w:val="22"/>
          <w:szCs w:val="22"/>
        </w:rPr>
        <w:t xml:space="preserve">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conscientiously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753A84" w:rsidRPr="00F55589">
        <w:rPr>
          <w:rFonts w:asciiTheme="minorHAnsi" w:hAnsiTheme="minorHAnsi" w:cs="Courier New"/>
          <w:sz w:val="22"/>
          <w:szCs w:val="22"/>
        </w:rPr>
        <w:t>satisfied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bad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clean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conscience.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color-blindness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753A84">
        <w:rPr>
          <w:rFonts w:asciiTheme="minorHAnsi" w:hAnsiTheme="minorHAnsi" w:cs="Courier New"/>
          <w:sz w:val="22"/>
          <w:szCs w:val="22"/>
        </w:rPr>
        <w:t>r</w:t>
      </w:r>
      <w:r w:rsidRPr="00F55589">
        <w:rPr>
          <w:rFonts w:asciiTheme="minorHAnsi" w:hAnsiTheme="minorHAnsi" w:cs="Courier New"/>
          <w:sz w:val="22"/>
          <w:szCs w:val="22"/>
        </w:rPr>
        <w:t>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color-blindness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53A84">
        <w:rPr>
          <w:rFonts w:asciiTheme="minorHAnsi" w:hAnsiTheme="minorHAnsi" w:cs="Courier New"/>
          <w:sz w:val="22"/>
          <w:szCs w:val="22"/>
        </w:rPr>
        <w:t xml:space="preserve"> ago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well-known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girls'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discussion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 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pupil 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conscientious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 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conduct.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answered 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conscientiously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honest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 foundations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everything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hinges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comfortable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qualms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service.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saw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guarantee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 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grasped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 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05F84CC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6F8A45" w14:textId="6913EDEB" w:rsidR="002C3376" w:rsidRPr="00753A84" w:rsidRDefault="00753A84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53A84">
        <w:rPr>
          <w:rFonts w:asciiTheme="minorHAnsi" w:hAnsiTheme="minorHAnsi" w:cs="Courier New"/>
          <w:b/>
          <w:bCs/>
          <w:sz w:val="22"/>
          <w:szCs w:val="22"/>
        </w:rPr>
        <w:t xml:space="preserve">CHRIST'S MENTION OF "FATHER" </w:t>
      </w:r>
    </w:p>
    <w:p w14:paraId="05CCD10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21D13F" w14:textId="4B4D230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helpful 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paper,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Lately, 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discourses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753A84">
        <w:rPr>
          <w:rFonts w:asciiTheme="minorHAnsi" w:hAnsiTheme="minorHAnsi" w:cs="Courier New"/>
          <w:sz w:val="22"/>
          <w:szCs w:val="22"/>
        </w:rPr>
        <w:t>o</w:t>
      </w:r>
      <w:r w:rsidRPr="00F55589">
        <w:rPr>
          <w:rFonts w:asciiTheme="minorHAnsi" w:hAnsiTheme="minorHAnsi" w:cs="Courier New"/>
          <w:sz w:val="22"/>
          <w:szCs w:val="22"/>
        </w:rPr>
        <w:t>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 forty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 message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 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judgment,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 guarantee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monotheistic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faith. </w:t>
      </w:r>
    </w:p>
    <w:p w14:paraId="259497C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65212D" w14:textId="77777777" w:rsidR="002C3376" w:rsidRPr="00753A84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53A84">
        <w:rPr>
          <w:rFonts w:asciiTheme="minorHAnsi" w:hAnsiTheme="minorHAnsi" w:cs="Courier New"/>
          <w:b/>
          <w:bCs/>
          <w:sz w:val="22"/>
          <w:szCs w:val="22"/>
        </w:rPr>
        <w:t>IN</w:t>
      </w:r>
      <w:r w:rsidR="00634383" w:rsidRPr="00753A8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53A84">
        <w:rPr>
          <w:rFonts w:asciiTheme="minorHAnsi" w:hAnsiTheme="minorHAnsi" w:cs="Courier New"/>
          <w:b/>
          <w:bCs/>
          <w:sz w:val="22"/>
          <w:szCs w:val="22"/>
        </w:rPr>
        <w:t>RELATION</w:t>
      </w:r>
      <w:r w:rsidR="00737290" w:rsidRPr="00753A8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53A84">
        <w:rPr>
          <w:rFonts w:asciiTheme="minorHAnsi" w:hAnsiTheme="minorHAnsi" w:cs="Courier New"/>
          <w:b/>
          <w:bCs/>
          <w:sz w:val="22"/>
          <w:szCs w:val="22"/>
        </w:rPr>
        <w:t>TO</w:t>
      </w:r>
      <w:r w:rsidR="00737290" w:rsidRPr="00753A8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53A84">
        <w:rPr>
          <w:rFonts w:asciiTheme="minorHAnsi" w:hAnsiTheme="minorHAnsi" w:cs="Courier New"/>
          <w:b/>
          <w:bCs/>
          <w:sz w:val="22"/>
          <w:szCs w:val="22"/>
        </w:rPr>
        <w:t>OUR</w:t>
      </w:r>
      <w:r w:rsidR="00737290" w:rsidRPr="00753A8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53A84">
        <w:rPr>
          <w:rFonts w:asciiTheme="minorHAnsi" w:hAnsiTheme="minorHAnsi" w:cs="Courier New"/>
          <w:b/>
          <w:bCs/>
          <w:sz w:val="22"/>
          <w:szCs w:val="22"/>
        </w:rPr>
        <w:t>RELIGIOUS</w:t>
      </w:r>
      <w:r w:rsidR="00634383" w:rsidRPr="00753A8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53A84">
        <w:rPr>
          <w:rFonts w:asciiTheme="minorHAnsi" w:hAnsiTheme="minorHAnsi" w:cs="Courier New"/>
          <w:b/>
          <w:bCs/>
          <w:sz w:val="22"/>
          <w:szCs w:val="22"/>
        </w:rPr>
        <w:t xml:space="preserve">FAITH </w:t>
      </w:r>
    </w:p>
    <w:p w14:paraId="390BA73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445532" w14:textId="4F6EE43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53A84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of </w:t>
      </w:r>
      <w:r w:rsidR="00753A84" w:rsidRPr="00F55589">
        <w:rPr>
          <w:rFonts w:asciiTheme="minorHAnsi" w:hAnsiTheme="minorHAnsi" w:cs="Courier New"/>
          <w:sz w:val="22"/>
          <w:szCs w:val="22"/>
        </w:rPr>
        <w:t xml:space="preserve">this revelation that </w:t>
      </w:r>
      <w:r w:rsidR="00753A84">
        <w:rPr>
          <w:rFonts w:asciiTheme="minorHAnsi" w:hAnsiTheme="minorHAnsi" w:cs="Courier New"/>
          <w:sz w:val="22"/>
          <w:szCs w:val="22"/>
        </w:rPr>
        <w:t>J</w:t>
      </w:r>
      <w:r w:rsidR="00753A84" w:rsidRPr="00F55589">
        <w:rPr>
          <w:rFonts w:asciiTheme="minorHAnsi" w:hAnsiTheme="minorHAnsi" w:cs="Courier New"/>
          <w:sz w:val="22"/>
          <w:szCs w:val="22"/>
        </w:rPr>
        <w:t xml:space="preserve">esus </w:t>
      </w:r>
      <w:r w:rsidR="00753A84">
        <w:rPr>
          <w:rFonts w:asciiTheme="minorHAnsi" w:hAnsiTheme="minorHAnsi" w:cs="Courier New"/>
          <w:sz w:val="22"/>
          <w:szCs w:val="22"/>
        </w:rPr>
        <w:t>C</w:t>
      </w:r>
      <w:r w:rsidR="00753A84" w:rsidRPr="00F55589">
        <w:rPr>
          <w:rFonts w:asciiTheme="minorHAnsi" w:hAnsiTheme="minorHAnsi" w:cs="Courier New"/>
          <w:sz w:val="22"/>
          <w:szCs w:val="22"/>
        </w:rPr>
        <w:t xml:space="preserve">hrist made of the </w:t>
      </w:r>
      <w:r w:rsidR="00753A84">
        <w:rPr>
          <w:rFonts w:asciiTheme="minorHAnsi" w:hAnsiTheme="minorHAnsi" w:cs="Courier New"/>
          <w:sz w:val="22"/>
          <w:szCs w:val="22"/>
        </w:rPr>
        <w:t>F</w:t>
      </w:r>
      <w:r w:rsidR="00753A84" w:rsidRPr="00F55589">
        <w:rPr>
          <w:rFonts w:asciiTheme="minorHAnsi" w:hAnsiTheme="minorHAnsi" w:cs="Courier New"/>
          <w:sz w:val="22"/>
          <w:szCs w:val="22"/>
        </w:rPr>
        <w:t>ather</w:t>
      </w:r>
      <w:r w:rsidR="00753A84">
        <w:rPr>
          <w:rFonts w:asciiTheme="minorHAnsi" w:hAnsiTheme="minorHAnsi" w:cs="Courier New"/>
          <w:sz w:val="22"/>
          <w:szCs w:val="22"/>
        </w:rPr>
        <w:t>-</w:t>
      </w:r>
      <w:r w:rsidR="00753A84" w:rsidRPr="00F55589">
        <w:rPr>
          <w:rFonts w:asciiTheme="minorHAnsi" w:hAnsiTheme="minorHAnsi" w:cs="Courier New"/>
          <w:sz w:val="22"/>
          <w:szCs w:val="22"/>
        </w:rPr>
        <w:t xml:space="preserve">character of </w:t>
      </w:r>
      <w:r w:rsidR="00753A84">
        <w:rPr>
          <w:rFonts w:asciiTheme="minorHAnsi" w:hAnsiTheme="minorHAnsi" w:cs="Courier New"/>
          <w:sz w:val="22"/>
          <w:szCs w:val="22"/>
        </w:rPr>
        <w:t>G</w:t>
      </w:r>
      <w:r w:rsidR="00753A84" w:rsidRPr="00F55589">
        <w:rPr>
          <w:rFonts w:asciiTheme="minorHAnsi" w:hAnsiTheme="minorHAnsi" w:cs="Courier New"/>
          <w:sz w:val="22"/>
          <w:szCs w:val="22"/>
        </w:rPr>
        <w:t xml:space="preserve">od in himself to our own religious faith.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Almighty."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 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honestly,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understanding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solidly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conviction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 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patriotic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poetic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Israel. </w:t>
      </w:r>
    </w:p>
    <w:p w14:paraId="515BDB4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3E6AA8" w14:textId="18424C3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then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splendid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Jeremiah,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 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Ephraim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firstborn."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Isaiah, "Jehovah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clay."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sense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poetically,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patriotic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still. 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103rd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 expression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pitieth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pitieth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national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89th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national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patriotic: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Jehovah, 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salvation."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poetry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fatherhood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 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</w:t>
      </w:r>
      <w:r w:rsidR="00753A84">
        <w:rPr>
          <w:rFonts w:asciiTheme="minorHAnsi" w:hAnsiTheme="minorHAnsi" w:cs="Courier New"/>
          <w:sz w:val="22"/>
          <w:szCs w:val="22"/>
        </w:rPr>
        <w:t>p</w:t>
      </w:r>
      <w:r w:rsidRPr="00F55589">
        <w:rPr>
          <w:rFonts w:asciiTheme="minorHAnsi" w:hAnsiTheme="minorHAnsi" w:cs="Courier New"/>
          <w:sz w:val="22"/>
          <w:szCs w:val="22"/>
        </w:rPr>
        <w:t>laint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this,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political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people. </w:t>
      </w:r>
    </w:p>
    <w:p w14:paraId="3A429CD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8EA7BE" w14:textId="77777777" w:rsidR="002C3376" w:rsidRPr="00753A84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53A84">
        <w:rPr>
          <w:rFonts w:asciiTheme="minorHAnsi" w:hAnsiTheme="minorHAnsi" w:cs="Courier New"/>
          <w:b/>
          <w:bCs/>
          <w:sz w:val="22"/>
          <w:szCs w:val="22"/>
        </w:rPr>
        <w:t>A</w:t>
      </w:r>
      <w:r w:rsidR="00634383" w:rsidRPr="00753A8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53A84">
        <w:rPr>
          <w:rFonts w:asciiTheme="minorHAnsi" w:hAnsiTheme="minorHAnsi" w:cs="Courier New"/>
          <w:b/>
          <w:bCs/>
          <w:sz w:val="22"/>
          <w:szCs w:val="22"/>
        </w:rPr>
        <w:t>NEW</w:t>
      </w:r>
      <w:r w:rsidR="00634383" w:rsidRPr="00753A8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53A84">
        <w:rPr>
          <w:rFonts w:asciiTheme="minorHAnsi" w:hAnsiTheme="minorHAnsi" w:cs="Courier New"/>
          <w:b/>
          <w:bCs/>
          <w:sz w:val="22"/>
          <w:szCs w:val="22"/>
        </w:rPr>
        <w:t xml:space="preserve">CONCEPTION </w:t>
      </w:r>
    </w:p>
    <w:p w14:paraId="2ED8DF7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C5EF67" w14:textId="27012F2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practically 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Christ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conceive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 worked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walked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gaze: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 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show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sufficeth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Philip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 xml:space="preserve">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753A84">
        <w:rPr>
          <w:rFonts w:asciiTheme="minorHAnsi" w:hAnsiTheme="minorHAnsi" w:cs="Courier New"/>
          <w:sz w:val="22"/>
          <w:szCs w:val="22"/>
        </w:rPr>
        <w:t>h</w:t>
      </w:r>
      <w:r w:rsidRPr="00F55589">
        <w:rPr>
          <w:rFonts w:asciiTheme="minorHAnsi" w:hAnsiTheme="minorHAnsi" w:cs="Courier New"/>
          <w:sz w:val="22"/>
          <w:szCs w:val="22"/>
        </w:rPr>
        <w:t>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thou, 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 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myself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abiding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 doeth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works." </w:t>
      </w:r>
    </w:p>
    <w:p w14:paraId="36A17E8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7E11EA" w14:textId="77777777" w:rsidR="002C3376" w:rsidRPr="00753A84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53A84">
        <w:rPr>
          <w:rFonts w:asciiTheme="minorHAnsi" w:hAnsiTheme="minorHAnsi" w:cs="Courier New"/>
          <w:b/>
          <w:bCs/>
          <w:sz w:val="22"/>
          <w:szCs w:val="22"/>
        </w:rPr>
        <w:t>JOHN</w:t>
      </w:r>
      <w:r w:rsidR="00737290" w:rsidRPr="00753A8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53A84">
        <w:rPr>
          <w:rFonts w:asciiTheme="minorHAnsi" w:hAnsiTheme="minorHAnsi" w:cs="Courier New"/>
          <w:b/>
          <w:bCs/>
          <w:sz w:val="22"/>
          <w:szCs w:val="22"/>
        </w:rPr>
        <w:t>AND</w:t>
      </w:r>
      <w:r w:rsidR="00737290" w:rsidRPr="00753A8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53A84">
        <w:rPr>
          <w:rFonts w:asciiTheme="minorHAnsi" w:hAnsiTheme="minorHAnsi" w:cs="Courier New"/>
          <w:b/>
          <w:bCs/>
          <w:sz w:val="22"/>
          <w:szCs w:val="22"/>
        </w:rPr>
        <w:t xml:space="preserve">MATTHEW </w:t>
      </w:r>
    </w:p>
    <w:p w14:paraId="4B74D31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FA1CFC" w14:textId="3C0B479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Christological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foisted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11th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essentially Christological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unmistakably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"No 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whomsoever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willeth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only </w:t>
      </w:r>
      <w:r w:rsidR="00753A84" w:rsidRPr="00F55589">
        <w:rPr>
          <w:rFonts w:asciiTheme="minorHAnsi" w:hAnsiTheme="minorHAnsi" w:cs="Courier New"/>
          <w:sz w:val="22"/>
          <w:szCs w:val="22"/>
        </w:rPr>
        <w:t>defence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Unitarian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ripping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 apart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more. 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fatherhood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fatherhood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fatherhood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intellectual misconception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 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reject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 going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 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Lord." </w:t>
      </w:r>
    </w:p>
    <w:p w14:paraId="57065A2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36B587" w14:textId="77777777" w:rsidR="002C3376" w:rsidRPr="00E256A7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256A7">
        <w:rPr>
          <w:rFonts w:asciiTheme="minorHAnsi" w:hAnsiTheme="minorHAnsi" w:cs="Courier New"/>
          <w:b/>
          <w:bCs/>
          <w:sz w:val="22"/>
          <w:szCs w:val="22"/>
        </w:rPr>
        <w:t>CHRIST</w:t>
      </w:r>
      <w:r w:rsidR="00634383" w:rsidRPr="00E256A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256A7">
        <w:rPr>
          <w:rFonts w:asciiTheme="minorHAnsi" w:hAnsiTheme="minorHAnsi" w:cs="Courier New"/>
          <w:b/>
          <w:bCs/>
          <w:sz w:val="22"/>
          <w:szCs w:val="22"/>
        </w:rPr>
        <w:t>IS</w:t>
      </w:r>
      <w:r w:rsidR="00737290" w:rsidRPr="00E256A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256A7">
        <w:rPr>
          <w:rFonts w:asciiTheme="minorHAnsi" w:hAnsiTheme="minorHAnsi" w:cs="Courier New"/>
          <w:b/>
          <w:bCs/>
          <w:sz w:val="22"/>
          <w:szCs w:val="22"/>
        </w:rPr>
        <w:t xml:space="preserve">ALL </w:t>
      </w:r>
    </w:p>
    <w:p w14:paraId="5F95185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2E7CCD" w14:textId="1E414E6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subtract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practically 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 left.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making,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dumbfounded.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 hast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Judaism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Monotheism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Judaism;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Judaism;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seem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determinative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imagination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foundations 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E256A7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keepeth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Father's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love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 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him."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discourses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 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"word"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"words."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"word"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"word,"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logos,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erected.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unselfish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Golden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secret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deliberate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committing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underlie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sympathetic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Himself.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summed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Philip,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honestly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 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fatherhood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3E12EAE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67D774" w14:textId="77777777" w:rsidR="002C3376" w:rsidRPr="00E256A7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256A7">
        <w:rPr>
          <w:rFonts w:asciiTheme="minorHAnsi" w:hAnsiTheme="minorHAnsi" w:cs="Courier New"/>
          <w:b/>
          <w:bCs/>
          <w:sz w:val="22"/>
          <w:szCs w:val="22"/>
        </w:rPr>
        <w:t>PRACTICAL</w:t>
      </w:r>
      <w:r w:rsidR="00634383" w:rsidRPr="00E256A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256A7">
        <w:rPr>
          <w:rFonts w:asciiTheme="minorHAnsi" w:hAnsiTheme="minorHAnsi" w:cs="Courier New"/>
          <w:b/>
          <w:bCs/>
          <w:sz w:val="22"/>
          <w:szCs w:val="22"/>
        </w:rPr>
        <w:t xml:space="preserve">APPLICATION </w:t>
      </w:r>
    </w:p>
    <w:p w14:paraId="488750C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86922F" w14:textId="4F44FFE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256A7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realizing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our </w:t>
      </w:r>
      <w:r w:rsidR="00E256A7" w:rsidRPr="00F55589">
        <w:rPr>
          <w:rFonts w:asciiTheme="minorHAnsi" w:hAnsiTheme="minorHAnsi" w:cs="Courier New"/>
          <w:sz w:val="22"/>
          <w:szCs w:val="22"/>
        </w:rPr>
        <w:t xml:space="preserve">lives all the practical implications of this revelation of the </w:t>
      </w:r>
      <w:r w:rsidR="00E256A7">
        <w:rPr>
          <w:rFonts w:asciiTheme="minorHAnsi" w:hAnsiTheme="minorHAnsi" w:cs="Courier New"/>
          <w:sz w:val="22"/>
          <w:szCs w:val="22"/>
        </w:rPr>
        <w:t>F</w:t>
      </w:r>
      <w:r w:rsidR="00E256A7" w:rsidRPr="00F55589">
        <w:rPr>
          <w:rFonts w:asciiTheme="minorHAnsi" w:hAnsiTheme="minorHAnsi" w:cs="Courier New"/>
          <w:sz w:val="22"/>
          <w:szCs w:val="22"/>
        </w:rPr>
        <w:t xml:space="preserve">ather-character of </w:t>
      </w:r>
      <w:r w:rsidR="00E256A7">
        <w:rPr>
          <w:rFonts w:asciiTheme="minorHAnsi" w:hAnsiTheme="minorHAnsi" w:cs="Courier New"/>
          <w:sz w:val="22"/>
          <w:szCs w:val="22"/>
        </w:rPr>
        <w:t>G</w:t>
      </w:r>
      <w:r w:rsidR="00E256A7" w:rsidRPr="00F55589">
        <w:rPr>
          <w:rFonts w:asciiTheme="minorHAnsi" w:hAnsiTheme="minorHAnsi" w:cs="Courier New"/>
          <w:sz w:val="22"/>
          <w:szCs w:val="22"/>
        </w:rPr>
        <w:t xml:space="preserve">od in </w:t>
      </w:r>
      <w:r w:rsidR="00E256A7">
        <w:rPr>
          <w:rFonts w:asciiTheme="minorHAnsi" w:hAnsiTheme="minorHAnsi" w:cs="Courier New"/>
          <w:sz w:val="22"/>
          <w:szCs w:val="22"/>
        </w:rPr>
        <w:t>J</w:t>
      </w:r>
      <w:r w:rsidR="00E256A7" w:rsidRPr="00F55589">
        <w:rPr>
          <w:rFonts w:asciiTheme="minorHAnsi" w:hAnsiTheme="minorHAnsi" w:cs="Courier New"/>
          <w:sz w:val="22"/>
          <w:szCs w:val="22"/>
        </w:rPr>
        <w:t xml:space="preserve">esus </w:t>
      </w:r>
      <w:r w:rsidR="00E256A7">
        <w:rPr>
          <w:rFonts w:asciiTheme="minorHAnsi" w:hAnsiTheme="minorHAnsi" w:cs="Courier New"/>
          <w:sz w:val="22"/>
          <w:szCs w:val="22"/>
        </w:rPr>
        <w:t>C</w:t>
      </w:r>
      <w:r w:rsidR="00E256A7" w:rsidRPr="00F55589">
        <w:rPr>
          <w:rFonts w:asciiTheme="minorHAnsi" w:hAnsiTheme="minorHAnsi" w:cs="Courier New"/>
          <w:sz w:val="22"/>
          <w:szCs w:val="22"/>
        </w:rPr>
        <w:t xml:space="preserve">hrist. </w:t>
      </w:r>
      <w:r w:rsidR="00E256A7">
        <w:rPr>
          <w:rFonts w:asciiTheme="minorHAnsi" w:hAnsiTheme="minorHAnsi" w:cs="Courier New"/>
          <w:sz w:val="22"/>
          <w:szCs w:val="22"/>
        </w:rPr>
        <w:t>F</w:t>
      </w:r>
      <w:r w:rsidR="00E256A7" w:rsidRPr="00F55589">
        <w:rPr>
          <w:rFonts w:asciiTheme="minorHAnsi" w:hAnsiTheme="minorHAnsi" w:cs="Courier New"/>
          <w:sz w:val="22"/>
          <w:szCs w:val="22"/>
        </w:rPr>
        <w:t xml:space="preserve">or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testing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enigma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theistic hypothesis.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comfort,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illumination 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understand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 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Babcock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simple phrase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 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fatherhood."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 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terribly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impenetrable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chastening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discipline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Potter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began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pathway.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 remember,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"Father,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remembered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passing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fancy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fatherhood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metaphorical 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clay.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aspects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Rabbi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Ezra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 there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0D501FC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A2ED7E" w14:textId="21C398A3" w:rsidR="002C3376" w:rsidRDefault="00AC11C6" w:rsidP="00E256A7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fixed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dance</w:t>
      </w:r>
    </w:p>
    <w:p w14:paraId="777DBB22" w14:textId="67C35B9C" w:rsidR="002C3376" w:rsidRDefault="00AC11C6" w:rsidP="00E256A7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circumstance,</w:t>
      </w:r>
    </w:p>
    <w:p w14:paraId="2D8108AE" w14:textId="4C9E6AEE" w:rsidR="002C3376" w:rsidRDefault="00AC11C6" w:rsidP="00E256A7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forsooth,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arrest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</w:p>
    <w:p w14:paraId="4A36C278" w14:textId="7478FE94" w:rsidR="002C3376" w:rsidRDefault="00AC11C6" w:rsidP="00E256A7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Machinery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meant</w:t>
      </w:r>
    </w:p>
    <w:p w14:paraId="31CF4578" w14:textId="60CB76F7" w:rsidR="002C3376" w:rsidRDefault="00AC11C6" w:rsidP="00E256A7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bent.</w:t>
      </w:r>
    </w:p>
    <w:p w14:paraId="1F0AAD3D" w14:textId="77777777" w:rsidR="00E256A7" w:rsidRDefault="00AC11C6" w:rsidP="00E256A7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impressed."</w:t>
      </w:r>
    </w:p>
    <w:p w14:paraId="05442171" w14:textId="77777777" w:rsidR="00E256A7" w:rsidRDefault="00E256A7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A8D831" w14:textId="77A4B86D" w:rsidR="002C3376" w:rsidRDefault="00E256A7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W</w:t>
      </w:r>
      <w:r w:rsidR="00AC11C6" w:rsidRPr="00F55589">
        <w:rPr>
          <w:rFonts w:asciiTheme="minorHAnsi" w:hAnsiTheme="minorHAnsi" w:cs="Courier New"/>
          <w:sz w:val="22"/>
          <w:szCs w:val="22"/>
        </w:rPr>
        <w:t>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wheel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moves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fast,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Potter 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cruel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clay,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friction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terrible heat,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begin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understand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realizing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Potter's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shaping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in fatherly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discipline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son.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"If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endure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chastening,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="00AC11C6" w:rsidRPr="00F55589">
        <w:rPr>
          <w:rFonts w:asciiTheme="minorHAnsi" w:hAnsiTheme="minorHAnsi" w:cs="Courier New"/>
          <w:sz w:val="22"/>
          <w:szCs w:val="22"/>
        </w:rPr>
        <w:t>dealeth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 xml:space="preserve">sons." </w:t>
      </w:r>
    </w:p>
    <w:p w14:paraId="2C50C66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7ADA92" w14:textId="77777777" w:rsidR="002C3376" w:rsidRPr="00E256A7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256A7">
        <w:rPr>
          <w:rFonts w:asciiTheme="minorHAnsi" w:hAnsiTheme="minorHAnsi" w:cs="Courier New"/>
          <w:b/>
          <w:bCs/>
          <w:sz w:val="22"/>
          <w:szCs w:val="22"/>
        </w:rPr>
        <w:lastRenderedPageBreak/>
        <w:t>OUR</w:t>
      </w:r>
      <w:r w:rsidR="00634383" w:rsidRPr="00E256A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256A7">
        <w:rPr>
          <w:rFonts w:asciiTheme="minorHAnsi" w:hAnsiTheme="minorHAnsi" w:cs="Courier New"/>
          <w:b/>
          <w:bCs/>
          <w:sz w:val="22"/>
          <w:szCs w:val="22"/>
        </w:rPr>
        <w:t xml:space="preserve">IDEALS </w:t>
      </w:r>
    </w:p>
    <w:p w14:paraId="2A5F966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1FD5C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inspires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rectifies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suggested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absolutely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guarantee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 theistic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trust Unitarianism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evangelical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subjective caprice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unassailable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anchorage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guarantee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exposure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father-character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Him. </w:t>
      </w:r>
    </w:p>
    <w:p w14:paraId="72663DC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7F258B" w14:textId="498A7AD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fact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purity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 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cleanliness,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purity.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father-revelation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religion. 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father-character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perpetuation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abides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man. </w:t>
      </w:r>
    </w:p>
    <w:p w14:paraId="189ABE1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D01BBD" w14:textId="4A97A88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hitherto,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 xml:space="preserve"> "Son,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vineyard."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workingman's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unselfish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father-character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forgiveness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noblest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trampling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lives. </w:t>
      </w:r>
    </w:p>
    <w:p w14:paraId="274E359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FFC4F4" w14:textId="77777777" w:rsidR="00E256A7" w:rsidRPr="00E256A7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256A7">
        <w:rPr>
          <w:rFonts w:asciiTheme="minorHAnsi" w:hAnsiTheme="minorHAnsi" w:cs="Courier New"/>
          <w:b/>
          <w:bCs/>
          <w:sz w:val="22"/>
          <w:szCs w:val="22"/>
        </w:rPr>
        <w:t>SWEETENS</w:t>
      </w:r>
      <w:r w:rsidR="00737290" w:rsidRPr="00E256A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256A7">
        <w:rPr>
          <w:rFonts w:asciiTheme="minorHAnsi" w:hAnsiTheme="minorHAnsi" w:cs="Courier New"/>
          <w:b/>
          <w:bCs/>
          <w:sz w:val="22"/>
          <w:szCs w:val="22"/>
        </w:rPr>
        <w:t xml:space="preserve">OBEDIENCE </w:t>
      </w:r>
    </w:p>
    <w:p w14:paraId="7B700E0A" w14:textId="77777777" w:rsidR="00E256A7" w:rsidRDefault="00E256A7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4BFE8C" w14:textId="43818D2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obedience.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hardly sweet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obedience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simple theistic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obedience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 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Father's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Father's will.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"Simon,"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He said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force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sheath.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obedience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obedience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sweetness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tenderness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beauty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acceptance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"ye 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you.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keepeth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 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 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love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 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 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him." </w:t>
      </w:r>
    </w:p>
    <w:p w14:paraId="096F145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711C32" w14:textId="08DC5CF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remember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Asheville.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talking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home;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sweetest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Southern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States;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marked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brightened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more,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neck,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home-coming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taste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eclipse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warranted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14th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assurances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passed,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 arms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round 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 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tenderness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Himself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tenderness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joy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gentleness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 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man. </w:t>
      </w:r>
    </w:p>
    <w:p w14:paraId="14DF013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65F03B" w14:textId="2FA62AA8" w:rsidR="002C3376" w:rsidRPr="000A1265" w:rsidRDefault="000A1265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A1265">
        <w:rPr>
          <w:rFonts w:asciiTheme="minorHAnsi" w:hAnsiTheme="minorHAnsi" w:cs="Courier New"/>
          <w:b/>
          <w:bCs/>
          <w:sz w:val="22"/>
          <w:szCs w:val="22"/>
        </w:rPr>
        <w:t>C</w:t>
      </w:r>
      <w:r w:rsidR="00AC11C6" w:rsidRPr="000A1265">
        <w:rPr>
          <w:rFonts w:asciiTheme="minorHAnsi" w:hAnsiTheme="minorHAnsi" w:cs="Courier New"/>
          <w:b/>
          <w:bCs/>
          <w:sz w:val="22"/>
          <w:szCs w:val="22"/>
        </w:rPr>
        <w:t>OURAGE</w:t>
      </w:r>
      <w:r w:rsidR="00634383" w:rsidRPr="000A126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0A1265">
        <w:rPr>
          <w:rFonts w:asciiTheme="minorHAnsi" w:hAnsiTheme="minorHAnsi" w:cs="Courier New"/>
          <w:b/>
          <w:bCs/>
          <w:sz w:val="22"/>
          <w:szCs w:val="22"/>
        </w:rPr>
        <w:t>AND</w:t>
      </w:r>
      <w:r w:rsidR="00634383" w:rsidRPr="000A126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0A1265">
        <w:rPr>
          <w:rFonts w:asciiTheme="minorHAnsi" w:hAnsiTheme="minorHAnsi" w:cs="Courier New"/>
          <w:b/>
          <w:bCs/>
          <w:sz w:val="22"/>
          <w:szCs w:val="22"/>
        </w:rPr>
        <w:t xml:space="preserve">HOPE </w:t>
      </w:r>
    </w:p>
    <w:p w14:paraId="25D6D5A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BDDD28" w14:textId="35478EE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 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 reply,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preposterous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blasphemy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 God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unlike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restored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talk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duty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 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 going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 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arisen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guaranteed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-I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 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imitators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children." </w:t>
      </w:r>
    </w:p>
    <w:p w14:paraId="62DDEE7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D9F337" w14:textId="77777777" w:rsidR="002C3376" w:rsidRPr="00160759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60759">
        <w:rPr>
          <w:rFonts w:asciiTheme="minorHAnsi" w:hAnsiTheme="minorHAnsi" w:cs="Courier New"/>
          <w:b/>
          <w:bCs/>
          <w:sz w:val="22"/>
          <w:szCs w:val="22"/>
        </w:rPr>
        <w:t>RELATION</w:t>
      </w:r>
      <w:r w:rsidR="00737290" w:rsidRPr="0016075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60759">
        <w:rPr>
          <w:rFonts w:asciiTheme="minorHAnsi" w:hAnsiTheme="minorHAnsi" w:cs="Courier New"/>
          <w:b/>
          <w:bCs/>
          <w:sz w:val="22"/>
          <w:szCs w:val="22"/>
        </w:rPr>
        <w:t>TO</w:t>
      </w:r>
      <w:r w:rsidR="00737290" w:rsidRPr="0016075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60759">
        <w:rPr>
          <w:rFonts w:asciiTheme="minorHAnsi" w:hAnsiTheme="minorHAnsi" w:cs="Courier New"/>
          <w:b/>
          <w:bCs/>
          <w:sz w:val="22"/>
          <w:szCs w:val="22"/>
        </w:rPr>
        <w:t>PRAYER</w:t>
      </w:r>
      <w:r w:rsidR="00737290" w:rsidRPr="0016075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60759">
        <w:rPr>
          <w:rFonts w:asciiTheme="minorHAnsi" w:hAnsiTheme="minorHAnsi" w:cs="Courier New"/>
          <w:b/>
          <w:bCs/>
          <w:sz w:val="22"/>
          <w:szCs w:val="22"/>
        </w:rPr>
        <w:t xml:space="preserve">LIFE </w:t>
      </w:r>
    </w:p>
    <w:p w14:paraId="4740877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2E1D8D" w14:textId="17172C1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60759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suspect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 meant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talked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stone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"God,"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"hills,"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"mountains,"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"trees,"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alike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addressed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 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 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Westcott,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commentators,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phrase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parenthesis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prayer. </w:t>
      </w:r>
    </w:p>
    <w:p w14:paraId="312B9D5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AA1B61" w14:textId="101A778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misunderstood.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majesty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almightiness.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Himself.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heaven;"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Baptist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hidden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 babes.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seemeth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sight;"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Andrew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Greeks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troubled,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hour?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hour;"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offered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Lazarus,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hearest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hearest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always;"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Gethsemane,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"My 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 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done;"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 child,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asleep: "Father,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 pushed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almightiness;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supplication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way.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 attributes.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recalling,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forsaken me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 xml:space="preserve">"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victory.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victory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isolation;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"Father,"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"my Father,"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"righteous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Father"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sometimes,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intimacy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secret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consciousness, "my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theistic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us. warm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warmth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tenderness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struggle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need. </w:t>
      </w:r>
    </w:p>
    <w:p w14:paraId="6343158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E92290" w14:textId="31FE29E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exquisite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Bonar's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journals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</w:t>
      </w:r>
      <w:r w:rsidR="00160759">
        <w:rPr>
          <w:rFonts w:asciiTheme="minorHAnsi" w:hAnsiTheme="minorHAnsi" w:cs="Courier New"/>
          <w:sz w:val="22"/>
          <w:szCs w:val="22"/>
        </w:rPr>
        <w:t>y a</w:t>
      </w:r>
      <w:r w:rsidRPr="00F55589">
        <w:rPr>
          <w:rFonts w:asciiTheme="minorHAnsi" w:hAnsiTheme="minorHAnsi" w:cs="Courier New"/>
          <w:sz w:val="22"/>
          <w:szCs w:val="22"/>
        </w:rPr>
        <w:t>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window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fields.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across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fields,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went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across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eagerly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response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call.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ecstasy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dear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inferior sort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impulses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suggestion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nobler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impulses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supplication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 reality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Christ. </w:t>
      </w:r>
    </w:p>
    <w:p w14:paraId="549807E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E20348" w14:textId="77777777" w:rsidR="002C3376" w:rsidRPr="00160759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60759">
        <w:rPr>
          <w:rFonts w:asciiTheme="minorHAnsi" w:hAnsiTheme="minorHAnsi" w:cs="Courier New"/>
          <w:b/>
          <w:bCs/>
          <w:sz w:val="22"/>
          <w:szCs w:val="22"/>
        </w:rPr>
        <w:t xml:space="preserve">FELLOWSHIP </w:t>
      </w:r>
    </w:p>
    <w:p w14:paraId="513D4CF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A4DBE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fellowship. 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nobler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fatherhoods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ours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creeping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everywhere,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stealing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excessive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guaranteed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morning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adored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clasp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 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 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today.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today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 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Father." </w:t>
      </w:r>
    </w:p>
    <w:p w14:paraId="0536746A" w14:textId="7E99A33B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18105B" w14:textId="21387210" w:rsidR="00160759" w:rsidRDefault="00160759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160759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C76C" w14:textId="77777777" w:rsidR="00AC5846" w:rsidRDefault="00AC5846" w:rsidP="005C7CC8">
      <w:pPr>
        <w:spacing w:after="0" w:line="240" w:lineRule="auto"/>
      </w:pPr>
      <w:r>
        <w:separator/>
      </w:r>
    </w:p>
  </w:endnote>
  <w:endnote w:type="continuationSeparator" w:id="0">
    <w:p w14:paraId="2CFECB24" w14:textId="77777777" w:rsidR="00AC5846" w:rsidRDefault="00AC5846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1DB2" w14:textId="77777777" w:rsidR="00AC5846" w:rsidRDefault="00AC5846" w:rsidP="005C7CC8">
      <w:pPr>
        <w:spacing w:after="0" w:line="240" w:lineRule="auto"/>
      </w:pPr>
      <w:r>
        <w:separator/>
      </w:r>
    </w:p>
  </w:footnote>
  <w:footnote w:type="continuationSeparator" w:id="0">
    <w:p w14:paraId="0ABECB50" w14:textId="77777777" w:rsidR="00AC5846" w:rsidRDefault="00AC5846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7CF5"/>
    <w:multiLevelType w:val="hybridMultilevel"/>
    <w:tmpl w:val="18CEE014"/>
    <w:lvl w:ilvl="0" w:tplc="9A3EE99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3956"/>
    <w:multiLevelType w:val="hybridMultilevel"/>
    <w:tmpl w:val="20E0B58E"/>
    <w:lvl w:ilvl="0" w:tplc="E99ED17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843744">
    <w:abstractNumId w:val="1"/>
  </w:num>
  <w:num w:numId="2" w16cid:durableId="553852077">
    <w:abstractNumId w:val="2"/>
  </w:num>
  <w:num w:numId="3" w16cid:durableId="1246064001">
    <w:abstractNumId w:val="0"/>
  </w:num>
  <w:num w:numId="4" w16cid:durableId="1634945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07A49"/>
    <w:rsid w:val="00033D42"/>
    <w:rsid w:val="00084058"/>
    <w:rsid w:val="00090E55"/>
    <w:rsid w:val="000A1265"/>
    <w:rsid w:val="000A3C80"/>
    <w:rsid w:val="000A40C7"/>
    <w:rsid w:val="000F0233"/>
    <w:rsid w:val="000F2452"/>
    <w:rsid w:val="00100EC9"/>
    <w:rsid w:val="00102941"/>
    <w:rsid w:val="001174BE"/>
    <w:rsid w:val="0012124F"/>
    <w:rsid w:val="001308E5"/>
    <w:rsid w:val="0015098B"/>
    <w:rsid w:val="00153023"/>
    <w:rsid w:val="00160759"/>
    <w:rsid w:val="0017773D"/>
    <w:rsid w:val="001810E3"/>
    <w:rsid w:val="001855DD"/>
    <w:rsid w:val="0018565A"/>
    <w:rsid w:val="00190892"/>
    <w:rsid w:val="001B3BF2"/>
    <w:rsid w:val="001C4550"/>
    <w:rsid w:val="001C60E2"/>
    <w:rsid w:val="001C7E10"/>
    <w:rsid w:val="001D12E2"/>
    <w:rsid w:val="001D1D83"/>
    <w:rsid w:val="001E014B"/>
    <w:rsid w:val="001E5203"/>
    <w:rsid w:val="00203343"/>
    <w:rsid w:val="0021003B"/>
    <w:rsid w:val="0021302C"/>
    <w:rsid w:val="002205B3"/>
    <w:rsid w:val="0022142B"/>
    <w:rsid w:val="00225A7C"/>
    <w:rsid w:val="002311DE"/>
    <w:rsid w:val="002445DA"/>
    <w:rsid w:val="0025617B"/>
    <w:rsid w:val="00257265"/>
    <w:rsid w:val="00273EEB"/>
    <w:rsid w:val="002A360F"/>
    <w:rsid w:val="002B4F73"/>
    <w:rsid w:val="002C3376"/>
    <w:rsid w:val="0030226B"/>
    <w:rsid w:val="00311210"/>
    <w:rsid w:val="00320F40"/>
    <w:rsid w:val="003363A3"/>
    <w:rsid w:val="0034641D"/>
    <w:rsid w:val="003508D2"/>
    <w:rsid w:val="00375FE0"/>
    <w:rsid w:val="00386B18"/>
    <w:rsid w:val="00387016"/>
    <w:rsid w:val="003A371C"/>
    <w:rsid w:val="003C0CA9"/>
    <w:rsid w:val="003C5722"/>
    <w:rsid w:val="003C64C0"/>
    <w:rsid w:val="003D3ED9"/>
    <w:rsid w:val="003D63E8"/>
    <w:rsid w:val="003D7653"/>
    <w:rsid w:val="00401798"/>
    <w:rsid w:val="004050BE"/>
    <w:rsid w:val="004051F1"/>
    <w:rsid w:val="004152B8"/>
    <w:rsid w:val="0042057C"/>
    <w:rsid w:val="0042127D"/>
    <w:rsid w:val="00430234"/>
    <w:rsid w:val="00430B0B"/>
    <w:rsid w:val="004339F2"/>
    <w:rsid w:val="00440286"/>
    <w:rsid w:val="00440E9F"/>
    <w:rsid w:val="00441276"/>
    <w:rsid w:val="00441D9F"/>
    <w:rsid w:val="00445639"/>
    <w:rsid w:val="004619C0"/>
    <w:rsid w:val="00472256"/>
    <w:rsid w:val="00472269"/>
    <w:rsid w:val="00476CA9"/>
    <w:rsid w:val="00493230"/>
    <w:rsid w:val="0049759A"/>
    <w:rsid w:val="004A0DA1"/>
    <w:rsid w:val="004B0038"/>
    <w:rsid w:val="004B4149"/>
    <w:rsid w:val="004D3840"/>
    <w:rsid w:val="004F1EF3"/>
    <w:rsid w:val="004F5B27"/>
    <w:rsid w:val="00530D3A"/>
    <w:rsid w:val="005518E4"/>
    <w:rsid w:val="00553AA6"/>
    <w:rsid w:val="00554A4E"/>
    <w:rsid w:val="00556E49"/>
    <w:rsid w:val="005754CF"/>
    <w:rsid w:val="005836D5"/>
    <w:rsid w:val="005937FF"/>
    <w:rsid w:val="005C7CC8"/>
    <w:rsid w:val="005E4B08"/>
    <w:rsid w:val="005F16C6"/>
    <w:rsid w:val="005F254A"/>
    <w:rsid w:val="00622296"/>
    <w:rsid w:val="00622E0B"/>
    <w:rsid w:val="006240F1"/>
    <w:rsid w:val="00627213"/>
    <w:rsid w:val="00630BA2"/>
    <w:rsid w:val="00632C54"/>
    <w:rsid w:val="00634383"/>
    <w:rsid w:val="0065187D"/>
    <w:rsid w:val="00683E74"/>
    <w:rsid w:val="00692A1F"/>
    <w:rsid w:val="006A6B67"/>
    <w:rsid w:val="006A72FE"/>
    <w:rsid w:val="006B183A"/>
    <w:rsid w:val="006C6C63"/>
    <w:rsid w:val="006E0C9A"/>
    <w:rsid w:val="006E2DFB"/>
    <w:rsid w:val="006F0145"/>
    <w:rsid w:val="006F0ACA"/>
    <w:rsid w:val="00711E3D"/>
    <w:rsid w:val="00717DD3"/>
    <w:rsid w:val="007260A4"/>
    <w:rsid w:val="00732D90"/>
    <w:rsid w:val="00737290"/>
    <w:rsid w:val="007457A0"/>
    <w:rsid w:val="00747116"/>
    <w:rsid w:val="007536F7"/>
    <w:rsid w:val="00753A84"/>
    <w:rsid w:val="00756FE8"/>
    <w:rsid w:val="00774ACE"/>
    <w:rsid w:val="0077599D"/>
    <w:rsid w:val="007927C0"/>
    <w:rsid w:val="007A00EA"/>
    <w:rsid w:val="007C684D"/>
    <w:rsid w:val="007D38E6"/>
    <w:rsid w:val="007E14DC"/>
    <w:rsid w:val="007E3764"/>
    <w:rsid w:val="00804D1C"/>
    <w:rsid w:val="00812571"/>
    <w:rsid w:val="00823B14"/>
    <w:rsid w:val="00856072"/>
    <w:rsid w:val="00861B39"/>
    <w:rsid w:val="00864851"/>
    <w:rsid w:val="00874719"/>
    <w:rsid w:val="008828C3"/>
    <w:rsid w:val="0088464E"/>
    <w:rsid w:val="00885800"/>
    <w:rsid w:val="00886751"/>
    <w:rsid w:val="008920A2"/>
    <w:rsid w:val="008937D3"/>
    <w:rsid w:val="00893AB7"/>
    <w:rsid w:val="00897E3B"/>
    <w:rsid w:val="008A0900"/>
    <w:rsid w:val="008B0523"/>
    <w:rsid w:val="008B6F90"/>
    <w:rsid w:val="008D61E1"/>
    <w:rsid w:val="008D79BB"/>
    <w:rsid w:val="008E041F"/>
    <w:rsid w:val="008E2EBA"/>
    <w:rsid w:val="008E3442"/>
    <w:rsid w:val="0090035A"/>
    <w:rsid w:val="009113D4"/>
    <w:rsid w:val="00912E22"/>
    <w:rsid w:val="0091647F"/>
    <w:rsid w:val="00925338"/>
    <w:rsid w:val="00934A80"/>
    <w:rsid w:val="00935104"/>
    <w:rsid w:val="00947EEC"/>
    <w:rsid w:val="00954AE8"/>
    <w:rsid w:val="00956240"/>
    <w:rsid w:val="0097752D"/>
    <w:rsid w:val="00980260"/>
    <w:rsid w:val="00985F57"/>
    <w:rsid w:val="009861CC"/>
    <w:rsid w:val="00986C89"/>
    <w:rsid w:val="00993B91"/>
    <w:rsid w:val="00994665"/>
    <w:rsid w:val="009A000E"/>
    <w:rsid w:val="009A1B69"/>
    <w:rsid w:val="009B2F9C"/>
    <w:rsid w:val="009B31B3"/>
    <w:rsid w:val="009C5531"/>
    <w:rsid w:val="009F0A9E"/>
    <w:rsid w:val="009F5465"/>
    <w:rsid w:val="00A0045C"/>
    <w:rsid w:val="00A07724"/>
    <w:rsid w:val="00A15C99"/>
    <w:rsid w:val="00A166A0"/>
    <w:rsid w:val="00A1676B"/>
    <w:rsid w:val="00A16AAC"/>
    <w:rsid w:val="00A22D48"/>
    <w:rsid w:val="00A27D56"/>
    <w:rsid w:val="00A31401"/>
    <w:rsid w:val="00A356F2"/>
    <w:rsid w:val="00A35C0F"/>
    <w:rsid w:val="00A36124"/>
    <w:rsid w:val="00A67235"/>
    <w:rsid w:val="00A75D9B"/>
    <w:rsid w:val="00A77C95"/>
    <w:rsid w:val="00AA256C"/>
    <w:rsid w:val="00AC11C6"/>
    <w:rsid w:val="00AC5846"/>
    <w:rsid w:val="00AD53A1"/>
    <w:rsid w:val="00AF183C"/>
    <w:rsid w:val="00AF4032"/>
    <w:rsid w:val="00AF6550"/>
    <w:rsid w:val="00B00371"/>
    <w:rsid w:val="00B0119B"/>
    <w:rsid w:val="00B13867"/>
    <w:rsid w:val="00B279A3"/>
    <w:rsid w:val="00B3454E"/>
    <w:rsid w:val="00B50A3D"/>
    <w:rsid w:val="00B50B50"/>
    <w:rsid w:val="00B54F69"/>
    <w:rsid w:val="00B84882"/>
    <w:rsid w:val="00B8693A"/>
    <w:rsid w:val="00BA3D6F"/>
    <w:rsid w:val="00BA76EA"/>
    <w:rsid w:val="00BB273B"/>
    <w:rsid w:val="00BB3890"/>
    <w:rsid w:val="00BC7CC1"/>
    <w:rsid w:val="00BE2DE8"/>
    <w:rsid w:val="00BF17F1"/>
    <w:rsid w:val="00C46C2B"/>
    <w:rsid w:val="00C560D6"/>
    <w:rsid w:val="00C61204"/>
    <w:rsid w:val="00C8717B"/>
    <w:rsid w:val="00CA02D9"/>
    <w:rsid w:val="00CA7D55"/>
    <w:rsid w:val="00CC1A7E"/>
    <w:rsid w:val="00CC1D86"/>
    <w:rsid w:val="00CC7548"/>
    <w:rsid w:val="00CD397D"/>
    <w:rsid w:val="00CE1B2D"/>
    <w:rsid w:val="00CE7825"/>
    <w:rsid w:val="00D27FF0"/>
    <w:rsid w:val="00D642D9"/>
    <w:rsid w:val="00D6544E"/>
    <w:rsid w:val="00D660F6"/>
    <w:rsid w:val="00D777B7"/>
    <w:rsid w:val="00D819E5"/>
    <w:rsid w:val="00D81C2C"/>
    <w:rsid w:val="00DB12F0"/>
    <w:rsid w:val="00DD0420"/>
    <w:rsid w:val="00DD160F"/>
    <w:rsid w:val="00DE330F"/>
    <w:rsid w:val="00DF58EA"/>
    <w:rsid w:val="00DF7B63"/>
    <w:rsid w:val="00E256A7"/>
    <w:rsid w:val="00E26F6D"/>
    <w:rsid w:val="00E35C7F"/>
    <w:rsid w:val="00E5075B"/>
    <w:rsid w:val="00E54FAC"/>
    <w:rsid w:val="00E70B31"/>
    <w:rsid w:val="00E90455"/>
    <w:rsid w:val="00E93F35"/>
    <w:rsid w:val="00E94847"/>
    <w:rsid w:val="00E9683D"/>
    <w:rsid w:val="00EB249E"/>
    <w:rsid w:val="00EB2D29"/>
    <w:rsid w:val="00EB5946"/>
    <w:rsid w:val="00ED6667"/>
    <w:rsid w:val="00EF2667"/>
    <w:rsid w:val="00F01D4C"/>
    <w:rsid w:val="00F25619"/>
    <w:rsid w:val="00F32A69"/>
    <w:rsid w:val="00F42D62"/>
    <w:rsid w:val="00F531C3"/>
    <w:rsid w:val="00F55589"/>
    <w:rsid w:val="00F71D48"/>
    <w:rsid w:val="00F73BC4"/>
    <w:rsid w:val="00F749E7"/>
    <w:rsid w:val="00F809A3"/>
    <w:rsid w:val="00F80A26"/>
    <w:rsid w:val="00F86BE9"/>
    <w:rsid w:val="00FA704E"/>
    <w:rsid w:val="00FB2F31"/>
    <w:rsid w:val="00FC03F1"/>
    <w:rsid w:val="00FC655A"/>
    <w:rsid w:val="00FD07FB"/>
    <w:rsid w:val="00FD32D4"/>
    <w:rsid w:val="00FD6B83"/>
    <w:rsid w:val="00FD76C7"/>
    <w:rsid w:val="00FE117D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  <w:style w:type="table" w:styleId="TableGrid">
    <w:name w:val="Table Grid"/>
    <w:basedOn w:val="TableNormal"/>
    <w:uiPriority w:val="39"/>
    <w:rsid w:val="00AF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F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7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59</cp:revision>
  <dcterms:created xsi:type="dcterms:W3CDTF">2024-05-30T08:19:00Z</dcterms:created>
  <dcterms:modified xsi:type="dcterms:W3CDTF">2024-06-28T13:35:00Z</dcterms:modified>
</cp:coreProperties>
</file>