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7535" w14:textId="77777777" w:rsidR="00F324C1" w:rsidRPr="009C4472" w:rsidRDefault="00F324C1" w:rsidP="00F324C1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3D3B487F" w14:textId="79FF4397" w:rsidR="00F324C1" w:rsidRDefault="00F324C1" w:rsidP="00F324C1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21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F324C1">
        <w:rPr>
          <w:rFonts w:ascii="Calibri" w:eastAsia="Calibri" w:hAnsi="Calibri" w:cs="Times New Roman"/>
          <w:b/>
          <w:sz w:val="32"/>
          <w:u w:val="single"/>
        </w:rPr>
        <w:t>IS ROMANISM CHRISTIANITY?</w:t>
      </w:r>
    </w:p>
    <w:p w14:paraId="26590C9A" w14:textId="77777777" w:rsidR="00F324C1" w:rsidRDefault="00F324C1" w:rsidP="00F324C1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C5DF49" w14:textId="50D0DDF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MEDHURST, GLASGOW,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SCOTLAND </w:t>
      </w:r>
    </w:p>
    <w:p w14:paraId="712EA25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13FB9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undertake-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"bigoted,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harsh, uncharitable."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Nevertheless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daunted;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millions. </w:t>
      </w:r>
    </w:p>
    <w:p w14:paraId="6EBC0C7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A7A44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Ireland,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notwithstanding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errors,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all. </w:t>
      </w:r>
    </w:p>
    <w:p w14:paraId="4400BB7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7FE474" w14:textId="7071C96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Mediator;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magnified,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lays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sent </w:t>
      </w:r>
      <w:r w:rsidR="00C5009E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Jesus;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"kings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42C2E1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6BF588" w14:textId="7321164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 preached.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 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gospel."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"beguiled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subtlety"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11:3),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turning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Christ": 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accursed"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1:6-9).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marvel;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 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13-15). </w:t>
      </w:r>
    </w:p>
    <w:p w14:paraId="3E492CA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B72F8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Gospel;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delusion. </w:t>
      </w:r>
    </w:p>
    <w:p w14:paraId="2CE576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6C0BE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 "another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authorize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Christianity. </w:t>
      </w:r>
    </w:p>
    <w:p w14:paraId="7655200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125E5C" w14:textId="6DD8EF1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5009E">
        <w:rPr>
          <w:rFonts w:asciiTheme="minorHAnsi" w:hAnsiTheme="minorHAnsi" w:cs="Courier New"/>
          <w:b/>
          <w:bCs/>
          <w:sz w:val="22"/>
          <w:szCs w:val="22"/>
        </w:rPr>
        <w:t>FIRST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profess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</w:t>
      </w:r>
      <w:r w:rsidR="00C5009E">
        <w:rPr>
          <w:rFonts w:asciiTheme="minorHAnsi" w:hAnsiTheme="minorHAnsi" w:cs="Courier New"/>
          <w:sz w:val="22"/>
          <w:szCs w:val="22"/>
        </w:rPr>
        <w:t>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C5009E">
        <w:rPr>
          <w:rFonts w:asciiTheme="minorHAnsi" w:hAnsiTheme="minorHAnsi" w:cs="Courier New"/>
          <w:sz w:val="22"/>
          <w:szCs w:val="22"/>
        </w:rPr>
        <w:t>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Trent,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empowered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decrees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annulled.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done,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transubstantiation, 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sacraments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saints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5D080C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9E8024" w14:textId="6E17FE0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intervals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1545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1563,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1848,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Wiseman.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extirpation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heresies."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 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</w:t>
      </w:r>
      <w:r w:rsidR="00C5009E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ritten Traditions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reverence" 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"Church; 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unanimous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4). </w:t>
      </w:r>
    </w:p>
    <w:p w14:paraId="29F07AC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A6BAA6" w14:textId="1DC71B5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5:21)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39)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Bereans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13)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"contend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"Christian princes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[men]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decrees 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"permit"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"violated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heretics" 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 prostration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bondage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 command</w:t>
      </w:r>
      <w:r w:rsidR="00C5009E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imprisonment,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renounce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follow,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death. </w:t>
      </w:r>
    </w:p>
    <w:p w14:paraId="2412265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53366B" w14:textId="5599561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5009E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ourselves,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Christianity. </w:t>
      </w:r>
    </w:p>
    <w:p w14:paraId="4E06568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56C585" w14:textId="729129E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5009E">
        <w:rPr>
          <w:rFonts w:asciiTheme="minorHAnsi" w:hAnsiTheme="minorHAnsi" w:cs="Courier New"/>
          <w:b/>
          <w:bCs/>
          <w:sz w:val="22"/>
          <w:szCs w:val="22"/>
        </w:rPr>
        <w:t>SECONDLY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show- "meekness" 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5009E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 "Love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despitefully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5:44). </w:t>
      </w:r>
    </w:p>
    <w:p w14:paraId="55F9EFC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E462E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diabolical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"drunken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saints."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1572.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Protestants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slaughter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Protestants, 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blood; 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mingled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clangor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oaths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IX,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fugitives.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guilt, cruelty,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appalling.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recall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atrocities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remote?"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Because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meritorious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fidelity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doctrines.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wholesale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illuminated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Gregory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XIII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cardinals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 thanksgivings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Cardinal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Lorraine,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IX,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applause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achieved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name." </w:t>
      </w:r>
    </w:p>
    <w:p w14:paraId="2D653A6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8ADB1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 asserts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unchanged,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unchangeable;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infallible,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occurring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abeyance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restraint,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thumbscrew,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assassin's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dagger,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wholesale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massacre.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memory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Reformation;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Rome. </w:t>
      </w:r>
    </w:p>
    <w:p w14:paraId="1C4EF56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02F3D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Samuel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Waldegrave,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Convocation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Elizabeth,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Foxe's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Martyrs;"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laboring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redoubled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subjugation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Britain,"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enchants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destroy." </w:t>
      </w:r>
    </w:p>
    <w:p w14:paraId="4B0D66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2E216F" w14:textId="5BD1D3F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80623A">
        <w:rPr>
          <w:rFonts w:asciiTheme="minorHAnsi" w:hAnsiTheme="minorHAnsi" w:cs="Courier New"/>
          <w:b/>
          <w:bCs/>
          <w:sz w:val="22"/>
          <w:szCs w:val="22"/>
        </w:rPr>
        <w:t>THIRDLY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9:28);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(10:10)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perfected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sanctified,"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(10:14)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 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celebrated;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priests. </w:t>
      </w:r>
    </w:p>
    <w:p w14:paraId="40B61E5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C57D10" w14:textId="1BBC8FE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"Forasmuch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celebrated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unbloody manner,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synod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</w:t>
      </w:r>
      <w:r w:rsidR="0080623A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 effected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seasonable 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sincere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reverence.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heinous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now 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different."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synod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traditional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vestments;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also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wine." </w:t>
      </w:r>
    </w:p>
    <w:p w14:paraId="04052C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5B8B35" w14:textId="243FD5E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synod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anathema." </w:t>
      </w:r>
    </w:p>
    <w:p w14:paraId="04AD9E7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F83329" w14:textId="659393B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thanksgiving;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commemoration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 consummated,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necessities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anathema." </w:t>
      </w:r>
    </w:p>
    <w:p w14:paraId="269644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799007" w14:textId="2490F47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 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remission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purgatory.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Christianity? </w:t>
      </w:r>
    </w:p>
    <w:p w14:paraId="7793325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970561" w14:textId="67FE503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synod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Eucharist,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 anathema." </w:t>
      </w:r>
    </w:p>
    <w:p w14:paraId="4F05F1D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B633DA" w14:textId="11D81AE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 "at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intercession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 8:34;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</w:t>
      </w:r>
      <w:r w:rsidR="0080623A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7:25);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bodily 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9:28;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80623A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afer.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blasphemy!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 pronounces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wafer.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wafer;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wafer;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wafer;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wafer;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analyse 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wafer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Trent affirms,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God!" 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climax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superstition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exhibits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Christianity? </w:t>
      </w:r>
    </w:p>
    <w:p w14:paraId="356A74B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F020D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80623A">
        <w:rPr>
          <w:rFonts w:asciiTheme="minorHAnsi" w:hAnsiTheme="minorHAnsi" w:cs="Courier New"/>
          <w:b/>
          <w:bCs/>
          <w:sz w:val="22"/>
          <w:szCs w:val="22"/>
        </w:rPr>
        <w:t>FOURTHLY</w:t>
      </w:r>
      <w:r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6920EE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0BA4FD" w14:textId="0535D34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say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 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(3:28).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works" 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(10: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4). </w:t>
      </w:r>
    </w:p>
    <w:p w14:paraId="5D32CB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C55E0B" w14:textId="02E8370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trespasses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(5:21).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faith. </w:t>
      </w:r>
    </w:p>
    <w:p w14:paraId="647BD6F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E04376" w14:textId="487FB7E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80623A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sacrament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justified;"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"imparted," "infused,"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"implanted,"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 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 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sake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whereby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anathema"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thereof;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anathema"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anathema" (canon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anathematizes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B51A5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88BD6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 given. </w:t>
      </w:r>
    </w:p>
    <w:p w14:paraId="560F232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D66FA7" w14:textId="1014D2C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C1C81">
        <w:rPr>
          <w:rFonts w:asciiTheme="minorHAnsi" w:hAnsiTheme="minorHAnsi" w:cs="Courier New"/>
          <w:b/>
          <w:bCs/>
          <w:sz w:val="22"/>
          <w:szCs w:val="22"/>
        </w:rPr>
        <w:t>FIFTHLY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</w:t>
      </w:r>
      <w:r w:rsidR="00BC1C81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2:5),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1:20),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7:25).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Mediator;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Jesus. </w:t>
      </w:r>
    </w:p>
    <w:p w14:paraId="384AECB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866111" w14:textId="52F12C8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devotion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Papal authority.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C1C81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pentitent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sinners?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you! 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patronage,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devout?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rosary,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dedicated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184E23F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46855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intercession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dreadful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prevented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0D063D3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297A63" w14:textId="504D14B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Popery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anti-Christian: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sustains.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inspired.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 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office;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Pope. </w:t>
      </w:r>
    </w:p>
    <w:p w14:paraId="3C6123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48DAD8" w14:textId="21BE3C2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denounces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burned?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angels?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Mother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place?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 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damnable heresy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Popes,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Christians?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bishops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archbishops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Inquisition?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bloodthirsty,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1,200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millions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be!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"No!" </w:t>
      </w:r>
    </w:p>
    <w:p w14:paraId="66C4D61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5A692F" w14:textId="1C63EC2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4:7),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C1C81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ith Rome,"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undisguised,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name. </w:t>
      </w:r>
    </w:p>
    <w:p w14:paraId="6839FB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CA4B3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18:4)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her,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partakers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plagues,"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 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sins. </w:t>
      </w:r>
    </w:p>
    <w:p w14:paraId="4092E3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B3490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Satan;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"transformed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works" 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11:15);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(11:3)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"destroyed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coming;"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deceivableness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saved"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2:7-10). </w:t>
      </w:r>
    </w:p>
    <w:p w14:paraId="43C545C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28D38A" w14:textId="731FA70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her,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renounce,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loathing,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off,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indignation,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allegiance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corruptions.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contend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brazen serpent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Hezekiah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pieces. 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18:4.)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Romanist treats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superstitious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C1C81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 xml:space="preserve">er." </w:t>
      </w:r>
    </w:p>
    <w:p w14:paraId="79495E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48366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uttermost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out-stretched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prodigal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embrace.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sanctify, renew,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assembly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partake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attuned,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joy.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6:37). </w:t>
      </w:r>
    </w:p>
    <w:p w14:paraId="0D9CA2F4" w14:textId="20578DA3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E174D0" w14:textId="394B3E28" w:rsidR="00BC1C81" w:rsidRDefault="00BC1C8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BC1C81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DE29" w14:textId="77777777" w:rsidR="000A6301" w:rsidRDefault="000A6301" w:rsidP="005C7CC8">
      <w:pPr>
        <w:spacing w:after="0" w:line="240" w:lineRule="auto"/>
      </w:pPr>
      <w:r>
        <w:separator/>
      </w:r>
    </w:p>
  </w:endnote>
  <w:endnote w:type="continuationSeparator" w:id="0">
    <w:p w14:paraId="3EBD3F16" w14:textId="77777777" w:rsidR="000A6301" w:rsidRDefault="000A6301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0274" w14:textId="77777777" w:rsidR="000A6301" w:rsidRDefault="000A6301" w:rsidP="005C7CC8">
      <w:pPr>
        <w:spacing w:after="0" w:line="240" w:lineRule="auto"/>
      </w:pPr>
      <w:r>
        <w:separator/>
      </w:r>
    </w:p>
  </w:footnote>
  <w:footnote w:type="continuationSeparator" w:id="0">
    <w:p w14:paraId="021866BC" w14:textId="77777777" w:rsidR="000A6301" w:rsidRDefault="000A6301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A6301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9F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2024-08-25T15:42:00Z</dcterms:modified>
</cp:coreProperties>
</file>