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ACC7" w14:textId="77777777" w:rsidR="00AD229C" w:rsidRPr="009C4472" w:rsidRDefault="00AD229C" w:rsidP="00AD229C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64911FF7" w14:textId="43E8F9D9" w:rsidR="00AD229C" w:rsidRDefault="00AD229C" w:rsidP="00AD229C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21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1B7C8E">
        <w:rPr>
          <w:rFonts w:ascii="Calibri" w:eastAsia="Calibri" w:hAnsi="Calibri"/>
          <w:b/>
          <w:sz w:val="32"/>
          <w:u w:val="single"/>
        </w:rPr>
        <w:t xml:space="preserve">THE </w:t>
      </w:r>
      <w:r>
        <w:rPr>
          <w:rFonts w:ascii="Calibri" w:eastAsia="Calibri" w:hAnsi="Calibri"/>
          <w:b/>
          <w:sz w:val="32"/>
          <w:u w:val="single"/>
        </w:rPr>
        <w:t xml:space="preserve">HOPE OF </w:t>
      </w:r>
      <w:r w:rsidRPr="001B7C8E">
        <w:rPr>
          <w:rFonts w:ascii="Calibri" w:eastAsia="Calibri" w:hAnsi="Calibri"/>
          <w:b/>
          <w:sz w:val="32"/>
          <w:u w:val="single"/>
        </w:rPr>
        <w:t xml:space="preserve">THE </w:t>
      </w:r>
      <w:r>
        <w:rPr>
          <w:rFonts w:ascii="Calibri" w:eastAsia="Calibri" w:hAnsi="Calibri"/>
          <w:b/>
          <w:sz w:val="32"/>
          <w:u w:val="single"/>
        </w:rPr>
        <w:t>CHURCH</w:t>
      </w:r>
    </w:p>
    <w:p w14:paraId="2E84201F" w14:textId="77777777" w:rsidR="00AD229C" w:rsidRDefault="00AD229C" w:rsidP="00AD229C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63057A" w14:textId="5BC5D33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MCNICOL,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B.A.,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D., PRINCIPAL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TORONTO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SCHOOL </w:t>
      </w:r>
    </w:p>
    <w:p w14:paraId="7855B5D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D5CD18" w14:textId="03FFF31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eschatology.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D229C">
        <w:rPr>
          <w:rFonts w:asciiTheme="minorHAnsi" w:hAnsiTheme="minorHAnsi" w:cs="Courier New"/>
          <w:sz w:val="22"/>
          <w:szCs w:val="22"/>
        </w:rPr>
        <w:t>b</w:t>
      </w:r>
      <w:r w:rsidRPr="00F55589">
        <w:rPr>
          <w:rFonts w:asciiTheme="minorHAnsi" w:hAnsiTheme="minorHAnsi" w:cs="Courier New"/>
          <w:sz w:val="22"/>
          <w:szCs w:val="22"/>
        </w:rPr>
        <w:t>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eschatological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founded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establish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 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fulfilled.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falsified.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quarters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discredit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renewed 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D229C">
        <w:rPr>
          <w:rFonts w:asciiTheme="minorHAnsi" w:hAnsiTheme="minorHAnsi" w:cs="Courier New"/>
          <w:sz w:val="22"/>
          <w:szCs w:val="22"/>
        </w:rPr>
        <w:t>N</w:t>
      </w:r>
      <w:r w:rsidRPr="00F55589">
        <w:rPr>
          <w:rFonts w:asciiTheme="minorHAnsi" w:hAnsiTheme="minorHAnsi" w:cs="Courier New"/>
          <w:sz w:val="22"/>
          <w:szCs w:val="22"/>
        </w:rPr>
        <w:t>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earnest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future. </w:t>
      </w:r>
    </w:p>
    <w:p w14:paraId="6489B98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49F2BA" w14:textId="7A87D83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eschatology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eschatology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F941EF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now.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crowning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halo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reckon.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fact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already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R.V.). </w:t>
      </w:r>
    </w:p>
    <w:p w14:paraId="5F95EA6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F1697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2:6.)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warfare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6:12.)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citizenship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there. (Phil.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3:20.)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Browning's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Lazarus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tomb: </w:t>
      </w:r>
    </w:p>
    <w:p w14:paraId="60CC30D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A7EE4B" w14:textId="3CC78845" w:rsidR="00F941EF" w:rsidRDefault="00AC11C6" w:rsidP="00F941E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</w:p>
    <w:p w14:paraId="695A3BB5" w14:textId="4DC38905" w:rsidR="00F941EF" w:rsidRDefault="00AC11C6" w:rsidP="00F941E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heaven,"</w:t>
      </w:r>
    </w:p>
    <w:p w14:paraId="430BF51F" w14:textId="77777777" w:rsidR="00F941EF" w:rsidRDefault="00F941EF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68C8CA" w14:textId="45B16F6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believer's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potentially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 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hope, 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present. </w:t>
      </w:r>
    </w:p>
    <w:p w14:paraId="2E5697E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C0A2C4" w14:textId="1713323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consummation 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 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colors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3:1-5;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3:1-4.)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evangelized,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world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expected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His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intensely 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for. </w:t>
      </w:r>
    </w:p>
    <w:p w14:paraId="3F22A77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314087" w14:textId="235721E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Apocalypse. Visions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millennial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 wherein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Jerusalem,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F941EF">
        <w:rPr>
          <w:rFonts w:asciiTheme="minorHAnsi" w:hAnsiTheme="minorHAnsi" w:cs="Courier New"/>
          <w:sz w:val="22"/>
          <w:szCs w:val="22"/>
        </w:rPr>
        <w:t>,</w:t>
      </w:r>
      <w:r w:rsidRPr="00F55589">
        <w:rPr>
          <w:rFonts w:asciiTheme="minorHAnsi" w:hAnsiTheme="minorHAnsi" w:cs="Courier New"/>
          <w:sz w:val="22"/>
          <w:szCs w:val="22"/>
        </w:rPr>
        <w:t xml:space="preserve">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dearer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Jesus." </w:t>
      </w:r>
    </w:p>
    <w:p w14:paraId="552CBA0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85305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appearing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pole-star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496C9E2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825629" w14:textId="77777777" w:rsidR="00F941EF" w:rsidRPr="00F941EF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941EF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941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941EF">
        <w:rPr>
          <w:rFonts w:asciiTheme="minorHAnsi" w:hAnsiTheme="minorHAnsi" w:cs="Courier New"/>
          <w:b/>
          <w:bCs/>
          <w:sz w:val="22"/>
          <w:szCs w:val="22"/>
        </w:rPr>
        <w:t>Christ</w:t>
      </w:r>
      <w:r w:rsidR="00737290" w:rsidRPr="00F941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941EF">
        <w:rPr>
          <w:rFonts w:asciiTheme="minorHAnsi" w:hAnsiTheme="minorHAnsi" w:cs="Courier New"/>
          <w:b/>
          <w:bCs/>
          <w:sz w:val="22"/>
          <w:szCs w:val="22"/>
        </w:rPr>
        <w:t>taught</w:t>
      </w:r>
      <w:r w:rsidR="00737290" w:rsidRPr="00F941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941EF">
        <w:rPr>
          <w:rFonts w:asciiTheme="minorHAnsi" w:hAnsiTheme="minorHAnsi" w:cs="Courier New"/>
          <w:b/>
          <w:bCs/>
          <w:sz w:val="22"/>
          <w:szCs w:val="22"/>
        </w:rPr>
        <w:t>His</w:t>
      </w:r>
      <w:r w:rsidR="00737290" w:rsidRPr="00F941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941EF">
        <w:rPr>
          <w:rFonts w:asciiTheme="minorHAnsi" w:hAnsiTheme="minorHAnsi" w:cs="Courier New"/>
          <w:b/>
          <w:bCs/>
          <w:sz w:val="22"/>
          <w:szCs w:val="22"/>
        </w:rPr>
        <w:t>disciples</w:t>
      </w:r>
      <w:r w:rsidR="00737290" w:rsidRPr="00F941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941EF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737290" w:rsidRPr="00F941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941EF">
        <w:rPr>
          <w:rFonts w:asciiTheme="minorHAnsi" w:hAnsiTheme="minorHAnsi" w:cs="Courier New"/>
          <w:b/>
          <w:bCs/>
          <w:sz w:val="22"/>
          <w:szCs w:val="22"/>
        </w:rPr>
        <w:t>expect</w:t>
      </w:r>
      <w:r w:rsidR="00737290" w:rsidRPr="00F941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941EF">
        <w:rPr>
          <w:rFonts w:asciiTheme="minorHAnsi" w:hAnsiTheme="minorHAnsi" w:cs="Courier New"/>
          <w:b/>
          <w:bCs/>
          <w:sz w:val="22"/>
          <w:szCs w:val="22"/>
        </w:rPr>
        <w:t>His</w:t>
      </w:r>
      <w:r w:rsidR="00737290" w:rsidRPr="00F941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941EF">
        <w:rPr>
          <w:rFonts w:asciiTheme="minorHAnsi" w:hAnsiTheme="minorHAnsi" w:cs="Courier New"/>
          <w:b/>
          <w:bCs/>
          <w:sz w:val="22"/>
          <w:szCs w:val="22"/>
        </w:rPr>
        <w:t>return.</w:t>
      </w:r>
      <w:r w:rsidR="00737290" w:rsidRPr="00F941E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72CB6130" w14:textId="77777777" w:rsidR="00F941EF" w:rsidRDefault="00F941EF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E59124" w14:textId="5F75A82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ministry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background;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forbade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origin.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approaching 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9:31).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prominently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journey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Jerusalem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foreshadowed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nobleman 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"Occupy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come"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19:12,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foretold.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request: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be?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24:3).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question, </w:t>
      </w:r>
      <w:r w:rsidR="00F941EF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panorama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emphasized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uncertain.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"Watch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 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 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cometh."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enforced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illustrations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twofold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diligent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talents.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closed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graphic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 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F941EF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 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His glory. </w:t>
      </w:r>
    </w:p>
    <w:p w14:paraId="456F360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3F7F725" w14:textId="2A8BC06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upper room,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vaguely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farewell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troubled.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go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again" 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14:1-3).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midst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shameful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scenes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trial.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calmly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"Nevertheless,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 henceforth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 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 24:64).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3E160D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accusers.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appearance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beacon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shame." </w:t>
      </w:r>
    </w:p>
    <w:p w14:paraId="59E3F7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AD116D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 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disappeared,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view,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return. 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heaven"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 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coming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radiant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again. </w:t>
      </w:r>
    </w:p>
    <w:p w14:paraId="3AB0ABE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8181C6" w14:textId="77777777" w:rsidR="003E160D" w:rsidRPr="003E16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E160D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apostles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taught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their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converts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wait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for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coming of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Lord.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019D5DEF" w14:textId="77777777" w:rsidR="003E160D" w:rsidRDefault="003E160D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E2A0FD" w14:textId="1786B6D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expectant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characteristic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Thessalonians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heaven" 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Corinthians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gift,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 (1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7).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 5:5);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Philippians,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citizenship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 whence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 (Phil.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disclosed,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 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salvation" 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9:28),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forward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anchored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manifest, 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received. </w:t>
      </w:r>
    </w:p>
    <w:p w14:paraId="4903ACC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BD2B24D" w14:textId="108B7ED8" w:rsidR="003E160D" w:rsidRPr="003E16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E160D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whole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life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work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New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Testament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Church has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co</w:t>
      </w:r>
      <w:r w:rsidR="003E160D">
        <w:rPr>
          <w:rFonts w:asciiTheme="minorHAnsi" w:hAnsiTheme="minorHAnsi" w:cs="Courier New"/>
          <w:b/>
          <w:bCs/>
          <w:sz w:val="22"/>
          <w:szCs w:val="22"/>
        </w:rPr>
        <w:t>m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ing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Lord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view.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06D3A7C1" w14:textId="77777777" w:rsidR="003E160D" w:rsidRDefault="003E160D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9D58E5" w14:textId="260E3CC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 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Thessalonians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 sanctify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blameless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 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abide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ashamed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3E160D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28).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encouragement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inspiring issue.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Timothy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fidelity,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"keep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reproach,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feilow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elders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Shepherd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appear, 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fadeth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away" 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4).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 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brethren,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 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(Jas.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forbearance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brotherly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 return.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unblameable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 3:12,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observance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"As 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11:26).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 aspect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Church's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whole horizon. </w:t>
      </w:r>
    </w:p>
    <w:p w14:paraId="71BF98E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A3C97DC" w14:textId="77777777" w:rsidR="003E160D" w:rsidRPr="003E16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E160D">
        <w:rPr>
          <w:rFonts w:asciiTheme="minorHAnsi" w:hAnsiTheme="minorHAnsi" w:cs="Courier New"/>
          <w:b/>
          <w:bCs/>
          <w:sz w:val="22"/>
          <w:szCs w:val="22"/>
        </w:rPr>
        <w:t>4.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New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Testament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grace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hope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rests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upon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coming of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Lord.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2B744671" w14:textId="77777777" w:rsidR="003E160D" w:rsidRDefault="003E160D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5680763" w14:textId="4BF210B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emptied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expecting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shallow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optimism.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glad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lives. 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</w:t>
      </w:r>
      <w:r w:rsidR="003E160D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 xml:space="preserve"> 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ungodliness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soberly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godly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</w:t>
      </w:r>
      <w:r w:rsidR="003E160D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appearing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2:11-13). </w:t>
      </w:r>
    </w:p>
    <w:p w14:paraId="14E6CC6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2C8FF0" w14:textId="18F1E40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 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unlikely 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3E160D">
        <w:rPr>
          <w:rFonts w:asciiTheme="minorHAnsi" w:hAnsiTheme="minorHAnsi" w:cs="Courier New"/>
          <w:sz w:val="22"/>
          <w:szCs w:val="22"/>
        </w:rPr>
        <w:t>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"rejoicing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hope,"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Hebrews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continual 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delayed,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 ceremonial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encouragement.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realities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fled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6:18.)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boldness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(Heb. 3:6.) </w:t>
      </w:r>
    </w:p>
    <w:p w14:paraId="7CB106B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9AB11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points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"Beloved,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purifieth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pure"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3). </w:t>
      </w:r>
    </w:p>
    <w:p w14:paraId="23EDF9A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EF841B3" w14:textId="77777777" w:rsidR="003E160D" w:rsidRPr="003E160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E160D">
        <w:rPr>
          <w:rFonts w:asciiTheme="minorHAnsi" w:hAnsiTheme="minorHAnsi" w:cs="Courier New"/>
          <w:b/>
          <w:bCs/>
          <w:sz w:val="22"/>
          <w:szCs w:val="22"/>
        </w:rPr>
        <w:t>5.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Redemption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not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complete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until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second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coming of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E160D">
        <w:rPr>
          <w:rFonts w:asciiTheme="minorHAnsi" w:hAnsiTheme="minorHAnsi" w:cs="Courier New"/>
          <w:b/>
          <w:bCs/>
          <w:sz w:val="22"/>
          <w:szCs w:val="22"/>
        </w:rPr>
        <w:t>Lord.</w:t>
      </w:r>
      <w:r w:rsidR="00737290" w:rsidRPr="003E160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4594498C" w14:textId="77777777" w:rsidR="003E160D" w:rsidRDefault="003E160D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B24470" w14:textId="5D35615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 ways;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 assured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 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13:11)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phrase,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 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draweth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ceremonies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congregation.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F1B0D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ended,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people. "Having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</w:t>
      </w:r>
      <w:r w:rsidR="007F1B0D">
        <w:rPr>
          <w:rFonts w:asciiTheme="minorHAnsi" w:hAnsiTheme="minorHAnsi" w:cs="Courier New"/>
          <w:sz w:val="22"/>
          <w:szCs w:val="22"/>
        </w:rPr>
        <w:t>r</w:t>
      </w:r>
      <w:r w:rsidRPr="00F55589">
        <w:rPr>
          <w:rFonts w:asciiTheme="minorHAnsi" w:hAnsiTheme="minorHAnsi" w:cs="Courier New"/>
          <w:sz w:val="22"/>
          <w:szCs w:val="22"/>
        </w:rPr>
        <w:t xml:space="preserve">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salvation." </w:t>
      </w:r>
    </w:p>
    <w:p w14:paraId="657DF7A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56F5DB" w14:textId="2097531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 glory,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last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travail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satisfied?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despised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Nazareth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retirement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subsequent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vindication?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 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fulfillment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conquering 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fulfillment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"His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astonished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breaks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dyed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Bozrah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apparel, marching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63:1.) </w:t>
      </w:r>
    </w:p>
    <w:p w14:paraId="34EFC3E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228570" w14:textId="685A8E3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caught 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air."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preliminary steps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climax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marriage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Bridegroom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purchased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wrinkle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astonished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cry, "Who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wilderness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Beloved?"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sharing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humiliation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scoffing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unbelieving 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stands 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sight." 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1534FD3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528830" w14:textId="5A6C5F6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F1B0D">
        <w:rPr>
          <w:rFonts w:asciiTheme="minorHAnsi" w:hAnsiTheme="minorHAnsi" w:cs="Courier New"/>
          <w:sz w:val="22"/>
          <w:szCs w:val="22"/>
        </w:rPr>
        <w:t xml:space="preserve">n the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obscures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 veil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spiritual influence. </w:t>
      </w:r>
    </w:p>
    <w:p w14:paraId="76333C2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3F510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 bearing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vital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obscured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tendencies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modern thought. </w:t>
      </w:r>
    </w:p>
    <w:p w14:paraId="1B32F60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14979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34BA1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infallible 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adopted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rationalistic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 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therein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disclosed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tendency 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level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foresight. </w:t>
      </w:r>
    </w:p>
    <w:p w14:paraId="3F63A88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C2851B" w14:textId="2D13916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34BA1">
        <w:rPr>
          <w:rFonts w:asciiTheme="minorHAnsi" w:hAnsiTheme="minorHAnsi" w:cs="Courier New"/>
          <w:b/>
          <w:bCs/>
          <w:sz w:val="22"/>
          <w:szCs w:val="22"/>
        </w:rPr>
        <w:lastRenderedPageBreak/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history.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supernatural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affairs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believed,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intervene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 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 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inaugurate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dispensation. </w:t>
      </w:r>
    </w:p>
    <w:p w14:paraId="2C2B800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79415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34BA1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incarnate 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Unitarian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tendencies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 thought.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dissolved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Redeemer exists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glorified humanity: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full completion. </w:t>
      </w:r>
    </w:p>
    <w:p w14:paraId="322316E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3C9D9E" w14:textId="2A0F42D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34BA1">
        <w:rPr>
          <w:rFonts w:asciiTheme="minorHAnsi" w:hAnsiTheme="minorHAnsi" w:cs="Courier New"/>
          <w:b/>
          <w:bCs/>
          <w:sz w:val="22"/>
          <w:szCs w:val="22"/>
        </w:rPr>
        <w:t>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tendency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department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predisposes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thinking, 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beneficent 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deep-rooted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 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 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</w:t>
      </w:r>
      <w:r w:rsidR="00434BA1">
        <w:rPr>
          <w:rFonts w:asciiTheme="minorHAnsi" w:hAnsiTheme="minorHAnsi" w:cs="Courier New"/>
          <w:sz w:val="22"/>
          <w:szCs w:val="22"/>
        </w:rPr>
        <w:t>n</w:t>
      </w:r>
      <w:r w:rsidRPr="00F55589">
        <w:rPr>
          <w:rFonts w:asciiTheme="minorHAnsi" w:hAnsiTheme="minorHAnsi" w:cs="Courier New"/>
          <w:sz w:val="22"/>
          <w:szCs w:val="22"/>
        </w:rPr>
        <w:t>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introduction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things. </w:t>
      </w:r>
    </w:p>
    <w:p w14:paraId="5666628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77A466" w14:textId="16E6E15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34BA1">
        <w:rPr>
          <w:rFonts w:asciiTheme="minorHAnsi" w:hAnsiTheme="minorHAnsi" w:cs="Courier New"/>
          <w:b/>
          <w:bCs/>
          <w:sz w:val="22"/>
          <w:szCs w:val="22"/>
        </w:rPr>
        <w:t>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sublime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forefront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arranged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foreordained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event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 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affairs.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preparatory.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ushered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harmony,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Man. </w:t>
      </w:r>
    </w:p>
    <w:p w14:paraId="27BA2E4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CA9FB56" w14:textId="50FED24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E7649">
        <w:rPr>
          <w:rFonts w:asciiTheme="minorHAnsi" w:hAnsiTheme="minorHAnsi" w:cs="Courier New"/>
          <w:b/>
          <w:bCs/>
          <w:sz w:val="22"/>
          <w:szCs w:val="22"/>
        </w:rPr>
        <w:t>6</w:t>
      </w:r>
      <w:r w:rsidR="001E7649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repeated instructions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lives.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Reformation, wrote,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ardently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amidst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internal dissensions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</w:t>
      </w:r>
      <w:r w:rsidR="001E7649">
        <w:rPr>
          <w:rFonts w:asciiTheme="minorHAnsi" w:hAnsiTheme="minorHAnsi" w:cs="Courier New"/>
          <w:sz w:val="22"/>
          <w:szCs w:val="22"/>
        </w:rPr>
        <w:t>m</w:t>
      </w:r>
      <w:r w:rsidRPr="00F55589">
        <w:rPr>
          <w:rFonts w:asciiTheme="minorHAnsi" w:hAnsiTheme="minorHAnsi" w:cs="Courier New"/>
          <w:sz w:val="22"/>
          <w:szCs w:val="22"/>
        </w:rPr>
        <w:t>ing."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Christ,"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dawning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intrepid 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</w:t>
      </w:r>
      <w:r w:rsidR="001E7649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te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malice,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1E7649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eaven?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expedition."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 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Revelation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expectation, 'Come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prophecy.'"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Milton's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sublime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supplication: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"Come 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royal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chambers,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majesty: 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unlimited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scepter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 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bequeathed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now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 Thee,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ardent longing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seraphic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Rutherford: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gone."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Baxter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"Saints' 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"Hasten,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 return.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dreadful,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joyful trumpet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desolate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1E7649">
        <w:rPr>
          <w:rFonts w:asciiTheme="minorHAnsi" w:hAnsiTheme="minorHAnsi" w:cs="Courier New"/>
          <w:sz w:val="22"/>
          <w:szCs w:val="22"/>
        </w:rPr>
        <w:t>sim</w:t>
      </w:r>
      <w:r w:rsidRPr="00F55589">
        <w:rPr>
          <w:rFonts w:asciiTheme="minorHAnsi" w:hAnsiTheme="minorHAnsi" w:cs="Courier New"/>
          <w:sz w:val="22"/>
          <w:szCs w:val="22"/>
        </w:rPr>
        <w:t>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unmistakable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 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uplifted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 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prayer. </w:t>
      </w:r>
    </w:p>
    <w:p w14:paraId="6AD45C50" w14:textId="5AD572A9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99CB62E" w14:textId="1C05D50F" w:rsidR="001E7649" w:rsidRDefault="001E7649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CB6BD4" w14:textId="64F47383" w:rsidR="001E7649" w:rsidRDefault="001E7649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1E7649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1CAA" w14:textId="77777777" w:rsidR="00DF057D" w:rsidRDefault="00DF057D" w:rsidP="005C7CC8">
      <w:r>
        <w:separator/>
      </w:r>
    </w:p>
  </w:endnote>
  <w:endnote w:type="continuationSeparator" w:id="0">
    <w:p w14:paraId="46E2C051" w14:textId="77777777" w:rsidR="00DF057D" w:rsidRDefault="00DF057D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15A5" w14:textId="77777777" w:rsidR="00DF057D" w:rsidRDefault="00DF057D" w:rsidP="005C7CC8">
      <w:r>
        <w:separator/>
      </w:r>
    </w:p>
  </w:footnote>
  <w:footnote w:type="continuationSeparator" w:id="0">
    <w:p w14:paraId="6D093413" w14:textId="77777777" w:rsidR="00DF057D" w:rsidRDefault="00DF057D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057D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461EA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2024-09-08T10:16:00Z</dcterms:modified>
</cp:coreProperties>
</file>