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E17E9" w14:textId="77777777" w:rsidR="002158FC" w:rsidRPr="00B22470" w:rsidRDefault="002158FC" w:rsidP="002158FC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59963501" w14:textId="45302A51" w:rsidR="002158FC" w:rsidRPr="00B22470" w:rsidRDefault="002158FC" w:rsidP="002158FC">
      <w:pPr>
        <w:rPr>
          <w:b/>
          <w:sz w:val="32"/>
          <w:u w:val="single"/>
        </w:rPr>
      </w:pPr>
      <w:r>
        <w:rPr>
          <w:b/>
          <w:sz w:val="32"/>
          <w:u w:val="single"/>
        </w:rPr>
        <w:t>1 THESSALONIANS-</w:t>
      </w:r>
      <w:r w:rsidR="00CF7236">
        <w:rPr>
          <w:b/>
          <w:sz w:val="32"/>
          <w:u w:val="single"/>
        </w:rPr>
        <w:t>007</w:t>
      </w:r>
      <w:r w:rsidRPr="000D6B18">
        <w:rPr>
          <w:sz w:val="32"/>
          <w:u w:val="single"/>
        </w:rPr>
        <w:t xml:space="preserve">. </w:t>
      </w:r>
      <w:r w:rsidR="003307BD">
        <w:rPr>
          <w:b/>
          <w:sz w:val="32"/>
          <w:u w:val="single"/>
        </w:rPr>
        <w:t>WAKING AND SLEEPING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727C4BC4" w14:textId="027BB7C9" w:rsidR="002158FC" w:rsidRPr="005736A5" w:rsidRDefault="002158FC" w:rsidP="002158FC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3307BD" w:rsidRPr="003307BD">
        <w:rPr>
          <w:rFonts w:cstheme="minorHAnsi"/>
          <w:i/>
          <w:sz w:val="24"/>
          <w:szCs w:val="24"/>
          <w:lang w:val="en-US"/>
        </w:rPr>
        <w:t>Jesus Christ, who died for us, that, whether we wake or sleep, we should live together with Him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25739E55" w14:textId="3310765E" w:rsidR="002158FC" w:rsidRDefault="002158FC" w:rsidP="002158FC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1 Thessalonians </w:t>
      </w:r>
      <w:r w:rsidR="003307BD">
        <w:rPr>
          <w:rFonts w:cstheme="minorHAnsi"/>
          <w:i/>
          <w:sz w:val="24"/>
          <w:szCs w:val="24"/>
          <w:lang w:val="en-US"/>
        </w:rPr>
        <w:t>5</w:t>
      </w:r>
      <w:r>
        <w:rPr>
          <w:rFonts w:cstheme="minorHAnsi"/>
          <w:i/>
          <w:sz w:val="24"/>
          <w:szCs w:val="24"/>
          <w:lang w:val="en-US"/>
        </w:rPr>
        <w:t>:1</w:t>
      </w:r>
      <w:r w:rsidR="003307BD">
        <w:rPr>
          <w:rFonts w:cstheme="minorHAnsi"/>
          <w:i/>
          <w:sz w:val="24"/>
          <w:szCs w:val="24"/>
          <w:lang w:val="en-US"/>
        </w:rPr>
        <w:t>0</w:t>
      </w:r>
    </w:p>
    <w:p w14:paraId="2320EDCD" w14:textId="5F8DEDBB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1E16AA5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 xml:space="preserve">In these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words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the Apostle concludes a section of this, his earliest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letter, in which he has been dealing with the aspect of death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reference to the Christian. There are two very significant usages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language in the context which serve to elucidate the meaning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words of our text, and to which I refer for a moment by way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introduction.</w:t>
      </w:r>
    </w:p>
    <w:p w14:paraId="4EFD0CCF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FC50A8A" w14:textId="5E182550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 one is that throughout this portion of his letter the Apostle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emphatically reserves the word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died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for Jesus Christ, and applies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Christ's followers only the word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sleep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Christ's death makes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deaths of those who trust Him a quiet slumber. The other is that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antithesis of waking and sleep is employed in two different directions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this section, being first used to express, by the one term, simply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physical life, and by the other, physical death; and secondly,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designate respectively the moral attitude of Christian watchfulness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of worldly apathy to things unseen and drowsy engrossment with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present.</w:t>
      </w:r>
    </w:p>
    <w:p w14:paraId="658FE5B0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5323EBA" w14:textId="58F0A5C3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8047DD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in the words immediately preceding my text, we read,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let us not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sleep, as do others, but let us watch and be sober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The use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antithesis in our text is chiefly the former, but there cannot be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discharged from one of the expressions,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wake,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ideas which have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just been associated with it, especially as the word which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translated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wake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the same as that just translated in the sixth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verse,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let us watch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So that here there is meant by it, not merely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condition of life but that of Christian life--sober-minded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vigilance and wide-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awakeness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to the realities of being. With this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explanation of the meanings of the words before us, we may now proceed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consider them a little more minutely.</w:t>
      </w:r>
    </w:p>
    <w:p w14:paraId="21B4CCED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39D434F" w14:textId="77777777" w:rsidR="000937DD" w:rsidRPr="003307BD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3307BD">
        <w:rPr>
          <w:rFonts w:asciiTheme="minorHAnsi" w:hAnsiTheme="minorHAnsi" w:cs="Courier New"/>
          <w:b/>
          <w:bCs/>
          <w:sz w:val="22"/>
          <w:szCs w:val="22"/>
        </w:rPr>
        <w:t>I. Note the death which is the foundation of life.</w:t>
      </w:r>
    </w:p>
    <w:p w14:paraId="3900473B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32BEA17" w14:textId="234ACA2F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Recalling what I have said as to the precision and carefulness with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the Apostle varies his expressions in this context; speaking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Christ's death only by that grim name, and of the death of His servants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as being merely a slumber, we have for the first thought suggested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reference to Christ's death, that it exhausted all the bitterness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death. Physically, the sufferings of our Lord were not greater, they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were even less, than that of many a man. His voluntary acceptance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them was peculiar to Himself. But His death stands alone in this,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on His head was concentrated the whole awfulness of the thing. So far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as the mere external facts go, there is nothing special about it. But I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know not how the shrinking of Jesus Christ from the Cross can be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explained without impugning His character, unless we see in His death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something far more terrible than is the common lot of men. To me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Gethsemane is altogether mysterious, and that scene beneath the olives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shatters to pieces the perfectness of His character, unless we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recognise that there it was the burden of the world's sin, beneath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which, though His will never faltered, His human power tottered. Except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 understand that, it seems to me that many who derived from Jesus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 all their courage, bore their martyrdom better than He did;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the servant has many a time been greater than his Lord. But if we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take the Scripture point of view, and say,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Lord has made to meet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upon Him the iniquity of us all,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then we can understand the agony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beneath the olives, and the cry from the Cross,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Why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hast Thou forsaken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Me?'</w:t>
      </w:r>
    </w:p>
    <w:p w14:paraId="2250997A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6C05DA2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lastRenderedPageBreak/>
        <w:t>Further, I would notice that this death is by the Apostle set forth 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being the main factor in man's redemption. This is the first of Paul's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letters, dating long before the others with which we are familiar.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Whatever may have been the spiritual development of St. Paul in certain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directions after his conversion--and I do not for a moment deny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there was such--it is very important to notice that the fundamentals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his Christology and doctrine of salvation were the same from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beginning to the end, and that in this, his first utterance, he lays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down, as emphatically and clearly as ever afterwards he did, the great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truth that Jesus Christ, the Son of God, who died on the Cross, thereby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secured man's redemption. Here he isolates the death from the rest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history of Christ, and concentrates the whole light of his thought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upon the Cross, and says,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There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>! that is the power by which men have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been redeemed. I beseech you to ask yourselves whether these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representations of Christian truth adhere to the perspective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Scripture, which do not in like manner set forth in the foreground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whole the atoning death of Jesus Christ our Lord.</w:t>
      </w:r>
    </w:p>
    <w:p w14:paraId="11ED7E37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CD4CB32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Then note, further, that this death, the fountain of life, is a death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for us. Now I know, of course, that the language here does not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necessarily involve the idea of one dying instead of, but only of one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dying on behalf of, another. But then I come to this question,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In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what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conceivable sense, except the sense of bearing the world's sins, and,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therefore, mine, is the death of Jesus Christ of advantage to me? Take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Scripture narratives. He died by the condemnation of the Jewish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courts as a blasphemer; by the condemnation of the supercilious Roman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court--cowardly in the midst of its superciliousness--as a possible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rebel, though the sentencer did not believe in the reality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charges. I want to know what good that is to me? He died, say some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people, as the victim of a clearer insight and a more loving heart than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men around Him could understand. What advantage is that to me?</w:t>
      </w:r>
    </w:p>
    <w:p w14:paraId="3E71857B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A84119C" w14:textId="0761791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Oh, brethren! there is no meaning in the words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 died for us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unless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 understand that the benefit of His death lies in the fact that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was the sacrifice and satisfaction for the sins of the whole world;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that, therefore, He died for us.</w:t>
      </w:r>
    </w:p>
    <w:p w14:paraId="246F17B6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7A45C59" w14:textId="5E3A10FD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But then remember, too, that in this expression is set forth, not only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objective fact of Christ's death for us, but much in reference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subjective emotions and purposes of Him who died. Paul was writing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these Thessalonians, of whom none, I suppose, except possibly a few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Jews who might be amongst them, had ever seen Jesus Christ in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flesh, or known anything about Him. And yet he says to them,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Away</w:t>
      </w:r>
      <w:proofErr w:type="gramEnd"/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across the ocean there, Jesus Christ died for you men, not one of whom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had ever appealed to His heart through His eyes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6838384D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7779187" w14:textId="551A0BD0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 principle involved is capable of the widest possible expansion.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When Christ went to the Cross there was in His heart, in His purposes,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His desires, a separate place for every soul of man whom 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embraced, not with the dim vision of some philanthropist, who looks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upon the masses of unborn generations as possibly beneficially affected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by some of his far-reaching plans, but with the individualising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separating knowledge of a divine eye, and the love of a divine heart.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Jesus Christ bore the sins of the world because He bore in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sympathies and His purposes the sins of each single soul. Yours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mine and all our fellows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were there. Guilt and fear and loneliness,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all the other evils that beset men because they have departed from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living God, are floated away</w:t>
      </w:r>
    </w:p>
    <w:p w14:paraId="6D117978" w14:textId="77777777" w:rsidR="00245EBB" w:rsidRDefault="00245EBB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8B7802A" w14:textId="72BCAC5D" w:rsidR="003307BD" w:rsidRDefault="004A0195" w:rsidP="003307BD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By the water and the blood</w:t>
      </w:r>
    </w:p>
    <w:p w14:paraId="7116E805" w14:textId="1999B4BD" w:rsidR="000937DD" w:rsidRDefault="004A0195" w:rsidP="003307BD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From Thy wounded side which flowed</w:t>
      </w:r>
      <w:r w:rsidR="0064419D">
        <w:rPr>
          <w:rFonts w:asciiTheme="minorHAnsi" w:hAnsiTheme="minorHAnsi" w:cs="Courier New"/>
          <w:sz w:val="22"/>
          <w:szCs w:val="22"/>
        </w:rPr>
        <w:t>;</w:t>
      </w:r>
    </w:p>
    <w:p w14:paraId="7585F61A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6CFEAF3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and as the context teaches us, it is because He died for us that He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our Lord, and because He died for every man that He is every man's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Master and King.</w:t>
      </w:r>
    </w:p>
    <w:p w14:paraId="68983D61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1752BBE" w14:textId="77777777" w:rsidR="000937DD" w:rsidRPr="003307BD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3307BD">
        <w:rPr>
          <w:rFonts w:asciiTheme="minorHAnsi" w:hAnsiTheme="minorHAnsi" w:cs="Courier New"/>
          <w:b/>
          <w:bCs/>
          <w:sz w:val="22"/>
          <w:szCs w:val="22"/>
        </w:rPr>
        <w:t>II. Note, secondly, the transformation of our lives and deaths affected</w:t>
      </w:r>
      <w:r w:rsidR="000937DD" w:rsidRPr="003307BD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3307BD">
        <w:rPr>
          <w:rFonts w:asciiTheme="minorHAnsi" w:hAnsiTheme="minorHAnsi" w:cs="Courier New"/>
          <w:b/>
          <w:bCs/>
          <w:sz w:val="22"/>
          <w:szCs w:val="22"/>
        </w:rPr>
        <w:t>thereby.</w:t>
      </w:r>
    </w:p>
    <w:p w14:paraId="6D024A20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71BEC18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lastRenderedPageBreak/>
        <w:t>You may remember that, in my introductory remarks, I pointed out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double application of that antithesis of waking or sleeping in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context as referring in one case to the fact of physical life or death,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in the other to the fact of moral engrossment with the slumbering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influences of the present, or of Christian vigilance. I carry some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allusion to both of these ideas in the remarks that I have to make.</w:t>
      </w:r>
    </w:p>
    <w:p w14:paraId="6E733AAB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53D26EB" w14:textId="26364A3D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Through Jesus Christ life may be quickened into watchfulness. It is not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enough to take waking as meaning living, for you may turn the metaphor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round and say about a great many men that living means dreamy sleeping.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Paul speaks in the preceding verses of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others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than Christians 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being asleep, and their lives as one long debauch and slumber in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night. Whilst, in contrast with physical death, physical life may be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called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waking</w:t>
      </w:r>
      <w:r w:rsidR="0064419D">
        <w:rPr>
          <w:rFonts w:asciiTheme="minorHAnsi" w:hAnsiTheme="minorHAnsi" w:cs="Courier New"/>
          <w:sz w:val="22"/>
          <w:szCs w:val="22"/>
        </w:rPr>
        <w:t>;</w:t>
      </w:r>
      <w:r w:rsidRPr="008047DD">
        <w:rPr>
          <w:rFonts w:asciiTheme="minorHAnsi" w:hAnsiTheme="minorHAnsi" w:cs="Courier New"/>
          <w:sz w:val="22"/>
          <w:szCs w:val="22"/>
        </w:rPr>
        <w:t xml:space="preserve"> the condition of thousands of men, in regard to all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higher faculties, activities, and realities of being, is that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somnambulists--they are walking indeed, but they are walking in their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sleep. Just as a man fast asleep knows nothing of the realities round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him; just as he is swallowed up in his own dreams, so many walk in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vain show. Their highest faculties are dormant; the only real things do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not touch them, and their eyes are closed to these. They live in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region of illusions which will pass away at cock-crowing, and leave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them desolate. For some of us here living is only a distempered sleep,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troubled by dreams which, whether they be pleasant or bitter, equally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lack roots in the permanent realities to which we shall wake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some day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>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But if we hold by Jesus Christ, who died for us, and let His love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constrain us, His Cross quicken us, and the might of His great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sacrifice touch us, and the blood of sprinkling be applied to 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eyeballs as an eye-salve, that we may see, we shall wake from 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opiate sleep--though it may be as deep as if the sky rained soporifics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upon us--and be conscious of the things that are, and have our dormant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faculties roused, and be quickened into intense vigilance against 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enemies, and brace ourselves for our tasks, and be ever looking forward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that joyful hope, to that coming which shall bring the fulness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waking and of life. So, you professing Christians, do you take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lessons of this text? A sleeping Christian is on the high road to cease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be a Christian at all. If there be one thing more comprehensively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imperative upon us than another, it is this, that, belonging, as we do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by our very profession, to the day, and being the children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light, we shall neither sleep nor be drunken, but be sober, watching 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they who expect their Lord. You walk amidst realities that will hide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themselves unless you gaze for them; therefore, watch. You walk amidst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enemies that will steal subtly upon you, like some gliding serpent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through the grass, or some painted savage in the forest; therefore,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watch. You expect a Lord to come from heaven with a relieving army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to raise the siege and free the hard-beset garrison from its fears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its toilsome work; therefore, watch.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They that sleep, sleep in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night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They who are Christ's should be like the living creatures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Revelation, all eyes round about, and every eye gazing on things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unseen and looking for the Master when He comes.</w:t>
      </w:r>
    </w:p>
    <w:p w14:paraId="3B5A52EE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60AC2CF" w14:textId="0734E8DF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On the other hand, the death of Christ will soften our deaths into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slumber. The Apostle will not call what the senses call death, by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dread name, which was warranted when applied to the facts of Christ's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death. The physical fact remaining the same, all that is included under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complex whole called death which makes its terrors, goes, for a man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who keeps fast hold of Christ who died and lives. For what makes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sting of death? Two or three things. It is like some poisonous insect's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sting,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it is a complex weapon. One side of it is the fear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retribution. Another side of it is the shrinking from loneliness.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Another side of it is the dread of the dim darkness of an unknown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future. And all these are taken clean away. Is it guilt, dread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retribution?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Thou shalt answer, Lord, for me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Is it loneliness?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the valley of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darkness</w:t>
      </w:r>
      <w:proofErr w:type="gramEnd"/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 will be with thee. My rod and My staff will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comfort thee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Is it a shrinking from the dim unknown and all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familiar habitudes and occupations of the warm corner where we have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lived?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Jesus Christ has brought immortality to light by the Gospel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 do not, according to the sad words of one of the victims of modern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advanced thought, pass by the common road into the great darkness, but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by the Christ-made living Way into the everlasting light. And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it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 misnomer to apply the same term to the physical fact plus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accompaniment of dread and shrinking and fear of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retribution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solitude and darkness, and to the physical fact invested with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direct and bright opposites of all these.</w:t>
      </w:r>
    </w:p>
    <w:p w14:paraId="78132F74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5E07D4E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Sleep is rest; sleep is consciousness; sleep is the prophecy of waking.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 know not what the condition of those who sleep in Jesus may be, but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 know that the child on its mother's breast, and conscious somehow,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its slumber, of the warm place where its head rests, is full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repose. And they that sleep in Jesus will be so. Then, whether we wake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or sleep does not seem to matter so very much.</w:t>
      </w:r>
    </w:p>
    <w:p w14:paraId="2F69158B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033E7B6" w14:textId="77777777" w:rsidR="000937DD" w:rsidRPr="003307BD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3307BD">
        <w:rPr>
          <w:rFonts w:asciiTheme="minorHAnsi" w:hAnsiTheme="minorHAnsi" w:cs="Courier New"/>
          <w:b/>
          <w:bCs/>
          <w:sz w:val="22"/>
          <w:szCs w:val="22"/>
        </w:rPr>
        <w:t>III. The united life of all who live with Christ.</w:t>
      </w:r>
    </w:p>
    <w:p w14:paraId="0A31FD2B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24D0ACE" w14:textId="248DEAEB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Christ's gift to men is the gift of life in all senses of that word,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from the lowest to the highest. That life, as our text tells us,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altogether unaffected by death. We cannot see round the sharp angle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where the valley turns, but we know that the path runs straight 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through the gorge up to the throat of the pass--and so on to the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shining table-lands whereof our God Himself is Sun and Moon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There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are some rivers that run through stagnant lakes, keeping the tinge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their waters, and holding together the body of their stream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undiverted</w:t>
      </w:r>
      <w:proofErr w:type="spellEnd"/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from its course, and issuing undiminished and untarnished from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lower end of the lake. And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the stream of our lives may run through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Dead Sea, and come out below none the worse for the black waters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through which it has forced its way. The life that Christ gives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unaffected by death. Our creed is a risen Saviour, and the corollary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creed is, that death touches the circumference, but never gets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near the man. It is hard to believe, in the face of the foolish senses;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 is hard to believe, in the face of aching sorrow. It is hard to-day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believe, in the face of passionate and ingenious denial, but it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true all the same. Death is sleep, and sleep is life.</w:t>
      </w:r>
    </w:p>
    <w:p w14:paraId="55EF2620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0A46AF0" w14:textId="2AB90D64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And so, further, my text tells us that this life is life with Christ.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We know not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details,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we need not know them. Here we have the presence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Jesus Christ, if we love Him, as really as when He walked the earth.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Ay! more really, for Jesus Christ is nearer to us who, having not seen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Him, love Him, and somewhat know His divinity and His sacrifice, than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 was to the men who companied with Him all the time that He went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out amongst them, whilst they were ignorant of who dwelt with them,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entertained the Lord of angels and men unawares. He is with us,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 is the power and the privilege and the joy of our lives to realise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His presence. That Lord who, whilst He was on earth, was the Son of Man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is in heaven, now that He is in heaven in His corporeal humanity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the Son of God who dwells with us. And as He dwells with us, if we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love Him and trust Him, so, but in fashion incapable of being revealed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us, now does He dwell with those of whose condition this is the only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all-sufficing positive knowledge which we have, that they are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absent from the body; present with the Lord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3F738249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EA73476" w14:textId="1B787351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Further, that united life is a social life. The whole force of my text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often missed by English readers, who run into one idea the two words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together with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But if you would put a comma after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together,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you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would understand better what Paul meant. He refers to two forms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union. Whether we wake or sleep we shall live all aggregated together,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all aggregated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together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because each is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with Him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That is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say, union with Jesus Christ makes all who partake of that union,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whether they belong to the one side of the river or the other, into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mighty whole. They are together because they are with the Lord.</w:t>
      </w:r>
    </w:p>
    <w:p w14:paraId="3EAADBCC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F9439FB" w14:textId="650ECF28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Suppose a great city, and a stream flowing through its centre.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palace and all pertaining to the court are on one side of the water;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there is an outlying suburb on the other, of meaner houses, inhabited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by poor and humble people. But yet it is one city.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Ye are come unto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heavenly Jerusalem, the city of the living God, and to the spirits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just men made perfect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We are knit together by one life, one love,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one thought; and the more we fix our hearts on the things which those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above live among and by, the more truly are we knit to them. As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quaint old English writer says,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They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are gone but into another pew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same church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4C38B10E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48124FB" w14:textId="797EFEC1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lastRenderedPageBreak/>
        <w:t>We are one in Him, and so there will be a perfecting of union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reunion; and the inference so craved for by our hearts seems to be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warranted to our understandings, that that society above, which is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perfection of society, shall not be lacking in the elements of mutual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recognition and companionship, without which we cannot conceive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society at all.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And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we shall ever be with the Lord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36423C96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9748002" w14:textId="6D50135D" w:rsidR="00C2567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Dear friends, I beseech you to trust your sinful souls to that dear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Lord who bore you in His heart and mind when He bore His cross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Calvary and completed the work of your redemption. If you will accept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Him as your sacrifice and Saviour, when He cried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 is finished,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united to Him your lives will be quickened into intense activity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joyful vigilance and expectation, and death will be smoothed into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quiet falling asleep.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shadow feared of man,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strikes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threateningly across every path, will change as we approach it, if 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hearts are anchored on Him who died for us, into the Angel of Light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whom God has given charge concerning us to bear up our feet upon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hands, and land us in the presence of the Lord and in the perfect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society of those who love Him. And so shall we live together, and all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together, with Him.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  </w:t>
      </w:r>
    </w:p>
    <w:p w14:paraId="2E291736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55FA9DC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C25674" w:rsidSect="0090458E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195"/>
    <w:rsid w:val="000241BF"/>
    <w:rsid w:val="00031D2D"/>
    <w:rsid w:val="000443E1"/>
    <w:rsid w:val="00050BC4"/>
    <w:rsid w:val="0005478E"/>
    <w:rsid w:val="000609E0"/>
    <w:rsid w:val="00063D4E"/>
    <w:rsid w:val="000741F5"/>
    <w:rsid w:val="000937DD"/>
    <w:rsid w:val="0009419C"/>
    <w:rsid w:val="0012389B"/>
    <w:rsid w:val="001640BA"/>
    <w:rsid w:val="001904EF"/>
    <w:rsid w:val="00192792"/>
    <w:rsid w:val="001A32EC"/>
    <w:rsid w:val="001A43DB"/>
    <w:rsid w:val="001E3F99"/>
    <w:rsid w:val="002158FC"/>
    <w:rsid w:val="00216E35"/>
    <w:rsid w:val="00227C5D"/>
    <w:rsid w:val="002418AF"/>
    <w:rsid w:val="00245A71"/>
    <w:rsid w:val="00245EBB"/>
    <w:rsid w:val="00273F06"/>
    <w:rsid w:val="00281253"/>
    <w:rsid w:val="002A2D03"/>
    <w:rsid w:val="002B5BA0"/>
    <w:rsid w:val="002D1E3D"/>
    <w:rsid w:val="002E0F05"/>
    <w:rsid w:val="003307BD"/>
    <w:rsid w:val="003502AD"/>
    <w:rsid w:val="00351080"/>
    <w:rsid w:val="0038426A"/>
    <w:rsid w:val="003D1617"/>
    <w:rsid w:val="003E2A8F"/>
    <w:rsid w:val="003F05EF"/>
    <w:rsid w:val="003F186C"/>
    <w:rsid w:val="00411061"/>
    <w:rsid w:val="0041415B"/>
    <w:rsid w:val="00462231"/>
    <w:rsid w:val="00491073"/>
    <w:rsid w:val="00496BD5"/>
    <w:rsid w:val="004A0195"/>
    <w:rsid w:val="004D00A5"/>
    <w:rsid w:val="00516DC0"/>
    <w:rsid w:val="005171D0"/>
    <w:rsid w:val="00551C39"/>
    <w:rsid w:val="00587DA1"/>
    <w:rsid w:val="00597BA7"/>
    <w:rsid w:val="005A5E88"/>
    <w:rsid w:val="005F6D99"/>
    <w:rsid w:val="00600C29"/>
    <w:rsid w:val="00616EF3"/>
    <w:rsid w:val="0064419D"/>
    <w:rsid w:val="00665A6B"/>
    <w:rsid w:val="006E6BD5"/>
    <w:rsid w:val="006F4353"/>
    <w:rsid w:val="006F467A"/>
    <w:rsid w:val="00715E06"/>
    <w:rsid w:val="00743AAD"/>
    <w:rsid w:val="00752481"/>
    <w:rsid w:val="008028F0"/>
    <w:rsid w:val="008047DD"/>
    <w:rsid w:val="008751BE"/>
    <w:rsid w:val="00875DAB"/>
    <w:rsid w:val="008B190E"/>
    <w:rsid w:val="008E1D5F"/>
    <w:rsid w:val="00925AE3"/>
    <w:rsid w:val="0097231F"/>
    <w:rsid w:val="009A57D6"/>
    <w:rsid w:val="009D477D"/>
    <w:rsid w:val="009E24A3"/>
    <w:rsid w:val="009F2C39"/>
    <w:rsid w:val="00A30774"/>
    <w:rsid w:val="00A32542"/>
    <w:rsid w:val="00A328FD"/>
    <w:rsid w:val="00A3295F"/>
    <w:rsid w:val="00A45B94"/>
    <w:rsid w:val="00A626BA"/>
    <w:rsid w:val="00A72F75"/>
    <w:rsid w:val="00A84866"/>
    <w:rsid w:val="00AA59C3"/>
    <w:rsid w:val="00AB133F"/>
    <w:rsid w:val="00AD013D"/>
    <w:rsid w:val="00AF1946"/>
    <w:rsid w:val="00B22B42"/>
    <w:rsid w:val="00B44519"/>
    <w:rsid w:val="00B45DFB"/>
    <w:rsid w:val="00B515EE"/>
    <w:rsid w:val="00B65909"/>
    <w:rsid w:val="00B661E8"/>
    <w:rsid w:val="00B94B8A"/>
    <w:rsid w:val="00BB0B55"/>
    <w:rsid w:val="00C25674"/>
    <w:rsid w:val="00C50DE3"/>
    <w:rsid w:val="00CA25EA"/>
    <w:rsid w:val="00CB2170"/>
    <w:rsid w:val="00CF7236"/>
    <w:rsid w:val="00D31273"/>
    <w:rsid w:val="00D376A3"/>
    <w:rsid w:val="00D43E20"/>
    <w:rsid w:val="00D47F4B"/>
    <w:rsid w:val="00D56B0C"/>
    <w:rsid w:val="00D9243F"/>
    <w:rsid w:val="00D9410F"/>
    <w:rsid w:val="00E07DF1"/>
    <w:rsid w:val="00E110D3"/>
    <w:rsid w:val="00E1728F"/>
    <w:rsid w:val="00E44F69"/>
    <w:rsid w:val="00E62033"/>
    <w:rsid w:val="00EB3305"/>
    <w:rsid w:val="00ED6DBB"/>
    <w:rsid w:val="00F02C71"/>
    <w:rsid w:val="00F03478"/>
    <w:rsid w:val="00F562DC"/>
    <w:rsid w:val="00F72455"/>
    <w:rsid w:val="00F9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DFEFF"/>
  <w15:chartTrackingRefBased/>
  <w15:docId w15:val="{850BFF31-A81E-410C-958C-16012E9E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0458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0458E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1154</TotalTime>
  <Pages>5</Pages>
  <Words>2625</Words>
  <Characters>14969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44</cp:revision>
  <cp:lastPrinted>2021-12-12T11:20:00Z</cp:lastPrinted>
  <dcterms:created xsi:type="dcterms:W3CDTF">2021-12-07T11:03:00Z</dcterms:created>
  <dcterms:modified xsi:type="dcterms:W3CDTF">2021-12-15T15:05:00Z</dcterms:modified>
</cp:coreProperties>
</file>