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52CB" w14:textId="77777777" w:rsidR="007677BA" w:rsidRPr="00B22470" w:rsidRDefault="007677BA" w:rsidP="007677B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EDF6C8" w14:textId="3EDE72D3" w:rsidR="007677BA" w:rsidRPr="00B22470" w:rsidRDefault="007677BA" w:rsidP="007677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CHRONICLES-010. </w:t>
      </w:r>
      <w:r w:rsidR="00E17FCB">
        <w:rPr>
          <w:b/>
          <w:sz w:val="32"/>
          <w:u w:val="single"/>
        </w:rPr>
        <w:t>A STRANGE BATTLE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2149F9" w14:textId="66DA6232" w:rsidR="007677BA" w:rsidRPr="005736A5" w:rsidRDefault="007677BA" w:rsidP="007677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17FCB" w:rsidRPr="00E17FCB">
        <w:rPr>
          <w:rFonts w:cstheme="minorHAnsi"/>
          <w:i/>
          <w:sz w:val="24"/>
          <w:szCs w:val="24"/>
          <w:lang w:val="en-US"/>
        </w:rPr>
        <w:t>We have no might against this great company that cometh against us; neither know we what to do: but our eyes are upon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1F9DD7" w14:textId="58A763B0" w:rsidR="007677BA" w:rsidRDefault="007677BA" w:rsidP="007677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E17FCB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:1</w:t>
      </w:r>
      <w:r w:rsidR="00E17FCB">
        <w:rPr>
          <w:rFonts w:cstheme="minorHAnsi"/>
          <w:i/>
          <w:sz w:val="24"/>
          <w:szCs w:val="24"/>
          <w:lang w:val="en-US"/>
        </w:rPr>
        <w:t>2</w:t>
      </w:r>
    </w:p>
    <w:p w14:paraId="427D429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A215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formidable combination of neighbouring nations, of which Moab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Ammon, the ancestral enemies of Judah, were the chief, was threatening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Judah. Jehoshaphat, the king, was panic-stricken when he heard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heavy war-cloud that was rolling on, ready to burst in thunder 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kingdom. His first act was to muster the nation, not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military levy but as suppliants, to seek help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enemy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camping down by the banks of the Dead Sea, almost within striking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distance of Jerusalem. It seemed a time for fighting, not for praying,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even at that critical moment, the king and the men, whom it might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appeared that plain duty called to arms, were gathered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Temple, and, hampered by their wives and children, were praying.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not have done better if they had been sturdily marching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wilderness of Judah to front their foes? Our text is the close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climax of Jehoshaphat's prayer, and, as the event proved, it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most powerful weapon that could have been employed, for the rest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chapter tells the strangest story of a campaign that was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written. No sword was drawn. The army was marshalled, but Levites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instruments of music, not fighters with their spears, led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van, and as they began to sing and to praise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sudden panic laid hold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on the invading force, who turned their arms against each other.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Judah came to some rising ground, on which stood a watch-tower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commanding a view over the savage grimness of the wilderness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it saw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 of corpses, stark and stiff and silent. Three days were spent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securing the booty, and on the fourth, Jehoshaphat and his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assembled themselves in the Valley of Blessing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thence returned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joyous multitude praising God for the victory which had been won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without their having struck a blow. The whole story may yield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large lessons, seasonable at all times. We deal with it, rather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fragment of the narrative which we have taken as our text.</w:t>
      </w:r>
    </w:p>
    <w:p w14:paraId="306C8E6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D9836" w14:textId="77777777" w:rsidR="00795695" w:rsidRPr="00E17FC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FCB">
        <w:rPr>
          <w:rFonts w:asciiTheme="minorHAnsi" w:hAnsiTheme="minorHAnsi" w:cs="Courier New"/>
          <w:b/>
          <w:bCs/>
          <w:sz w:val="22"/>
          <w:szCs w:val="22"/>
        </w:rPr>
        <w:t>I. We see here the confidence of despair.</w:t>
      </w:r>
    </w:p>
    <w:p w14:paraId="31E98784" w14:textId="118E494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543D4" w14:textId="6694A33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Jehoshaphat's prayer had stayed itself on God's self-revelation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history, and on His gift of the land to their fathers. It had pleaded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enemy's hostility was a poor reward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Israel's ancient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forbearance, and now, with a burst of agony, it casts down before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it were, Judah's desperate plight as outnumbered by the swarm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invaders and brought to their last shifts--we have no might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this great company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neither know we what to do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depth of despair sets them to climb to the height of trust. That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mighty But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buckles into one sentence two such antitheses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confront us here. We know not what to do, but our eyes are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-blessed is the desperation which catches at God's hand; firm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trust which leaps from despair!</w:t>
      </w:r>
    </w:p>
    <w:p w14:paraId="4E57A08C" w14:textId="37CBD5C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811B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helplessness is always a fact, though most of us manage to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along for the most part without discovering it. We are all outnumbered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overborne by the claims, duties, hindrances, sorrows,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entanglements of life. He is not the wisest of men who, facing all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may bring and take away, all that it must bring and take away,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knows no quiver of nameless fear, but jauntily professes himself ready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all that life can inflict. But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come moments in every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 false security in which shallow souls wrap themselves ignobly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broken up, and then often a paroxysm of terror or misery grips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man, for which he has no anodyne, and his despair is as unreasonable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security. The meaning of all circumstances that force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helplessness on us is to open to us Jehoshaphat's refuge in his--our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eyes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upon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need to be driven by the crowds of foes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dangers around to look upwards. Our props are struck away that we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cling to God. The tree has its lateral branches hewed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off that it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shoot up heavenward. When the valley is filled with mist and swathed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evening gloom, it is the time to lift our gaze to the peaks that glow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perpetual sunshine. Wise and happy shall we be if the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helplessness begets in us the energy of a desperate faith. For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two, distrust of self and glad confidence in God, are not opposites,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naked distrust and trust are, but are complementary. He does not turn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eyes to God who has not turned them on himself, and seen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to which to cling, nothing on which to lean. Astronomers tell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that there are double stars revolving round one axis and forming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unity, of which the one is black and the other brilliant. Self-distrust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trust in God are thus knit together and are really one.</w:t>
      </w:r>
    </w:p>
    <w:p w14:paraId="6C009DC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CF433" w14:textId="77777777" w:rsidR="00795695" w:rsidRPr="00E17FC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FCB">
        <w:rPr>
          <w:rFonts w:asciiTheme="minorHAnsi" w:hAnsiTheme="minorHAnsi" w:cs="Courier New"/>
          <w:b/>
          <w:bCs/>
          <w:sz w:val="22"/>
          <w:szCs w:val="22"/>
        </w:rPr>
        <w:t>II. We see here the peaceful assurance of victory that attends on</w:t>
      </w:r>
      <w:r w:rsidR="00795695" w:rsidRPr="00E17F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17FCB">
        <w:rPr>
          <w:rFonts w:asciiTheme="minorHAnsi" w:hAnsiTheme="minorHAnsi" w:cs="Courier New"/>
          <w:b/>
          <w:bCs/>
          <w:sz w:val="22"/>
          <w:szCs w:val="22"/>
        </w:rPr>
        <w:t>faith.</w:t>
      </w:r>
    </w:p>
    <w:p w14:paraId="4268903A" w14:textId="614A5B3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10419" w14:textId="5512929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flash of inspiration came to one of the Levitical singers who had,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doubt, been deeply moved and had unconsciously fitted himself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receiving it. Divinely breathed confidence illuminated his waiting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spirit, and a great message of encouragement poured from his lips.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heartened the host more than a hundred trumpets braying in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ears. How much one man who has drunk in God's assurance of victory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to send a thrill of his own courage through more timorous hearts!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Courage is no less contagious than panic. This Levite becomes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commander of the army, and Jehoshaphat and his captains bow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heads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accept his plan for to-morrow, hearing in his ringing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accents a message from Jehovah. The instructions given and at once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accepted are as unlike those of ordinary warfare as is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incident; for there is to be no sword drawn nor blow struck, but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to stand still and see the salvation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are told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to find the enemy and are bid to go forth in order of battle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them, and they are assured that the battle is not theirs,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 wonder that the message was hailed as from heaven, and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 heart into the host, or that, when the messenger's voice ceased,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brother Levites broke into shrill praise as for a victory already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won. With what calm, triumphant hearts the camp would sleep that night!</w:t>
      </w:r>
    </w:p>
    <w:p w14:paraId="027EF65C" w14:textId="427AF11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6F612" w14:textId="059FDB4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May we not take that inspired Levite's message as one to ourselves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midst of our many conflicts both in the outward life and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inward? If we have truly grasped God's hands, and are fighting for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accordant with His will, we have a right to feel that the battle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ours but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be sure that therefore we shall conquer.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are not to say to ourselves, God will fight for us, and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not strike a blow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Jehoshaphat's example does not fit our case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respect, and we may thank God that it does not. We have a better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lot than to stand still and see the salvation of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honoured by being allowed to share the stress of conflict and the glow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battle as well as in the shout of victory. But even in the struggles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outward life, and much more in those of our spiritual nature,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who watches his own career will many a time have to recognise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hand, unaided by any act of his own, striking for him and giving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victory; and in the spiritual life every Christian man knows that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best moments have come from the initiation of the Spirit who bloweth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He listeth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How often we have been surprised by God's help;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we have been quickened by God's inbreathed Spirit, and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taught that the passivity of faith draws to us greater blessings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activity of effort! They also serve who only stand and wait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also conquer who in quietness and confidence keep themselves still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let God work for them and in them. The first great blessing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 in God is that we may be at peace on the eve of battle,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 is that in every battle it is, in truth, not we that fight,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who fights for and in us.</w:t>
      </w:r>
    </w:p>
    <w:p w14:paraId="6033552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AD2DA" w14:textId="77777777" w:rsidR="00795695" w:rsidRPr="0017300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300A">
        <w:rPr>
          <w:rFonts w:asciiTheme="minorHAnsi" w:hAnsiTheme="minorHAnsi" w:cs="Courier New"/>
          <w:b/>
          <w:bCs/>
          <w:sz w:val="22"/>
          <w:szCs w:val="22"/>
        </w:rPr>
        <w:t>III. We learn here the best preparation for the conflict.</w:t>
      </w:r>
    </w:p>
    <w:p w14:paraId="0D62610A" w14:textId="745EB4C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7C58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When the morning dawned, the array was set in order and the march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begun, and a strange array it was. In the van marched the Temple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singers singing words that are music to us still: Give thanks unto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Lord, for His mercy endureth for ever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behind them came the ranks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Judah, no doubt swelling the volume of melody, that startled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wild creatures of the wilderness, and perhaps travelled through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 morning as far as the camp of the enemy. The singers had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armour nor weapons.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They were clad in the beauty of holiness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priestly dress, and for sword and spear they carried harps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timbrels. Our best weapons are like their equipment.</w:t>
      </w:r>
    </w:p>
    <w:p w14:paraId="54E3CDF1" w14:textId="215A551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F14E5E" w14:textId="170E921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are most likely to conquer if we lift up the voice of thanks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victory in advance, and go into the battle expecting to triumph,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we trust in God. The world's expectation of success is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a dream, a will-o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the-wisp that tempts to bogs where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beguiled victim is choked, though even in the world it is often true;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screw your courage to the sticking point, and we'll not fail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that is the expectation of success based on God's help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inspiring to struggles for things dear to His heart, is wont to fulfil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itself, and by bringing God into the fray, to secure the victory.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thankful heart not seldom brings into existence that for which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thankful.</w:t>
      </w:r>
    </w:p>
    <w:p w14:paraId="3F9885B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837E6" w14:textId="77777777" w:rsidR="00795695" w:rsidRPr="0017300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300A">
        <w:rPr>
          <w:rFonts w:asciiTheme="minorHAnsi" w:hAnsiTheme="minorHAnsi" w:cs="Courier New"/>
          <w:b/>
          <w:bCs/>
          <w:sz w:val="22"/>
          <w:szCs w:val="22"/>
        </w:rPr>
        <w:t>IV. We see here the victory and the praise for it.</w:t>
      </w:r>
    </w:p>
    <w:p w14:paraId="60CDEC3C" w14:textId="1850AA4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9C98A" w14:textId="77777777" w:rsidR="00420ACF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panic that laid hold on the enemy, and turned their swords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other, was more natural in an undisciplined horde such as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irregular levies of ancient times, than it would be in a modern army.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Once started, the infection would spread, so we need not wonder that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time that Judah arrived on the field all was over. How often a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 attends us! We quiver with apprehension of troubles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attack us. We dread some impending battlefield, and when we reach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Jehoshaphat's surprise is repeated, and, behold they were dead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bodies, fallen to the earth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Delivered from foes and fears, Judah's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 impulse was to secure the booty, for they were keen after wealth,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their faith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not very pure or elevating. But their last act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worthier, and fitly ended the strange campaign. They gathered in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wady among the grim cliffs of the wilderness of Judah, which broke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dreariness of that savage stretch of country with perhaps verdure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brook, and there they blessed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chronicler gives a piece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popular etymology, in deriving the name, the valley of blessing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that morning's worship. Perhaps the name was older than that,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given from a feeling of the contrast between the waste wilderness,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in its gaunt sterility seemed an accursed land, and the glen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with its trees and stream was indeed a valley of blessing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so, the name would be doubly appropriate after that day's experience.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that as it may, here we have in vivid form the truth that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struggles and fightings may end in a valley of blessing, which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ring with the praise of the God who fights for us. If we begin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warfare with an appeal to God, and with prayerful acknowledgment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impotence, we shall end it with thankful acknowledgment that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than conquerors through Him that loved us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fought for us,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choral song of praise will echo through the true Valley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Blessing, where no sound of enemies shall ever break the settled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stillness, and the host of the redeemed, like that army of Judah,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bear psalteries and harps and trumpets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shall need spear and sword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more at all for ever.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F85CA57" w14:textId="77777777" w:rsidR="00420ACF" w:rsidRDefault="00420ACF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2737D" w14:textId="77777777" w:rsidR="00420ACF" w:rsidRDefault="00420ACF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20ACF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20ACF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2021-11-04T16:24:00Z</dcterms:modified>
</cp:coreProperties>
</file>