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A4E3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53C5A4E" w14:textId="55F5A61C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CORINTHIANS</w:t>
      </w:r>
      <w:r w:rsidR="00192792">
        <w:rPr>
          <w:b/>
          <w:sz w:val="32"/>
          <w:u w:val="single"/>
        </w:rPr>
        <w:t>-001</w:t>
      </w:r>
      <w:r w:rsidRPr="000D6B18">
        <w:rPr>
          <w:sz w:val="32"/>
          <w:u w:val="single"/>
        </w:rPr>
        <w:t xml:space="preserve">. </w:t>
      </w:r>
      <w:r w:rsidR="00227C5D">
        <w:rPr>
          <w:b/>
          <w:sz w:val="32"/>
          <w:u w:val="single"/>
        </w:rPr>
        <w:t>GOD'S YEA; MAN'S AMEN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7614A6A" w14:textId="23D590AC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27C5D" w:rsidRPr="00227C5D">
        <w:rPr>
          <w:rFonts w:cstheme="minorHAnsi"/>
          <w:i/>
          <w:sz w:val="24"/>
          <w:szCs w:val="24"/>
          <w:lang w:val="en-US"/>
        </w:rPr>
        <w:t>For how many soever be the promises of God, in Him is the yea: wherefore also through Him is the Amen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A708385" w14:textId="40277941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Corinthians </w:t>
      </w:r>
      <w:r w:rsidR="00227C5D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</w:t>
      </w:r>
      <w:r w:rsidR="00227C5D">
        <w:rPr>
          <w:rFonts w:cstheme="minorHAnsi"/>
          <w:i/>
          <w:sz w:val="24"/>
          <w:szCs w:val="24"/>
          <w:lang w:val="en-US"/>
        </w:rPr>
        <w:t>20 (R.V.)</w:t>
      </w:r>
    </w:p>
    <w:p w14:paraId="5EE865B8" w14:textId="29727C4E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C4EB50" w14:textId="0F48D38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is one of the many passages the force and beauty of which are,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first time, brought within the reach of an English reader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alterations in the Revised Version. These are partly dependent upon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reading of the text and partly upon the translation. As the words stand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Authorised Version, yea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amen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 to be very nearly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synonymous expressions, and to point substantially to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thing--viz. that Jesus Christ is, as it were, the confirmation and seal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God's promises. But in the Revised Version the alterations,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especially in the pronouns, indicate more distinctly that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means two different things by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yea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amen. The one is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voice, the other 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man's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. The one has to do with the certainty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revelation, the other has to do with the certitude of our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revelation. When God speaks in Christ, He confirms everything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has said before, and when we listen to God speaking in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lips are, through Christ, opened to utter our assenting Amen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great promises. So, then, we have the double form of our Lord's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work, covering the whole ground of His relations to man, set forth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two clauses, in the one of which God's confirmation of His past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revelations by Jesus Christ is treated of, and in the other of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full and confident assent which men may give to that revelation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 before us. I deal, then, with these two points--God's certainties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Christ, and man's certitudes through Christ.</w:t>
      </w:r>
    </w:p>
    <w:p w14:paraId="380BB73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841F5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these two things do not always go together. We may be very certain,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far as our persuasion is concerned, of a very doubtful fact, or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very doubtful, as far as our persuasion is concerned, of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 fact. We speak about truths or facts as being certain, and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ought to mean by that, not how we think about them, but what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evidence on which they rest. A certain truth is a truth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its evidence irrefragable; and the only fitting attitude for men,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presence of a certain truth, is to have a certitude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truth. And these two things are, our Apostle tells us, both given to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and through Jesus Christ. Let me deal, then, with these two sides.</w:t>
      </w:r>
    </w:p>
    <w:p w14:paraId="3645498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B37783" w14:textId="77777777" w:rsidR="000937DD" w:rsidRPr="00227C5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C5D">
        <w:rPr>
          <w:rFonts w:asciiTheme="minorHAnsi" w:hAnsiTheme="minorHAnsi" w:cs="Courier New"/>
          <w:b/>
          <w:bCs/>
          <w:sz w:val="22"/>
          <w:szCs w:val="22"/>
        </w:rPr>
        <w:t>I. First, God's certainties in Christ.</w:t>
      </w:r>
    </w:p>
    <w:p w14:paraId="21392F1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FCE92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original reference of the text is to the whole series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promises given in the Old Testament. These, says Paul, are sealed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confirmed to men by the revelation and work of Jesus Christ, but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obvious that the principle which is good in reference to them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on a wider field. I venture to take that extension, and to ask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think briefly about some of the things that are made for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indubitably certain in Jesus Christ.</w:t>
      </w:r>
    </w:p>
    <w:p w14:paraId="79C6FC3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897414" w14:textId="1BA7111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first of all, there is the certainty about God's heart. Everywhere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else we have only peradventures, hopes, fears, guesses more or 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doubtful, and roundabout inferences as to His disposition and attitude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towards us. As one of the old divines says somewhere,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other ways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knowing God are like the bended bow, Christ is the straight string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only means by which, indubitably, as a matter of demonstration,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be sure that God in the heavens has a heart of love towards them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Jesus Christ. For consider what will make us sure of that.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but facts; words are of little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use,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arguments are of little use.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revelation, however precious, which simply says to us, God is Love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sufficient for our need. We want to see love in operation if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sure of it, and the only demonstration of the love of God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 the love of God in actual working. And you get it--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where?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Cross of Jesus Christ. I do not believe that anything else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irrefragably establishes the fact for the yearning hearts of us poor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who want love, and yet cannot grope our way in amidst the mysteries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clouds in providence and nature, except this--Herein is love,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that we loved God, but that He loved us, and sent His Son to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propitiation for our sins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FC114E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370739" w14:textId="2411B2C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The question may arise in some minds,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any need for proving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 love? The question never arose except within the limits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Christianity. It is only men who have lived all their lives in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atmosphere saturated by Christian sentiment and conviction that 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come to the point of saying,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do not want historical revelation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prove to us the fact of a loving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They would never have fancied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they did not need the revelation unless, unconsciously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themselves, and indirectly, all their thoughts had been coloured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illuminated by the revelation that they profess they reject. God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is our dearest faith, our ghastliest doubt,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only way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absolutely certain of the fact that His heart is full of mercy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is to look upon Him as He stands revealed to us, not merely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 of Christ, for, precious as they are, these are the smallest part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revelation, but in the life and in the death which open for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heart of God. Remember what He said Himself, not He who hath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listened to Me, doth understand the Father,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He that hath seen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hath seen the Father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Him is yea,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hopes and shadowy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fore-revelations of the loving heart of God are confirmed by the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life and death. God establishes, not commends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translation has it, His love towards us in that whilst we were yet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sinners Christ died for us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7D9D51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1CD505" w14:textId="12B720D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in Him we have the certainty of pardon. Every deep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heart-experience amongst men has felt the necessity of having a clear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certainty and knowledge about forgiveness. Men do not feel it always.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can skate over the surface of the great deeps that lie beneath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frivolous life, and may suppose, in his superficial way of looking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things, that there is no need for any definite teaching about sin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mode of dealing with it. But once bring that man face to face,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quiet hour, with the facts of his life and of a divine law,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that superficial ignoring of evil in himself and of the dread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punishment and consequences, passes away. I am sure of this, that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 will ever go far and last long and work mightily, and lay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sovereign hand upon human life, which has not a most plain and decisive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message to preach in reference to pardon. And I am sure of this,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reason for the comparative feebleness of much so-called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teaching in this generation is just that the deepest needs of a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 are not met by it. In a religion on which the whole spirit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man may rest itself, there must be a very plain message about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be done with sin. The only message which answers to the needs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awakened conscience and an alarmed heart is the old-fashioned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message that Jesus Christ the Righteous has died for us sinful men.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religions have felt after a clear doctrine of forgiveness,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have failed to find it. Here is the divine Yea!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on it alone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suspend the whole weight of our soul's salvation. The rope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haul us out of the horrible pit and the miry clay had much need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tested before we commit ourselves to it. There are plenty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easygoing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superficial theories about forgiveness predominant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world to-day. Except the one that says,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whom we have redemption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His blood, even the forgiveness of sin,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all like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rope let down into the dark mine to lift the captives beneath, half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strands of which have been cut on the sharp edge above, and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weight hangs on to it, it will snap. There is nothing on which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who has once learned the tragical meaning and awful reality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depth of the fact of his transgression can suspend his forgiveness,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except this, that Christ has died, the just for the unjust, to bring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Him the promise is yea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D07902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250D51" w14:textId="1073070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again, we have in Christ divine certainties in regard to life.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in Him the absolutely perfect pattern to which we are to conform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whole doings. And so, notwithstanding that there may, and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 be many uncertainties and much perplexity, we have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broad lines of morals and of duty traced with a firm hand, and all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need to know of obligation and of perfectness lies in this--Be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Jesus Christ!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solemn commandments of the ethical side of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Revelation, as well as the promises of it, get their yea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and He stands the Law of our lives.</w:t>
      </w:r>
    </w:p>
    <w:p w14:paraId="69BE0F4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7C908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certainties for life, in the matter of protection, guidance,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supply of all necessity, and the like, treasured and garnered in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Christ. For He not only confirms, but fulfils, the promises which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made. If we have that dear Lord for our very own, and He belongs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as He does belong to them who love Him and trust Him, then in Him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in actual possession these promises, how many soever they be,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are given by God's other words.</w:t>
      </w:r>
    </w:p>
    <w:p w14:paraId="0560B8B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C0618F" w14:textId="7BD6487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Christ is Protean, and becomes everything to each man that each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requires. He is, as it were, a box where sweets compacted lie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hid all the treasures,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only of wisdom and knowledge, but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gifts, and we have but to go to Him in order to have that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each moment as it emerges, we most require. As in some of those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sunny islands of the Southern Pacific, one tree supplies the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all that they need for their simple wants, fruit for their food,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leaves for their houses, staves, thread, needles, clothing, drink,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everything--so Jesus Christ, this Tree of Life, is Himself the sum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promises, and, having Him, we have everything that we need.</w:t>
      </w:r>
    </w:p>
    <w:p w14:paraId="162129B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6B6360" w14:textId="65F3EBF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lastly, in Christ we have the divine certainties as to the Future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 which, apart from Him, lie cloud and darkness. As I said about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revelation of the heart of God, so I say about the revelation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 life--a verbal revelation is not enough. We have enough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arguments; what we want is facts. We have enough of man's peradventures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a future life, enough of evidence more or less valid to show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probable,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not inconceivable,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more likely than not,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on and so on. What we want is that somebody shall cross the gulf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back again, and so we get in the Resurrection of Christ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 on which men may safely rest their convictions of immortality,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do not think that there is a second anywhere. On it alone, as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believe, hinges the whole answer to the question--If a man die,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live again?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generation is brought, in my reading of it, right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up to this alternative--Christ's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Resurrection,--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or we die like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brutes that perish. All the promises of God in Him are yea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ED2675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D004BB" w14:textId="77777777" w:rsidR="000937DD" w:rsidRPr="00227C5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C5D">
        <w:rPr>
          <w:rFonts w:asciiTheme="minorHAnsi" w:hAnsiTheme="minorHAnsi" w:cs="Courier New"/>
          <w:b/>
          <w:bCs/>
          <w:sz w:val="22"/>
          <w:szCs w:val="22"/>
        </w:rPr>
        <w:t>II. And now a word as to the second portion of my text--viz. man's</w:t>
      </w:r>
      <w:r w:rsidR="000937DD" w:rsidRPr="00227C5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7C5D">
        <w:rPr>
          <w:rFonts w:asciiTheme="minorHAnsi" w:hAnsiTheme="minorHAnsi" w:cs="Courier New"/>
          <w:b/>
          <w:bCs/>
          <w:sz w:val="22"/>
          <w:szCs w:val="22"/>
        </w:rPr>
        <w:t>certitudes, which answer to God's certainties.</w:t>
      </w:r>
    </w:p>
    <w:p w14:paraId="2D880AA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52763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The latter are in Christ, the former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through Christ. Now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clear that the only fitting attitude for professing Christians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 to these certainties of God is the attitude of unhesitating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affirmation and joyful assent. Certitude is the fitting response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certainty.</w:t>
      </w:r>
    </w:p>
    <w:p w14:paraId="7887080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8EE91D" w14:textId="5EB65DA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should be some kind of correspondence between the firmness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grasp, the tenacity with which we hold, the assurance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believe, these great truths, and the rock-like firmness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immovableness of the evidence upon which they rest. It is a poor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compliment to God to come to His most veracious affirmations, sealed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broad seal of His Son's life and death, and to answer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hesitating Amen,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falters and almost sticks in our throat. Build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rock upon rock. Be sure of the certain things. Grasp with a firm hand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firm stay. Immovably cling to the immovable foundation; and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be but like the limpet on the rock hold fast by the Rock,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limpet does; for it is an insult to the certainty of the revelation,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there is hesitation in the believer.</w:t>
      </w:r>
    </w:p>
    <w:p w14:paraId="11CC1A3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91C70B" w14:textId="2A19074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need not dwell for more than a moment upon the lamentable contrast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presented between this certitude, which is our only fitting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attitude, and the hesitating assent and half belief in which so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professing Christians pass their lives. The reasons for that are partly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moral, partly intellectual. This is not a day which is favourable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unhesitating avowal of convictions in reference to an unseen world,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many of us are afraid of being called narrow, or dogmatisers,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it looks like breadth, and liberality, and culture, and I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what, to say Well! perhaps it is, but I am not quite sure; I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is, but I will not commit myself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All the promises of God, which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are yea, ought through Him to get from us an Amen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F2100E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8DABBE" w14:textId="5028B61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There is a great deal that will always be uncertain. The firmer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convictions, the fewer will be the things that they grasp; but, if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few, they will be large, and enough for us. These truths certified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 concerning the heart of God, the message of pardon, the law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life, the gifts of guidance, defence, and sanctifying, the sure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 hope of immortality--these things we ought to be sure about,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whatever borderland of uncertainty may lie beyond them.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verb is we know,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we hope, we calculate, we infer, we think,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know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it becomes us to apprehend for ourselves the full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blessedness and power of the certitude which Christ has given to us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certainties which he has brought us.</w:t>
      </w:r>
    </w:p>
    <w:p w14:paraId="21AFADA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025B17" w14:textId="3FB12DC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need not speak about the blessedness of such a calm assurance,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need of it for power, for peace, for effort, for fixedness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midst of a world and age of change. But I must, before I close, point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to the only path by which that certitude is attainable. Through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amen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is the Door. The truths which He confirms are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inextricably intertwined with Himself that you cannot get them and put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 Him. Christ's relation to Christ's Gospel is not the relation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teachers to their words. You may accept the words of a Plato,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whatever you think of the Plato who spoke the words. But you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separate Christ and His teaching in that fashion, and you must have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you are to get it. So, faith in Him, the intellectual acceptance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Him, as the authoritative and infallible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the bowing down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and will to Him as our Commander and our Lord, the absolute trust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Him as the foundation of all our hope and the source of all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blessedness--that is the way to certitude, and there is no other road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can take.</w:t>
      </w:r>
    </w:p>
    <w:p w14:paraId="26BC7F0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6D3B47" w14:textId="1BC75B1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thus we keep near Him, our faith will bring us the present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 and fulfilment of the promises, and we shall be sure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them, because we have them already. And whilst men are asking,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anything about God? Is there a God at all? Is there such a 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forgiveness? Can anybody find anywhere absolute rules for his life?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there anything beyond the grave but mist and darkness?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can say,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One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thing I know, Jesus Christ is my Saviour, and in Him I know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pardon, and duty, and sanctifying, and safety, and immortality;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whatever is dark, this, at least, is sun-clear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Get high enough up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will be above the fog; and while the men down in it are squabbling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to whether there is anything outside the mist, you, from your sunny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station, will see the far-off coasts, and haply catch some whiff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perfume from their shore, and see some glinting of a glory upon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shining turrets of the city that hath foundations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have a present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all the promises of God; and whoever doubts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certitude, the man who knows himself a son of God by faith, and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 of forgiveness and guidance and answered prayer and hopes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whose sweetness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yieldeth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proof that they were born for immortality,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knows the things which others question and doubt.</w:t>
      </w:r>
    </w:p>
    <w:p w14:paraId="7AC6BD5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87D5ED" w14:textId="71B00FB9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live near Jesus Christ, and, holding fast by His hand, you may lift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 your joyful Amen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every one of God's Yeas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 in Him we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Father, in Him we know that we have the forgiveness of sins, in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know that God is near to bless and succour and guide, and in Him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that, though our earthly house were dissolved, we have a building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Wherefore we are always confident; and when the Voice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 says Yea!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choral shout may go up Amen! Thou art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faithful and true witness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3EBF38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26DBB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C79D3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44C8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C0BEB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4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2021-12-15T15:30:00Z</dcterms:modified>
</cp:coreProperties>
</file>