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CCB1" w14:textId="77777777" w:rsidR="00C821E1" w:rsidRPr="00B22470" w:rsidRDefault="00C821E1" w:rsidP="00C821E1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BBA6283" w14:textId="166F54AD" w:rsidR="00C821E1" w:rsidRPr="00B22470" w:rsidRDefault="00C821E1" w:rsidP="00C821E1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E37BE">
        <w:rPr>
          <w:b/>
          <w:sz w:val="32"/>
          <w:u w:val="single"/>
        </w:rPr>
        <w:t>42</w:t>
      </w:r>
      <w:r>
        <w:rPr>
          <w:b/>
          <w:sz w:val="32"/>
          <w:u w:val="single"/>
        </w:rPr>
        <w:t xml:space="preserve">. </w:t>
      </w:r>
      <w:r w:rsidR="009E37BE">
        <w:rPr>
          <w:b/>
          <w:sz w:val="32"/>
          <w:u w:val="single"/>
        </w:rPr>
        <w:t>WHAT A GOOD MAN IS, AND HOW HE BECOMES SO</w:t>
      </w:r>
      <w:r>
        <w:rPr>
          <w:b/>
          <w:sz w:val="32"/>
          <w:u w:val="single"/>
        </w:rPr>
        <w:t xml:space="preserve"> by ALEXANDER MACLAREN</w:t>
      </w:r>
    </w:p>
    <w:p w14:paraId="68622EFA" w14:textId="72663CF3" w:rsidR="00C821E1" w:rsidRPr="005736A5" w:rsidRDefault="00C821E1" w:rsidP="00C821E1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A4378" w:rsidRPr="001A4378">
        <w:rPr>
          <w:rFonts w:cstheme="minorHAnsi"/>
          <w:i/>
          <w:sz w:val="24"/>
          <w:szCs w:val="24"/>
        </w:rPr>
        <w:t>He was a good man, and full of the Holy Ghost and of faith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9B12289" w14:textId="4B2C1C46" w:rsidR="00C821E1" w:rsidRPr="00DA08F0" w:rsidRDefault="00C821E1" w:rsidP="00C821E1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1A4378">
        <w:rPr>
          <w:rFonts w:cstheme="minorHAnsi"/>
          <w:i/>
          <w:sz w:val="24"/>
          <w:szCs w:val="24"/>
          <w:lang w:val="en-US"/>
        </w:rPr>
        <w:t>11</w:t>
      </w:r>
      <w:r>
        <w:rPr>
          <w:rFonts w:cstheme="minorHAnsi"/>
          <w:i/>
          <w:sz w:val="24"/>
          <w:szCs w:val="24"/>
          <w:lang w:val="en-US"/>
        </w:rPr>
        <w:t>:</w:t>
      </w:r>
      <w:r w:rsidR="001A4378">
        <w:rPr>
          <w:rFonts w:cstheme="minorHAnsi"/>
          <w:i/>
          <w:sz w:val="24"/>
          <w:szCs w:val="24"/>
          <w:lang w:val="en-US"/>
        </w:rPr>
        <w:t>24</w:t>
      </w:r>
    </w:p>
    <w:p w14:paraId="3814409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515728" w14:textId="7EE6690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good man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How easily that title is often gained! There is, perhaps,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 clearer proof that men are bad than the sort of people whom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consent to call good.</w:t>
      </w:r>
    </w:p>
    <w:p w14:paraId="73FEDCB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8950E7" w14:textId="1A53DFE4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It is a common observation that all words describing moral excellence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tend to deteriorate and to contract their meaning, just as bright metal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rusts by exposure, or coins become light and illegible by use. So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comes to pass that any decently respectable man, especially if he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 easy temper and a dash of frankness and good humour, is christened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this title good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Bible, which is the verdict of the Judge,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a great deal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more chary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in its use of the word. You remember how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 once rebuked a man for addressing Him so, not that He repudiated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title, but that the giver had bestowed it lightly and out of mere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conventional politeness. The word is too noble to be applied without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good reason.</w:t>
      </w:r>
    </w:p>
    <w:p w14:paraId="53DF83F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F190AC" w14:textId="6CDD2D7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here we have a picture of Barnabas hung in the gallery of Scripture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portraits, and this is the description of it in the catalogue, He was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 man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05767EF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7480E25" w14:textId="583C3FD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You observe that my text is in the nature of an analysis. It begins 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outside, and works inwards. He was a good man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Indeed;--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how came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to be so? He was full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Full of the Holy Ghost,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he? How came he to be that? He was full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 writer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digs down, as it were, till he gets to the bed-rock, on which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higher strata repose; and here is his account of the way in which it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possible for human nature to win this resplendent title, and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adjudged of God as good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full of the Holy Ghost and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FDE276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537E6D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these three steps in the exposition of the character and its secret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afford a framework for what I have to say now.</w:t>
      </w:r>
    </w:p>
    <w:p w14:paraId="5F71D861" w14:textId="3E297044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260565" w14:textId="2AC76310" w:rsidR="001F2778" w:rsidRPr="00C934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93405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 xml:space="preserve"> Note, then, first, the sort of man whom the Judge will call good</w:t>
      </w:r>
      <w:r w:rsidR="00CA6751" w:rsidRPr="00C93405">
        <w:rPr>
          <w:rFonts w:asciiTheme="minorHAnsi" w:hAnsiTheme="minorHAnsi" w:cs="Courier New"/>
          <w:b/>
          <w:sz w:val="22"/>
          <w:szCs w:val="22"/>
        </w:rPr>
        <w:t>.</w:t>
      </w:r>
    </w:p>
    <w:p w14:paraId="78736E57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A9DFD1" w14:textId="587A0FB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 suppose I need not spend much time in massing together, in brief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outline, the characteristics of Barnabas. He was a Levite, belonging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sacerdotal tribe, and perhaps having some slight connection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functions of the Temple ministry. He was not a resident in the Holy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Land, but a Hellenistic Jew, a native of Cyprus, who had come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contact with heathenism in a way that had beaten many a prejudice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him. We first hear of him as taking a share in the self-sacrificing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burst of brotherly love, which, whether it was wise or not, was noble.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He, having land, sold it, and brought the money, and laid it 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Apostles' feet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And, as would appear from a reference in one of Paul's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letters, he had to support himself afterwards by manual labour.</w:t>
      </w:r>
    </w:p>
    <w:p w14:paraId="0CE6822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FC0C86" w14:textId="6784067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the next thing that we hear of him is that, when the young man who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had been a persecuting Pharisee, and the rising hope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anti-Christian party, all at once came forward with some story of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vision which he had seen on the road to Damascus, and when the older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 were suspicious of a trick to worm himself into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secrets by a pretended conversion, Barnabas, with the generosity of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unsuspicious nature, which often sees deeper into men than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suspicious eyes, was the first to cast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the aegis of his recognition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round him. In like manner, when Christianity took an entirely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spontaneous and, to the Church at Jerusalem, rather unwelcome new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development and expansion, when some unofficial believers, without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authority from headquarters, took upon themselves to stride clean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across the wall of separation, and to speak of Jesus Christ to blank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heathens, and found, to the not altogether gratified surprise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Christians at Jerusalem, that on the Gentiles also was poured 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gift of the 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it was Barnabas who was sent down to look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this surprising new phenomenon, and we read that when he came and saw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grace of God, he was glad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 reason why he rejoiced over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manifestation of the grace of God in such a strange form was because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a good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his goodness recognised goodness in others and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glad at the work of the Lord. The new condition of affairs sent him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look for Paul, and to put him to work. Then we find him set apart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missionary service, and the leader of the first missionary band,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he was accompanied by his friend Saul. He acquiesced frankly,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without a murmur, in the superiority of the junior, and yielded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pre-eminence to him quite willingly. The story of that missionary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journey begins Barnabas and Saul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but very soon it comes to be Paul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Barnabas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keeps that order throughout. He was an older man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Paul, for when at Lystra the people thought that the gods had come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in the likeness of men; Barnabas was Jupiter, and Paul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quick-footed Mercury, messenger of the gods. He was in the work before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Paul was thought of, and it must have taken a great deal of goodness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acquiesce in He must increase and I must decrease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Then came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quarrel between them, the foolish fondness for his runaway nephew John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Mark, whom he insisted on retaining in a place for which he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conspicuously unfitted. And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lost his friend, the confidence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Church, and his work. He sulked away into Cyprus; he had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nephew, for whom he had given up all these other things. A little fault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wreck a life, and the whiter the character the blacker the smallest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stain upon it.</w:t>
      </w:r>
    </w:p>
    <w:p w14:paraId="4E0A4AF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941FA" w14:textId="6F41CD4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do not hear anything more of him. Apparently, from one casual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allusion, he continued to serve the Lord in evangelistic work,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sweet communion of the earlier days, and the confident friendship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Apostle, seem to have come to an end with that sharp contention.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Barnabas drops out of the rank of Christian workers. And yet he was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 man, full of the Holy Ghost and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6EF8299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E4F0BB" w14:textId="19C47AA2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I have spent more time than I meant over this brief outline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sort of character here pointed at. Let me just gather into one or two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sentences what seem to me to be the lessons of it. The first is this,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tap-root of all goodness is reference to God and obedience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Him. People tell us that morality is independent of religion. I admit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many men are better than their creeds, and many men are worse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their creeds; but I would also venture to assert that morality is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garment of religion; the body of which religion is the soul;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expression of religion in daily life. And although I am not going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that nothing which a man does without reference to God has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comparative goodness in it, or that all the acts which are thus void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reference to Him stand upon one level of evil, I do venture to say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noblest deed, which is not done in conscious obedience to the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God, lacks its supreme nobleness. The loftiest perfection of conduct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obedience to God. And whatever excellence of self-sacrifice,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whatsoever things lovely and of good report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may be, apart from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presence of this perfect motive, those deeds are imperfect. They do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correspond either to the whole obligations or to the whole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possibilities of man, and, therefore, they are beneath the level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highest good. Good is measured by reference to God.</w:t>
      </w:r>
    </w:p>
    <w:p w14:paraId="0B6AD0B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F418C4" w14:textId="4486DDD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Then, further, let me remark that one broad feature which characterises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truest goodness is the suppression of self. That is only another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way of saying the same thing as I have been saying. It is illustrated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us all through this story of Barnabas. Whosoever can say, I think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of myself, but of others; of the cause; of the help I can give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men; and I lay not goods only, nor prejudices only, nor the pride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position and the supremacy of place only at the feet of God, but I lay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my whole self; and I desire that self may be crucified, that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may live in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me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>--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he, and only he, has reached the height of goodness.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Goodness requires the suppression of self.</w:t>
      </w:r>
    </w:p>
    <w:p w14:paraId="541D7C4A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66E11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Further, note that the gentler traits of character are pre-eminent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goodness. There is nothing about this man heroic 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exceptional. His virtues are all of the meek and gracious sort--those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we relegate sometimes to an inferior place in our estimates.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things make but a poor show by the side of some of the tawdry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splendours of what the vulgar world calls virtues. It requires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educated eye to see the harmony of the sober colouring of some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painter. A child, a clown, a vulgar person--and there are such in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ranks--will prefer flaring reds and blues and yellows heaped together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staring contrast. A thrush or a blackbird is but a soberly clad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creature by the side of macaws and paroquets; but the one has a song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others have only a screech. The gentle virtues are the truly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virtues--patience and meekness and long-suffering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sympathy and readiness to efface oneself for the sake of God and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men.</w:t>
      </w:r>
    </w:p>
    <w:p w14:paraId="05920DE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D5C037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there is a bit of comfort for us commonplace, humdrum people,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whom God has only given one or two talents, and who can never expect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a figure before men. We may be little violets below a stone,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cannot be flaunting hollyhocks and tiger lilies. We may have the beauty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goodness in us after Christ's example, and that is better than to be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great.</w:t>
      </w:r>
    </w:p>
    <w:p w14:paraId="3D149BB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E3BD2CD" w14:textId="2B8708E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Barnabas was no genius. He was not even a genius in goodness; he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strike out anything original and out of the way. He seems to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been a commonplace kind of man enough; but he was a good man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weakest and the humblest of us may hope to have the same thing said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us, if we will.</w:t>
      </w:r>
    </w:p>
    <w:p w14:paraId="54D20E3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2CD9F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then, note further, that true goodness, thank God! does not exclude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possibility of falling and sinning. There is a black spot in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man's history; and there are black spots in the histories of all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saints. Thank God! the Bible is, as some people would say, almost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brutally frank in telling us about the imperfections of the best. Very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often imperfections are the exaggerations of characteristic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goodnesses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warn us to take care that we do not push, as Barnabas did,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facility to the point of criminal complicity with weaknesses; and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do not indulge, instead of strenuously rebuking when need is.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let our gentleness fall away, like a badly made jelly, into a trembling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heap, and never let our strength gather itself together into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repulsive attitude, but guard against the exaggeration of virtue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vice.</w:t>
      </w:r>
    </w:p>
    <w:p w14:paraId="44974DF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675416" w14:textId="070372E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Remember that whilst there may be good men who sin, there is One entire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flawless, in whom all types of excellence do meet, and who alone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humanity can front the verdict of the world, and has fronted it now for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nineteen centuries, with the question upon His lips, which none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dared to answer, Which of you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convinceth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Me of sin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4464BD5F" w14:textId="609A8CC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118545" w14:textId="77777777" w:rsidR="001F2778" w:rsidRPr="00C934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93405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 xml:space="preserve"> Secondly, notice the divine Helper who makes men good.</w:t>
      </w:r>
    </w:p>
    <w:p w14:paraId="1E71CBAE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32612A" w14:textId="043243A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Luke, if he be the writer of the Acts, goes on with his analysis.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has done with the first fold, the outer garment, as it were; he strips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off and shows us the next fold, full 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2A5EAB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C64B78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divine Helper, not merely a divine influence, but a divine Person,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 not only helps men from without, but so enters into a man as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man's whole nature is saturated with Him--that is strange language.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Mystical and unreal I dare say some of you may think it, but let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consider whether some such divine Helper is not plainly pointed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necessary, by the experience of every man that ever honestly tried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make himself good.</w:t>
      </w:r>
    </w:p>
    <w:p w14:paraId="1B93DB8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4A11D0" w14:textId="789AC63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I have no doubt that I am speaking to many persons who, more or less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constantly and courageously and earnestly, have laboured at the task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self-improvement and self-culture. I venture to think that, if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standard of what they wish to attain is high, their confession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have attained will be very low. Ah, brother! if we think of what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it is that we need to make us good--viz. the strengthening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weak wills of ours, which we cannot strengthen but to a very limited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degree by any tonics that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we can apply, or any supports with which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bind them round; if we consider the resistance which ourselves,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passions, our tastes, our habits, our occupations offer, and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resistance which the world around us, friends, companions, and all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aggregate, dread and formidable, of material things present to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becoming, in any lofty and comprehensive sense of the term, good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women, I think we shall be ready to listen, as to a true Gospel,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message that says, You do not need to do it by yourself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 have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got the wolf by the ears, perhaps, for a moment, but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tremendous strength in the brute, and your hands and wrists will ache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holding him presently, and what will happen then? You do not need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try it yourself. There is a divine Helper standing at your sides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waiting to strengthen you, and that Helper does not work from outside;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He will pass within, and dwell in your hearts and mould and strengthen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your wills to what is good, and suppress your inclinations to evil,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and, by His inward presence, teach your hands to war and your fingers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fight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F9FDB7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9A1C86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Surely, surely, the experience of the world from the beginning,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confirmed by the consciousness and conscience of every one of us, tells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that of ourselves we are impotent, and that the good that is within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reach of our unaided efforts is poor and fragmentary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superficial indeed.</w:t>
      </w:r>
    </w:p>
    <w:p w14:paraId="5111767F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64510DB" w14:textId="692B9B8A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great promise of the Gospel is precisely this promise. We terribly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limit and misunderstand what we call the Gospel if we give such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exclusive predominance to one part of it, as some of us are accustomed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do. Thank God I the first word that Jesus Christ says to any soul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is,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Thy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sins be forgiven thee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that first word has a second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follows it,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Arise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>! and walk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and it is for the sake of the second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first is spoken. The gift of pardon, the consciousness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acceptance, the fact of reconciliation with God, the closing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doors of the place of retribution, the quieting of the stings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accusing conscience, all these are but meant to be introductory to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Jesus Christ Himself, in the Gospel of John, emphatically calls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more than once the gift of God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which He symbolised by living water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whosoever drank should never thirst, and which whosoever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possessed would give it forth in living streams of holy life and noble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deeds. The promise of the Gospel is the promise of new life, derived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from Christ and maintained in us by the indwelling Spirit, which will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come like fresh reinforcements to an all but beaten army in some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hard-fought field, which will stand like a stay behind a man, to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almost blown over by the gusts of temptation, which will strengthen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what is weak, raise what is low, illumine what is dark, and will make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us who are evil good with a goodness given by God through His Son.</w:t>
      </w:r>
    </w:p>
    <w:p w14:paraId="4C64270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462AB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Surely there is nothing more congruous with that divine character than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He who Himself is good, and good from Himself, should rejoice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making us, His poor children, into His own likeness.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Surely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He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be good unless He delighted to make us good. Surely it is something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very like presumption in men to assert that the direct communication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Spirit of God with the spirits whom God has made is 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impossibility. Surely it is flying in the face of Scripture teaching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deny that such communication is a promise. Surely it is a flagrant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contradiction of the depths of Christian experience to falter in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belief that it is a very solid reality.</w:t>
      </w:r>
    </w:p>
    <w:p w14:paraId="50D007D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6A3468" w14:textId="25465ABE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Full of the Holy Ghost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a vessel might be to its brim of golden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wine; Christian men and women! does that describe you? Full?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dribbling drop or two in the bottom of the jar. Whose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fault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is it? Why,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 that rushing mighty wind to fill our sails if we like, should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lying in the sickly calms of the tropics, with the pitch oozing 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seams, and the idle canvas flapping against the mast? Why, with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those tongues of fire hovering over our heads, should we be cowering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over grey ashes in which there lives a little spark? Why, with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great rushing tide of the river of the water of life, should we be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dry watercourses of the desert, with bleached and white stones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baking where the stream should be running? O! Thou that art named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House of Israel, is the Spirit of the Lord straitened? Are these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doings</w:t>
      </w:r>
      <w:r w:rsidR="00261193">
        <w:rPr>
          <w:rFonts w:asciiTheme="minorHAnsi" w:hAnsiTheme="minorHAnsi" w:cs="Courier New"/>
          <w:sz w:val="22"/>
          <w:szCs w:val="22"/>
        </w:rPr>
        <w:t>?</w:t>
      </w:r>
    </w:p>
    <w:p w14:paraId="176133CA" w14:textId="5F37856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05169B" w14:textId="77777777" w:rsidR="00BC7D7B" w:rsidRDefault="00BC7D7B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693E0B" w14:textId="77777777" w:rsidR="001F2778" w:rsidRPr="00C93405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C93405">
        <w:rPr>
          <w:rFonts w:asciiTheme="minorHAnsi" w:hAnsiTheme="minorHAnsi" w:cs="Courier New"/>
          <w:b/>
          <w:sz w:val="22"/>
          <w:szCs w:val="22"/>
        </w:rPr>
        <w:lastRenderedPageBreak/>
        <w:t>III.</w:t>
      </w:r>
      <w:r w:rsidR="00E417E7" w:rsidRPr="00C93405">
        <w:rPr>
          <w:rFonts w:asciiTheme="minorHAnsi" w:hAnsiTheme="minorHAnsi" w:cs="Courier New"/>
          <w:b/>
          <w:sz w:val="22"/>
          <w:szCs w:val="22"/>
        </w:rPr>
        <w:t xml:space="preserve"> And so, lastly, we are shown how that divine Helper comes to men.</w:t>
      </w:r>
    </w:p>
    <w:p w14:paraId="2AA815A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7DF1AE" w14:textId="4AE2BCE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Full of the Holy Ghost, and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is no goodness without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impulse and indwelling of the divine Spirit, and there is no divine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 to dwell in a man's heart without that man's trusting in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Christ. The condition of receiving the gift that makes us good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simply and solely that we should put our trust in Jesus Christ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Giver. That opens the door, and the divine Spirit enters.</w:t>
      </w:r>
    </w:p>
    <w:p w14:paraId="60F43DD5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D7735" w14:textId="362A5D5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True! there are convincing operations which He effects upon the world;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but these are not in question here. These come prior to,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independent of, faith. But the work of the Spirit of God, present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within us to heal and hallow us, has as condition our trust in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Christ, the Great Healer. If you open a chink, the water will come in.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you trust in Jesus Christ, He will give you the new life of 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Spirit, which will make you free from the law of sin and death. That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divine Spirit which they that believe in Him should receive</w:t>
      </w:r>
      <w:r w:rsidR="00110C2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delights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enter into every heart where His presence is desired. Faith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desire; and desires rooted in faith cannot be in vain. Faith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expectation; and expectations based upon the divine promise can never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 disappointed. Faith is dependence, and dependence that reckons upon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God, and upon God's gift of His Spirit, will surely be recompensed.</w:t>
      </w:r>
    </w:p>
    <w:p w14:paraId="5B88E1F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BC2DB4F" w14:textId="523E3AD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measure in which we possess the power that makes us good depends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altogether upon ourselves. Open thy mouth wide and I will fill it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You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may have as much of God as you want, and as little as you will.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measure of your faith will determine at once the measure of your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goodness, and of your possession of the Spirit that makes good. Just 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when the prophet miraculously increased the oil in the cruse,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golden stream flowed as long as they brought vessels, and stayed when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there were no more, so as long as we open our hearts for the reception,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gift will not be withheld, but God will not let it run like water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spilled upon the ground that cannot be gathered up. If we will desire,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we will expect, if we will reckon on, if we will look to,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Christ, and,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beside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all this, if we will honestly use the power that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possess, our capacity will grow, and the gift will grow, and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holiness and purity will grow with it.</w:t>
      </w:r>
    </w:p>
    <w:p w14:paraId="21D9D23F" w14:textId="2D51936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64423C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Some of you have been trying more or less continuously, all your lives,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mend your own characters and improve yourselves. Brethren, there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 better way than that. A modern poet says--</w:t>
      </w:r>
    </w:p>
    <w:p w14:paraId="7C8AFE0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4DDE26" w14:textId="072E1198" w:rsidR="001F2778" w:rsidRDefault="00E417E7" w:rsidP="00C9340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Self-reverence, self-knowledge, self-control,</w:t>
      </w:r>
    </w:p>
    <w:p w14:paraId="2850364B" w14:textId="0E8ED878" w:rsidR="001F2778" w:rsidRDefault="00E417E7" w:rsidP="00C93405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These three alone lift life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to sovereign power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5125F477" w14:textId="6AB7A7B1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01EA5B" w14:textId="77777777" w:rsidR="00C93405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Taken by itself that is pure heathenism. Self cannot improve self. Put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self into God's keeping, and say, I cannot guard, keep, purge, hallow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mine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own self. Lord, do Thou do it for me</w:t>
      </w:r>
      <w:r w:rsidR="00CA6751">
        <w:rPr>
          <w:rFonts w:asciiTheme="minorHAnsi" w:hAnsiTheme="minorHAnsi" w:cs="Courier New"/>
          <w:sz w:val="22"/>
          <w:szCs w:val="22"/>
        </w:rPr>
        <w:t>!</w:t>
      </w:r>
      <w:r w:rsidRPr="001F2778">
        <w:rPr>
          <w:rFonts w:asciiTheme="minorHAnsi" w:hAnsiTheme="minorHAnsi" w:cs="Courier New"/>
          <w:sz w:val="22"/>
          <w:szCs w:val="22"/>
        </w:rPr>
        <w:t xml:space="preserve"> It is no use to try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build a tower whose top shall reach to heaven. A ladder has been let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down on which we may pass upwards, and by which God's angels of grace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beauty will come down to dwell in our hearts. If the Judge is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say of each of us, He was a good man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He must also be able to say, 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was full of the Holy Ghost and of faith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</w:p>
    <w:p w14:paraId="01DE58BF" w14:textId="77777777" w:rsidR="00C93405" w:rsidRDefault="00C9340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EDFB4E0" w14:textId="77777777" w:rsidR="00C93405" w:rsidRDefault="00C93405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93405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539C" w14:textId="77777777" w:rsidR="00222F34" w:rsidRDefault="00222F34" w:rsidP="00CA6751">
      <w:pPr>
        <w:spacing w:after="0" w:line="240" w:lineRule="auto"/>
      </w:pPr>
      <w:r>
        <w:separator/>
      </w:r>
    </w:p>
  </w:endnote>
  <w:endnote w:type="continuationSeparator" w:id="0">
    <w:p w14:paraId="56F584C0" w14:textId="77777777" w:rsidR="00222F34" w:rsidRDefault="00222F34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700D" w14:textId="77777777" w:rsidR="00222F34" w:rsidRDefault="00222F34" w:rsidP="00CA6751">
      <w:pPr>
        <w:spacing w:after="0" w:line="240" w:lineRule="auto"/>
      </w:pPr>
      <w:r>
        <w:separator/>
      </w:r>
    </w:p>
  </w:footnote>
  <w:footnote w:type="continuationSeparator" w:id="0">
    <w:p w14:paraId="60E9138D" w14:textId="77777777" w:rsidR="00222F34" w:rsidRDefault="00222F34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22F34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C7D7B"/>
    <w:rsid w:val="00BD6FD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2021-10-25T15:34:00Z</dcterms:modified>
</cp:coreProperties>
</file>