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4F18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39F0869" w14:textId="1AA0D42B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A312A4">
        <w:rPr>
          <w:b/>
          <w:sz w:val="32"/>
          <w:u w:val="single"/>
        </w:rPr>
        <w:t>82</w:t>
      </w:r>
      <w:r>
        <w:rPr>
          <w:b/>
          <w:sz w:val="32"/>
          <w:u w:val="single"/>
        </w:rPr>
        <w:t xml:space="preserve">. </w:t>
      </w:r>
      <w:r w:rsidR="00A312A4">
        <w:rPr>
          <w:b/>
          <w:sz w:val="32"/>
          <w:u w:val="single"/>
        </w:rPr>
        <w:t>PHILIP THE EVANGELIST</w:t>
      </w:r>
      <w:r>
        <w:rPr>
          <w:b/>
          <w:sz w:val="32"/>
          <w:u w:val="single"/>
        </w:rPr>
        <w:t xml:space="preserve"> by ALEXANDER MACLAREN</w:t>
      </w:r>
    </w:p>
    <w:p w14:paraId="171282EF" w14:textId="6248487C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312A4" w:rsidRPr="00A312A4">
        <w:rPr>
          <w:rFonts w:cstheme="minorHAnsi"/>
          <w:i/>
          <w:sz w:val="24"/>
          <w:szCs w:val="24"/>
        </w:rPr>
        <w:t>... We entered into the house of Philip the evangelist, which was one of the seven; and abode with him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35B5AF" w14:textId="25828666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312A4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</w:t>
      </w:r>
      <w:r w:rsidR="00A312A4">
        <w:rPr>
          <w:rFonts w:cstheme="minorHAnsi"/>
          <w:i/>
          <w:sz w:val="24"/>
          <w:szCs w:val="24"/>
          <w:lang w:val="en-US"/>
        </w:rPr>
        <w:t>8</w:t>
      </w:r>
    </w:p>
    <w:p w14:paraId="56F9FE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DE72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life of this Philip, as recorded, is a very remarkable one.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divided into two unequal halves: one full of conspicuous service,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passed in absolute obscurity. Like the moon in its second quarter, part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disc is shining silver and the rest is invisible. Let us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the notices of him.</w:t>
      </w:r>
    </w:p>
    <w:p w14:paraId="54DD8F0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9778C" w14:textId="004E427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bears a name which makes it probable that he was not a Palestinian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Jew, but one of the many who, of Jewish descent, had lived in Gentile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lands and contracted Gentile habits and associations. We first hear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as one of the Seven who were chosen by the Church,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suggestion of the Apostles, in order to meet the grumbling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section of the Church, who were called Hellenists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about their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neglected in the distribution of alms. He stands in that list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next to Stephen, who was obviously the leader. Then after Stephen's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persecution, he flies from Jerusalem, like the rest of the Church,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comes down to Samaria and preaches there. He did that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circumstances drove him; he had become one of the Seven because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 appointed him, but his next step was in obedience 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specific command of Christ. He went and preached the Gospel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Ethiopian eunuch, and then he was borne away from the new convert,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after the Spirit had put him down at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Ashdod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had to tramp all the 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 the Palestinian coast, left to the guidance of his own wits, until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came to Caesarea. There he remained for twenty years; and we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 a word about him in all that time. But at last Paul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companions, hurrying to keep the Feast at Jerusalem, found that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a little time to spare when they reached Caesarea, and so they 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house of Philip the evangelist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whom we last heard of twenty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years before, and spent many days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him. That is the final glimpse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have of Philip.</w:t>
      </w:r>
    </w:p>
    <w:p w14:paraId="0BA7C7B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BE80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let us try to gather two or three plain lessons, especially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depend on that remarkable contrast between the first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second periods of this man's life. There is, first, a brief space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brilliant service, and then there are long years of obscure toil.</w:t>
      </w:r>
    </w:p>
    <w:p w14:paraId="271A9398" w14:textId="5D80F15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27C1D" w14:textId="77777777" w:rsidR="001F2778" w:rsidRPr="00A312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312A4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The brief space of brilliant service.</w:t>
      </w:r>
    </w:p>
    <w:p w14:paraId="2BDD56A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03741" w14:textId="63EE290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Church was in a state of agitation, and there was murmuring going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because, as I have already said, a section of it thought that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poor were unfairly dealt with by the native-born Jews in the Church.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Apostles said: What is the use of your squabbling thus? Pick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any seven that you like, of the class that considers itself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aggrieved, and we will put the distribution of these eleemosynary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grants into their hands. That will surely stop your mouths. Do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choose whom you please, and we will confirm your choice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selected seven brethren, all apparently belonging to the Grecians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Greek-speaking Jews, as the Apostles had directed that they should be,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one of them, not a Jew by birth, but a proselyte of Antioch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men's partialities would all be in favour of the class to which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belonged, and to secure fair play for which they were elected by it.</w:t>
      </w:r>
    </w:p>
    <w:p w14:paraId="0D1CAD4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4A6D5" w14:textId="0DB5984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these seven are never called deacons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New Testament, 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supposed that they were the first holders of that office.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instructive to note how their office came into existence.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created by the Apostles, simply as the handiest way of getting over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difficulty. Is that the notion of Church organisation that prevails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 some of our brethren who believe that organisation is everything,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unless a Church has the three orders of bishops, priests,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deacons, it is not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worth calling a Church at all? The plain fact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Church at the beginning had no organisation. What organisation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had grew up as circumstances required. The only two laws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governed organisation were, first,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your Master, even Christ,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ye are brethren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second, When the Spirit of the Lord is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thee, thou shalt do as occasion shall serve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seven were appointed to deal with a temporary difficulty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distribute alms when necessary; and their office dropped when it was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longer required, as was probably the case when, very soon after,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Jerusalem Church was scattered. Then, by degrees, came elders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deacons. People fancy that there is but one rigid, unalterable type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organisation, when the reality is that it is fluent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flexible, and that the primitive Church never was meant to be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pattern according to which, in detail, and specifically, other Churches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different circumstances should be constituted. There are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principles which no organisation must break, but if these be kept,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 is a matter of convenience.</w:t>
      </w:r>
    </w:p>
    <w:p w14:paraId="26D121E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11AA2" w14:textId="09CB83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the first lesson that I take out of this story. Although it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much to do with Philip himself, still it is worth saying in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 when a particular organisation of the Church is supposed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essential to Christian fellowship, and we Nonconformists, who have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orders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some of our brethren seem to think indispensable,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a considerable school unchurched, because we are without them.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primitive Church also was without them.</w:t>
      </w:r>
    </w:p>
    <w:p w14:paraId="537BAF6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7B036" w14:textId="7B23528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Still further and more important for us, in these brief years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brilliant service I note the spontaneous impulse which sets a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to do Christian work. It was his brethren that picked out Philip,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said, Now go and distribute alms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his brethren had nothing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with his next step. He was driven by circumstances out of Jerusalem,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 found himself in Samaria, and perhaps he remembered how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had said, on the day when He went up into Heaven, Ye shall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witnesses unto Me, both in Jerusalem and in Samaria, and unto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uttermost parts of the earth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whether he remembered that or not,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here in Samaria, amongst the ancestral enemies of his nation.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Nobody told him to preach when he went to Samaria. He had no commission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Apostles to do so. He did not hold any office in the Church,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 that which, according to the Apostles' intention in establishing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it, ought to have stopped his mouth from preaching. For they said,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they appointed these seven,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them serve tables, and we will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to the ministry of the word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Jesus Christ has a way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upsetting men's restrictions as to the functions of His servants.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Philip, without a commission, and with many prejudices to stop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mouth, was the first to break through the limitations which confined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message of salvation to the Jews. Because he found himself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Samaria, and they needed Christ there, he did not wait for Peter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James and John to lay their hands upon his head, and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entitled to speak about Him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he did not wait for any appointment,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yielded to his own heart, a heart that was full of Jesus Christ,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 speak about Him; find he proclaimed the Gospel in that city.</w:t>
      </w:r>
    </w:p>
    <w:p w14:paraId="0A885EB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FEF19" w14:textId="5432C7C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has the noble distinction of being the very first Christian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put a bold foot across the boundary of Judaism, and showed a light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men that were in darkness beyond. Remember he did it as a simple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private Christian; uncalled,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uncommissioned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unordained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by anybody;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did it because he could not help it, and he never thought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himself, I am doing a daring, new thing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seemed the most natural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thing in the world that he should preach in Samaria.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would be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if we were Christians with the depth of faith and of personal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 which this man had.</w:t>
      </w:r>
    </w:p>
    <w:p w14:paraId="39E0059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43FB6" w14:textId="39608AF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another lesson that I take from these first busy years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Philip's service. Christ provides wider spheres for men who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 in narrower ones. It was because he had won his spurs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if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so say, in Samaria, and proved the stuff he was made of,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angel of the Lord came and said to Philip,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down on the road to Gaza,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desert. Do not ask now what you are to do when you get there.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with his sealed orders be went. No doubt he thought to himself,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Strange that I should be taken from this prosperous work in Samaria,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sent to a desert road, where there is not a single human being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he went; and when he struck the point of junction of the road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Samaria with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that from Jerusalem, looked about to discover what he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sent there for. The only thing in sight was one chariot,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said to himself,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that is 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drew near to the chariot,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heard the occupant reading aloud Isaiah's great prophecy. The Ethiopian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chamberlain was probably not very familiar with the Greek translation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Old Testament, which he seems to have been using and, as poor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readers often do, helped his comprehension by speaking the words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sees on the page. Philip knew at once that here was the object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mission, and so joined himself to the chariot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set himself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work.</w:t>
      </w:r>
    </w:p>
    <w:p w14:paraId="79D8F66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D1AB6" w14:textId="0E129C9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Christ chooses His agents for further work from those who, out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own spontaneous love of Him, have done what lay at their hands.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him that hath shall be given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you are ambitious of a wider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sphere, be sure that you fill your narrow one. It will widen quite fast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enough for your capacities.</w:t>
      </w:r>
    </w:p>
    <w:p w14:paraId="70F26926" w14:textId="0D40012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68524" w14:textId="77777777" w:rsidR="001F2778" w:rsidRPr="00A312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312A4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Now let me say a word about the long years of obscurity.</w:t>
      </w:r>
    </w:p>
    <w:p w14:paraId="370ADEE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EABC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Philip went down to Caesarea, and, as I said, he drops out of the story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twenty years. I wonder why it was that when Jesus Christ desired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Cornelius, who lived in Caesarea, should hear the gospel, He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direct him to Philip, who also was in Caesarea, but bid him send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way to Joppa to bring Peter thence? I wonder why it was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Barnabas at Antioch turned his face northwards to seek for young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Saul at Tarsus, he never dreamed of turning southwards to call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Philip from Caesarea? I wonder how it came to pass that this man,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one time looked as if he was going to be the leader in the extension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Church to the Gentiles, and who, as a matter of fact,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first, not only in Samaria but on the desert road, to press beyond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narrow bounds of Judaism, was passed over in the further stages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Jesus, and why his brethren passed him over, and left him there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years in Caesarea, whilst there was so much going on that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continuation and development of the very movement that he had begun.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not know why, and it is useless to try to speculate, but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 lessons from the fact.</w:t>
      </w:r>
    </w:p>
    <w:p w14:paraId="3E059D2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14BEF" w14:textId="0F954F3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 is a beautiful instance of the contented acceptance of a lot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less conspicuous, very much less brilliant, than the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beginnings had seemed to promise. I suppose that there are very few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but have had, back in the far-away past, moments when we seemed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have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opening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out before us great prospects of service which have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realised; and the remembrance of the brief moments of dawning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splendour is very apt to make the rest of the life look grey and dull,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common things flat, and to make us sour. We look back and we think,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the gates were opened for me then, but how they have slammed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since! It is hard for me to go on in this lowly condition, and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eclipsed state into which I have been brought, without feeling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different it might have been if those early days had only continued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Well, for Philip it was enough that Jesus Christ sent him to the eunuch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did not send him to Cornelius. He took the position that his Master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him in and worked away therein.</w:t>
      </w:r>
    </w:p>
    <w:p w14:paraId="67FE331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AEAB6" w14:textId="55D11D8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there is a further lesson for us, who, for the most part, have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 obscure lives. For there was in Philip not only a contented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acceptance of an obscure life, but there was a diligent doing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obscure work. Did you notice that one significant little word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clause that I have taken for my text: We entered into the house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Philip the evangelist, which was one of the seven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Luke does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forget Philip's former office, but he dwells rather on what his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office was, twenty years afterwards. He was an evangelist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although the evangelistic work was being done in a very quiet corner,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nobody was paying much attention to it. Time was when he had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statesman to listen to his words. Time was when a whole city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moved by his teaching. Time was when it looked as if he was going to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work that Paul did. But all these visions were shattered,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left to toil for twenty long years in that obscure corner, and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soul knew anything about his work except the people to whom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directed and the four unmarried girls at home whom his example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helped to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bring to Jesus Christ, and who were prophetesses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At the 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the twenty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years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is Philip the evangelist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CDC6A3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B2E9F" w14:textId="3691DF4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patient perseverance at unrecompensed, unrecorded,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unnoticed work. Great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small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nothing to do with the work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people. It does not matter who knows our work or who does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it, the thing is that He knows it. Now the most of us have to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absolutely unnoticed Christian service. Those of us who are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positions like mine have a little more notoriety--and it is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blessing--and a year or two after a man's voice ceases to sound from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pulpit he is forgotten. What does it matter?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will never forget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of their works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in these advertising days, when publicity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to be the great good that people in so many cases seek after,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one is contented to do his little bit of work unless he gets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reported in the columns of the newspapers, we may all take example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behaviour of Philip, and remember the man who began so brilliantly,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for twenty years was hidden, and was the evangelist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time.</w:t>
      </w:r>
    </w:p>
    <w:p w14:paraId="35CC5CA6" w14:textId="21B8843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84FD3" w14:textId="77777777" w:rsidR="001F2778" w:rsidRPr="00A312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312A4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Now, there is one last lesson that I would draw, and that is the</w:t>
      </w:r>
      <w:r w:rsidR="001F2778" w:rsidRPr="00A312A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>ultimate recognition of the work and the joyful meeting of the workers.</w:t>
      </w:r>
    </w:p>
    <w:p w14:paraId="5986935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AFEC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think it is very beautiful to see that when Paul entered Philip's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 he came into a congenial atmosphere; and although he had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hurrying, out of breath as it were, all the way from Corinth to get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Jerusalem in time for the Feast, he slowed off at once; partly,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doubt, because he found that he was in time, and partly, no doubt,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felt the congeniality of the society that he met.</w:t>
      </w:r>
    </w:p>
    <w:p w14:paraId="5FF0F8B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C3FA8" w14:textId="73C6335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was no envy in Philip's heart of the younger brother that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outrun him. He was quite content to share the fate of pioneers,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rejoiced in the junior who had entered into his labour. One soweth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another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prepared for that, and rejoiced to hear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the Lord had done by his brother, though once he had thought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might have been done by him. How they would talk! How much there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to tell! How glad the old man would be at the younger man's success!</w:t>
      </w:r>
    </w:p>
    <w:p w14:paraId="4918087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2C81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there was one sitting by who did not say very much, but had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ears wide open, and his name was Luke. In Philip's long, confidential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conversations he no doubt got some of the materials, which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preserved for us in this book, for his account of the early days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in Jerusalem.</w:t>
      </w:r>
    </w:p>
    <w:p w14:paraId="5F86DE3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27C03" w14:textId="17C093E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Philip, after all, was not working in so obscure a corner as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thought. The whole world knows about him. He had been working behind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curtain all the while, and he never knew that the beloved physician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who was listening so eagerly to all he had to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about the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days, was going to twitch down the curtain and let the whole world see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work that he thought he was doing, all unknown and soon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forgotten.</w:t>
      </w:r>
    </w:p>
    <w:p w14:paraId="5C874F1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C435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that is what will happen to us all. The curtain will be twitched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down, and when it is, it will be good for us if we have the same record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show that this man had--namely, toil for the Master, indifferent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men see or do not see; patient labour for Him, coming out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purged of all envy and jealousy of those who have been called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larger and more conspicuous service.</w:t>
      </w:r>
    </w:p>
    <w:p w14:paraId="07C7EFC9" w14:textId="4DF15D4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7F769" w14:textId="686F9E5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May we not take these many days of quiet converse in Philip's house,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the pioneer and the perfecter of the work talked together,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a kind of prophetic symbol of the time when all who had a share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one great and then completed work will have a share in its joy?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matter whether they have dug the foundations or laid the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courses or set the top stone and the shining battlements that crown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structure, they have all their share in the building and their portion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gladness of the completed edifice, that he that soweth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may rejoice together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1D1A07C6" w14:textId="06747EFE" w:rsidR="00A312A4" w:rsidRDefault="00A312A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87991" w14:textId="179C785C" w:rsidR="00AD608B" w:rsidRDefault="00AD608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21C3D" w14:textId="77777777" w:rsidR="00AD608B" w:rsidRDefault="00AD608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D608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17C" w14:textId="77777777" w:rsidR="00215C7D" w:rsidRDefault="00215C7D" w:rsidP="00CA6751">
      <w:pPr>
        <w:spacing w:after="0" w:line="240" w:lineRule="auto"/>
      </w:pPr>
      <w:r>
        <w:separator/>
      </w:r>
    </w:p>
  </w:endnote>
  <w:endnote w:type="continuationSeparator" w:id="0">
    <w:p w14:paraId="3128DC8C" w14:textId="77777777" w:rsidR="00215C7D" w:rsidRDefault="00215C7D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E81B" w14:textId="77777777" w:rsidR="00215C7D" w:rsidRDefault="00215C7D" w:rsidP="00CA6751">
      <w:pPr>
        <w:spacing w:after="0" w:line="240" w:lineRule="auto"/>
      </w:pPr>
      <w:r>
        <w:separator/>
      </w:r>
    </w:p>
  </w:footnote>
  <w:footnote w:type="continuationSeparator" w:id="0">
    <w:p w14:paraId="0EE61FBA" w14:textId="77777777" w:rsidR="00215C7D" w:rsidRDefault="00215C7D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15C7D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D608B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2021-10-25T16:04:00Z</dcterms:modified>
</cp:coreProperties>
</file>