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1B40" w14:textId="77777777" w:rsidR="0038426A" w:rsidRPr="00795B34" w:rsidRDefault="0038426A" w:rsidP="0038426A">
      <w:pPr>
        <w:rPr>
          <w:b/>
          <w:sz w:val="24"/>
        </w:rPr>
      </w:pPr>
      <w:r w:rsidRPr="00795B34">
        <w:rPr>
          <w:b/>
          <w:sz w:val="24"/>
        </w:rPr>
        <w:t>THE EXPOSITION OF HOLY SCRIPTURE BY ALEXANDER MACLAREN</w:t>
      </w:r>
    </w:p>
    <w:p w14:paraId="5A0EA397" w14:textId="19F56DBB" w:rsidR="0038426A" w:rsidRPr="00795B34" w:rsidRDefault="0038426A" w:rsidP="0038426A">
      <w:pPr>
        <w:rPr>
          <w:b/>
          <w:sz w:val="32"/>
          <w:u w:val="single"/>
        </w:rPr>
      </w:pPr>
      <w:r w:rsidRPr="00795B34">
        <w:rPr>
          <w:b/>
          <w:sz w:val="32"/>
          <w:u w:val="single"/>
        </w:rPr>
        <w:t>COLOSSIANS-</w:t>
      </w:r>
      <w:r w:rsidR="00CF7236" w:rsidRPr="00795B34">
        <w:rPr>
          <w:b/>
          <w:sz w:val="32"/>
          <w:u w:val="single"/>
        </w:rPr>
        <w:t>0</w:t>
      </w:r>
      <w:r w:rsidR="00C43DA5" w:rsidRPr="00795B34">
        <w:rPr>
          <w:b/>
          <w:sz w:val="32"/>
          <w:u w:val="single"/>
        </w:rPr>
        <w:t>10</w:t>
      </w:r>
      <w:r w:rsidRPr="00795B34">
        <w:rPr>
          <w:sz w:val="32"/>
          <w:u w:val="single"/>
        </w:rPr>
        <w:t xml:space="preserve">. </w:t>
      </w:r>
      <w:r w:rsidR="002418AF" w:rsidRPr="00795B34">
        <w:rPr>
          <w:b/>
          <w:sz w:val="32"/>
          <w:u w:val="single"/>
        </w:rPr>
        <w:t>THE RECONCILING SON</w:t>
      </w:r>
      <w:r w:rsidRPr="00795B34">
        <w:rPr>
          <w:b/>
          <w:sz w:val="32"/>
          <w:u w:val="single"/>
        </w:rPr>
        <w:t xml:space="preserve"> by ALEXANDER MACLAREN</w:t>
      </w:r>
    </w:p>
    <w:p w14:paraId="7EA6C865" w14:textId="6A9983ED" w:rsidR="0038426A" w:rsidRPr="00795B34" w:rsidRDefault="0038426A" w:rsidP="0038426A">
      <w:pPr>
        <w:spacing w:line="240" w:lineRule="auto"/>
        <w:ind w:left="720"/>
        <w:rPr>
          <w:rFonts w:cstheme="minorHAnsi"/>
          <w:i/>
          <w:sz w:val="24"/>
          <w:szCs w:val="24"/>
          <w:lang w:val="en-US"/>
        </w:rPr>
      </w:pPr>
      <w:r w:rsidRPr="00795B34">
        <w:rPr>
          <w:rFonts w:cstheme="minorHAnsi"/>
          <w:i/>
          <w:sz w:val="24"/>
          <w:szCs w:val="24"/>
          <w:lang w:val="en-US"/>
        </w:rPr>
        <w:t>"</w:t>
      </w:r>
      <w:r w:rsidR="002418AF" w:rsidRPr="00795B34">
        <w:rPr>
          <w:rFonts w:cstheme="minorHAnsi"/>
          <w:i/>
          <w:sz w:val="24"/>
          <w:szCs w:val="24"/>
          <w:lang w:val="en-US"/>
        </w:rPr>
        <w:t>For it was the good pleasure of the Father that in Him should all the fulness dwell; and through Him to reconcile all things unto Himself, having made peace through the blood of His cross; through Him, I say, whether things upon the earth, or things in the heavens. And you, being in time past alienated and enemies in your mind in your evil works, yet now hath He reconciled in the body of His flesh through death</w:t>
      </w:r>
      <w:r w:rsidRPr="00795B34">
        <w:rPr>
          <w:rFonts w:cstheme="minorHAnsi"/>
          <w:i/>
          <w:sz w:val="24"/>
          <w:szCs w:val="24"/>
          <w:lang w:val="en-US"/>
        </w:rPr>
        <w:t>."</w:t>
      </w:r>
    </w:p>
    <w:p w14:paraId="5F62CF9D" w14:textId="3F3136F0" w:rsidR="0038426A" w:rsidRPr="00795B34" w:rsidRDefault="0038426A" w:rsidP="0038426A">
      <w:pPr>
        <w:spacing w:line="240" w:lineRule="auto"/>
        <w:ind w:left="720"/>
        <w:jc w:val="right"/>
        <w:rPr>
          <w:rFonts w:cstheme="minorHAnsi"/>
          <w:i/>
          <w:sz w:val="24"/>
          <w:szCs w:val="24"/>
          <w:lang w:val="en-US"/>
        </w:rPr>
      </w:pPr>
      <w:r w:rsidRPr="00795B34">
        <w:rPr>
          <w:rFonts w:cstheme="minorHAnsi"/>
          <w:i/>
          <w:sz w:val="24"/>
          <w:szCs w:val="24"/>
          <w:lang w:val="en-US"/>
        </w:rPr>
        <w:t>Colossians 1:1</w:t>
      </w:r>
      <w:r w:rsidR="002418AF" w:rsidRPr="00795B34">
        <w:rPr>
          <w:rFonts w:cstheme="minorHAnsi"/>
          <w:i/>
          <w:sz w:val="24"/>
          <w:szCs w:val="24"/>
          <w:lang w:val="en-US"/>
        </w:rPr>
        <w:t>9-22 (R.V.)</w:t>
      </w:r>
    </w:p>
    <w:p w14:paraId="2F4C1166" w14:textId="6CC39CDD" w:rsidR="000937DD" w:rsidRPr="00795B34" w:rsidRDefault="000937DD" w:rsidP="004A0195">
      <w:pPr>
        <w:pStyle w:val="PlainText"/>
        <w:rPr>
          <w:rFonts w:asciiTheme="minorHAnsi" w:hAnsiTheme="minorHAnsi" w:cs="Courier New"/>
          <w:sz w:val="22"/>
          <w:szCs w:val="22"/>
        </w:rPr>
      </w:pPr>
    </w:p>
    <w:p w14:paraId="7F29EA5A" w14:textId="5E155A58"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These words correspond to those which immediately precede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inasmuch as they present the same sequence, and deal with Christ in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relation to God, to the universe, and to the Church. The strata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 are continuous, and lie here in the same order as we found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 There we had set forth the work of the pre-incarnate Word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well as of the incarnate Christ; here we have mainly the reconciling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power of His cross proclaimed as reaching to every corner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universe, and as culminating in its operations on the believing souls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whom Paul speaks. There we had the fact that He was the image of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laid as basis of His relation to men and creatures; here that fact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itself apprehended in somewhat different manner, namely,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dwelling in Him of all "fulness," is traced to its ground in the "good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pleasure" of the Father, and the same Divine purpose is regarded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underlying Christ's whole reconciling work. We observe, also, that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this section with which we have now to deal is given as the explanation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reason of Christ's pre-eminence. These are the principal links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connection with the previous words, and having noted them, we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proceed to attempt some imperfect consideration of the overwhelming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thoughts here contained.</w:t>
      </w:r>
    </w:p>
    <w:p w14:paraId="7FC79863" w14:textId="77777777" w:rsidR="000937DD" w:rsidRPr="00795B34" w:rsidRDefault="000937DD" w:rsidP="004A0195">
      <w:pPr>
        <w:pStyle w:val="PlainText"/>
        <w:rPr>
          <w:rFonts w:asciiTheme="minorHAnsi" w:hAnsiTheme="minorHAnsi" w:cs="Courier New"/>
          <w:sz w:val="22"/>
          <w:szCs w:val="22"/>
        </w:rPr>
      </w:pPr>
    </w:p>
    <w:p w14:paraId="21A8CF67"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As before, we have Christ in relation to God. "It was the good</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pleasure of the Father that in Him should all the fulness dwell."</w:t>
      </w:r>
    </w:p>
    <w:p w14:paraId="4D7DA649" w14:textId="77777777" w:rsidR="000937DD" w:rsidRPr="00795B34" w:rsidRDefault="000937DD" w:rsidP="004A0195">
      <w:pPr>
        <w:pStyle w:val="PlainText"/>
        <w:rPr>
          <w:rFonts w:asciiTheme="minorHAnsi" w:hAnsiTheme="minorHAnsi" w:cs="Courier New"/>
          <w:sz w:val="22"/>
          <w:szCs w:val="22"/>
        </w:rPr>
      </w:pPr>
    </w:p>
    <w:p w14:paraId="64295478" w14:textId="69A53051"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Now, we may well suppose from the use of the word "fulness" here,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know to have been a very important term in later full-blown Gnostic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speculations, that there is a reference to some of the heretical</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teachers</w:t>
      </w:r>
      <w:proofErr w:type="gramEnd"/>
      <w:r w:rsidR="00491073" w:rsidRPr="00795B34">
        <w:rPr>
          <w:rFonts w:asciiTheme="minorHAnsi" w:hAnsiTheme="minorHAnsi" w:cs="Courier New"/>
          <w:sz w:val="22"/>
          <w:szCs w:val="22"/>
        </w:rPr>
        <w:t xml:space="preserve"> </w:t>
      </w:r>
      <w:r w:rsidRPr="00795B34">
        <w:rPr>
          <w:rFonts w:asciiTheme="minorHAnsi" w:hAnsiTheme="minorHAnsi" w:cs="Courier New"/>
          <w:sz w:val="22"/>
          <w:szCs w:val="22"/>
        </w:rPr>
        <w:t>expressions, but such a supposition is not needed either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explain the meaning, or to account for the use of the word.</w:t>
      </w:r>
    </w:p>
    <w:p w14:paraId="7F7D49FB" w14:textId="77777777" w:rsidR="000937DD" w:rsidRPr="00795B34" w:rsidRDefault="000937DD" w:rsidP="004A0195">
      <w:pPr>
        <w:pStyle w:val="PlainText"/>
        <w:rPr>
          <w:rFonts w:asciiTheme="minorHAnsi" w:hAnsiTheme="minorHAnsi" w:cs="Courier New"/>
          <w:sz w:val="22"/>
          <w:szCs w:val="22"/>
        </w:rPr>
      </w:pPr>
    </w:p>
    <w:p w14:paraId="209A7D53" w14:textId="59B0B593"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fulness"--what fulness? I think, although it has been disputed,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the language of the next chapter (</w:t>
      </w:r>
      <w:r w:rsidR="002418AF" w:rsidRPr="00795B34">
        <w:rPr>
          <w:rFonts w:asciiTheme="minorHAnsi" w:hAnsiTheme="minorHAnsi" w:cs="Courier New"/>
          <w:sz w:val="22"/>
          <w:szCs w:val="22"/>
        </w:rPr>
        <w:t>2:</w:t>
      </w:r>
      <w:r w:rsidRPr="00795B34">
        <w:rPr>
          <w:rFonts w:asciiTheme="minorHAnsi" w:hAnsiTheme="minorHAnsi" w:cs="Courier New"/>
          <w:sz w:val="22"/>
          <w:szCs w:val="22"/>
        </w:rPr>
        <w:t>9), where we read "In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dwelleth all the fulness of the Godhead bodily," should settle that.</w:t>
      </w:r>
    </w:p>
    <w:p w14:paraId="62C244AF" w14:textId="77777777" w:rsidR="000937DD" w:rsidRPr="00795B34" w:rsidRDefault="000937DD" w:rsidP="004A0195">
      <w:pPr>
        <w:pStyle w:val="PlainText"/>
        <w:rPr>
          <w:rFonts w:asciiTheme="minorHAnsi" w:hAnsiTheme="minorHAnsi" w:cs="Courier New"/>
          <w:sz w:val="22"/>
          <w:szCs w:val="22"/>
        </w:rPr>
      </w:pPr>
    </w:p>
    <w:p w14:paraId="61C6AB0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It seems most improbable that with two out of three significant words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same, the ellipse should be supplied by anything but the third.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meaning then will be--the whole abundance, or totality of Divine powers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attributes. That is, to put it in homelier words, that all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Divine nature in all its sweet greatness, in all its infinite wealth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tenderness and power and wisdom, is embodied in Jesus Christ. We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 need to look to heavens above or to earth beneath for fragmentary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revelations of God's character. We have no need to draw doubtful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inferences as to what God is from the questionable teachings of nature,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 from the mysteries of human history with its miseries. No doubt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do show something of Him to observant hearts, and most to those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 have the key to their meaning by their faith in a clearer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revelation. At sundry times and in </w:t>
      </w:r>
      <w:proofErr w:type="gramStart"/>
      <w:r w:rsidRPr="00795B34">
        <w:rPr>
          <w:rFonts w:asciiTheme="minorHAnsi" w:hAnsiTheme="minorHAnsi" w:cs="Courier New"/>
          <w:sz w:val="22"/>
          <w:szCs w:val="22"/>
        </w:rPr>
        <w:t>divers</w:t>
      </w:r>
      <w:proofErr w:type="gramEnd"/>
      <w:r w:rsidRPr="00795B34">
        <w:rPr>
          <w:rFonts w:asciiTheme="minorHAnsi" w:hAnsiTheme="minorHAnsi" w:cs="Courier New"/>
          <w:sz w:val="22"/>
          <w:szCs w:val="22"/>
        </w:rPr>
        <w:t xml:space="preserve"> manners, God has spoken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world by these partial voices, to each of which some syllables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name have been committed. But He has put His whole name in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messenger of a New Covenant by whom He has finally declared His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character to us, even His Son, in whom "it was the good pleasure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Father that all the fulness should dwell."</w:t>
      </w:r>
    </w:p>
    <w:p w14:paraId="27C4A22E" w14:textId="77777777" w:rsidR="000937DD" w:rsidRPr="00795B34" w:rsidRDefault="000937DD" w:rsidP="004A0195">
      <w:pPr>
        <w:pStyle w:val="PlainText"/>
        <w:rPr>
          <w:rFonts w:asciiTheme="minorHAnsi" w:hAnsiTheme="minorHAnsi" w:cs="Courier New"/>
          <w:sz w:val="22"/>
          <w:szCs w:val="22"/>
        </w:rPr>
      </w:pPr>
    </w:p>
    <w:p w14:paraId="1D9CD9A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word rendered "dwell" implies a permanent abode, and may have been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chosen in order to oppose a view which we know to have prevailed later,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may suspect to have been beginning to appear thus early, namely,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the union of the Divine and the human in the person of Christ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temporary. At all events, emphasis is placed here on the opposite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truth that that indwelling does not end with the earthly life of Jesus,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is not like the shadowy and transient incarnations of Eastern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mythology or speculation--a mere assumption of a fleshly nature for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moment, which is dropped from the re-ascending Deity, but that,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evermore, manhood is wedded to divinity in the perpetual humanity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Jesus Christ.</w:t>
      </w:r>
    </w:p>
    <w:p w14:paraId="3B8ADEB9" w14:textId="77777777" w:rsidR="000937DD" w:rsidRPr="00795B34" w:rsidRDefault="000937DD" w:rsidP="004A0195">
      <w:pPr>
        <w:pStyle w:val="PlainText"/>
        <w:rPr>
          <w:rFonts w:asciiTheme="minorHAnsi" w:hAnsiTheme="minorHAnsi" w:cs="Courier New"/>
          <w:sz w:val="22"/>
          <w:szCs w:val="22"/>
        </w:rPr>
      </w:pPr>
    </w:p>
    <w:p w14:paraId="2556C3E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this indwelling is the result of the Father's good pleasure.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Adopting the supplement in the Authorized and Revised Versions,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might read "the </w:t>
      </w:r>
      <w:proofErr w:type="gramStart"/>
      <w:r w:rsidRPr="00795B34">
        <w:rPr>
          <w:rFonts w:asciiTheme="minorHAnsi" w:hAnsiTheme="minorHAnsi" w:cs="Courier New"/>
          <w:sz w:val="22"/>
          <w:szCs w:val="22"/>
        </w:rPr>
        <w:t>Father</w:t>
      </w:r>
      <w:proofErr w:type="gramEnd"/>
      <w:r w:rsidRPr="00795B34">
        <w:rPr>
          <w:rFonts w:asciiTheme="minorHAnsi" w:hAnsiTheme="minorHAnsi" w:cs="Courier New"/>
          <w:sz w:val="22"/>
          <w:szCs w:val="22"/>
        </w:rPr>
        <w:t xml:space="preserve"> pleased"--but without making that change,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force of the words remains the same. The Incarnation and whole work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are referred to their deepest ground in the will of the Father.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word rendered "pleased" implies both counsel and complacency;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both pleasure and good pleasure. The Father determined the work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Son, and delighted in it. Caricatures intentional or unintentional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New Testament teaching have often represented it as making Christ's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work the means of pacifying an unloving God and moving Him to mercy.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is no part of the Pauline doctrine. But he, as all his brethren,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taught that the love of God is the cause of the mission of Christ, even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Christ Himself had taught that "God so loved the world that He sent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Son." On that Rock-foundation of the will--the loving will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Father, is built the whole work of His Incarnate Son. And as that work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was the issue of His eternal purpose, so it is the object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eternal delight. That is the wonderful meaning of the word which fell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gently as the dove descending on His head, and lay on His locks wet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His baptism, like a consecrating oil--"This is My beloved Son,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whom I am well pleased." God willed that so He should be; He delighted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that so He was. Through Christ, the Father purposed that </w:t>
      </w:r>
      <w:proofErr w:type="gramStart"/>
      <w:r w:rsidRPr="00795B34">
        <w:rPr>
          <w:rFonts w:asciiTheme="minorHAnsi" w:hAnsiTheme="minorHAnsi" w:cs="Courier New"/>
          <w:sz w:val="22"/>
          <w:szCs w:val="22"/>
        </w:rPr>
        <w:t>His</w:t>
      </w:r>
      <w:proofErr w:type="gramEnd"/>
      <w:r w:rsidRPr="00795B34">
        <w:rPr>
          <w:rFonts w:asciiTheme="minorHAnsi" w:hAnsiTheme="minorHAnsi" w:cs="Courier New"/>
          <w:sz w:val="22"/>
          <w:szCs w:val="22"/>
        </w:rPr>
        <w:t xml:space="preserve"> fulness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should be communicated to us, and through Christ the Father rejoices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pour His abundance into our emptiness, that we may be filled with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fulness.</w:t>
      </w:r>
    </w:p>
    <w:p w14:paraId="36AA7106" w14:textId="77777777" w:rsidR="000937DD" w:rsidRPr="00795B34" w:rsidRDefault="000937DD" w:rsidP="004A0195">
      <w:pPr>
        <w:pStyle w:val="PlainText"/>
        <w:rPr>
          <w:rFonts w:asciiTheme="minorHAnsi" w:hAnsiTheme="minorHAnsi" w:cs="Courier New"/>
          <w:sz w:val="22"/>
          <w:szCs w:val="22"/>
        </w:rPr>
      </w:pPr>
    </w:p>
    <w:p w14:paraId="0CA5F512"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 Again, we have here, as before Christ and the Universe, of which He</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 xml:space="preserve">is not only Maker, </w:t>
      </w:r>
      <w:proofErr w:type="spellStart"/>
      <w:r w:rsidRPr="00795B34">
        <w:rPr>
          <w:rFonts w:asciiTheme="minorHAnsi" w:hAnsiTheme="minorHAnsi" w:cs="Courier New"/>
          <w:b/>
          <w:bCs/>
          <w:sz w:val="22"/>
          <w:szCs w:val="22"/>
        </w:rPr>
        <w:t>Sustainer</w:t>
      </w:r>
      <w:proofErr w:type="spellEnd"/>
      <w:r w:rsidRPr="00795B34">
        <w:rPr>
          <w:rFonts w:asciiTheme="minorHAnsi" w:hAnsiTheme="minorHAnsi" w:cs="Courier New"/>
          <w:b/>
          <w:bCs/>
          <w:sz w:val="22"/>
          <w:szCs w:val="22"/>
        </w:rPr>
        <w:t>, and Lord, but through "the blood of His</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cross" reconciles "all things unto Himself."</w:t>
      </w:r>
    </w:p>
    <w:p w14:paraId="6851DE6A" w14:textId="77777777" w:rsidR="000937DD" w:rsidRPr="00795B34" w:rsidRDefault="000937DD" w:rsidP="004A0195">
      <w:pPr>
        <w:pStyle w:val="PlainText"/>
        <w:rPr>
          <w:rFonts w:asciiTheme="minorHAnsi" w:hAnsiTheme="minorHAnsi" w:cs="Courier New"/>
          <w:sz w:val="22"/>
          <w:szCs w:val="22"/>
        </w:rPr>
      </w:pPr>
    </w:p>
    <w:p w14:paraId="55B774F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Probably these same false teachers had dreams of reconciling agents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among the crowd of shadowy phantoms with which they peopled the void.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Paul lifts up in opposition to all these the one Sovereign Mediator,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whose cross is the bond of peace for all the universe.</w:t>
      </w:r>
    </w:p>
    <w:p w14:paraId="3BACFAD8" w14:textId="77777777" w:rsidR="000937DD" w:rsidRPr="00795B34" w:rsidRDefault="000937DD" w:rsidP="004A0195">
      <w:pPr>
        <w:pStyle w:val="PlainText"/>
        <w:rPr>
          <w:rFonts w:asciiTheme="minorHAnsi" w:hAnsiTheme="minorHAnsi" w:cs="Courier New"/>
          <w:sz w:val="22"/>
          <w:szCs w:val="22"/>
        </w:rPr>
      </w:pPr>
    </w:p>
    <w:p w14:paraId="7A0E7E1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It is important for the understanding of these great words to observe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distinct reference to the former clauses which dealt with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Lord's relation to the universe as Creator. The same words are used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order to make the parallelism as close as may be, "Through Him"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creation; "through Him" is reconciliation. "All things"--or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Greek would rather suggest, "the universe"--all things considered as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aggregate--were made and sustained through Him and subordinated to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same "all things" are reconciled. A significant change in the order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naming the elements of which these are composed is noticeable. When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creation is spoken of, the order is "in the heavens and upon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earth"--the order of creation; but when reconciliation is the theme,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order is reversed, and we read "things upon the earth and things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heavens"--those coming first which stand nearest to the reconciling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cross, and are first to feel the power which streams from it.</w:t>
      </w:r>
    </w:p>
    <w:p w14:paraId="5961083D" w14:textId="77777777" w:rsidR="000937DD" w:rsidRPr="00795B34" w:rsidRDefault="000937DD" w:rsidP="004A0195">
      <w:pPr>
        <w:pStyle w:val="PlainText"/>
        <w:rPr>
          <w:rFonts w:asciiTheme="minorHAnsi" w:hAnsiTheme="minorHAnsi" w:cs="Courier New"/>
          <w:sz w:val="22"/>
          <w:szCs w:val="22"/>
        </w:rPr>
      </w:pPr>
    </w:p>
    <w:p w14:paraId="190752A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obvious intentional correspondence between these two paragraphs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shows us that whatever be the nature of the "reconciliation" spoken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it is supposed to affect not only rational and responsible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creatures who alone in the full sense of the word can be reconciled,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only in the full sense of the word can be enemies, but to extend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things, and to send its influence through the universe. The width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reconciliation is the same as that of the creation; they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conterminous. </w:t>
      </w:r>
      <w:r w:rsidRPr="00795B34">
        <w:rPr>
          <w:rFonts w:asciiTheme="minorHAnsi" w:hAnsiTheme="minorHAnsi" w:cs="Courier New"/>
          <w:sz w:val="22"/>
          <w:szCs w:val="22"/>
        </w:rPr>
        <w:lastRenderedPageBreak/>
        <w:t>That being the case, "reconciliation" here must have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different shade of meaning when applied to the sum total of created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from what it has when applied to persons. But not only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inanimate creatures included in the expression; it may even be made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question whether the whole of mankind is not excluded from it, not only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by the phrase "all things" but also from the consideration that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effect of Christ's death on men is the subject of the following words,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are not an explanation of this clause, but an addition to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introducing an entirely different department of Christ's reconciling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work. Nor should we lose sight of the very significant omission in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section of the reference to the angelic beings who were named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creation section. We hear nothing now about thrones or dominions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principalities or powers. The division into "visible and invisible"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reproduced. I suggest the possibility that the reason may be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intention to represent this "reconciliation" as taking effect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exclusively on the regions of creation below the angelic and below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human, while the "reconciliation," properly so called, which is brought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pass on alienated men is dealt with first in the following words.</w:t>
      </w:r>
    </w:p>
    <w:p w14:paraId="36FCE79F" w14:textId="77777777" w:rsidR="000937DD" w:rsidRPr="00795B34" w:rsidRDefault="000937DD" w:rsidP="004A0195">
      <w:pPr>
        <w:pStyle w:val="PlainText"/>
        <w:rPr>
          <w:rFonts w:asciiTheme="minorHAnsi" w:hAnsiTheme="minorHAnsi" w:cs="Courier New"/>
          <w:sz w:val="22"/>
          <w:szCs w:val="22"/>
        </w:rPr>
      </w:pPr>
    </w:p>
    <w:p w14:paraId="4F560F8F" w14:textId="737DCF8C" w:rsidR="002418AF" w:rsidRPr="00795B34" w:rsidRDefault="004A0195" w:rsidP="002418AF">
      <w:pPr>
        <w:pStyle w:val="PlainText"/>
        <w:rPr>
          <w:rFonts w:asciiTheme="minorHAnsi" w:hAnsiTheme="minorHAnsi" w:cs="Courier New"/>
          <w:sz w:val="22"/>
          <w:szCs w:val="22"/>
        </w:rPr>
      </w:pPr>
      <w:r w:rsidRPr="00795B34">
        <w:rPr>
          <w:rFonts w:asciiTheme="minorHAnsi" w:hAnsiTheme="minorHAnsi" w:cs="Courier New"/>
          <w:sz w:val="22"/>
          <w:szCs w:val="22"/>
        </w:rPr>
        <w:t>If this be so, then these words refer mainly to the restitution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material universe to its primal obedience, and represent Christ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Creator removing by His cross the shadow which has passed over nature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by reason of sin. It has been well said, "How far this restoration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universal nature may be subjective, as involved in the changed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perceptions of man thus brought into harmony with God, and how far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may have an objective and independent existence, it </w:t>
      </w:r>
      <w:proofErr w:type="gramStart"/>
      <w:r w:rsidRPr="00795B34">
        <w:rPr>
          <w:rFonts w:asciiTheme="minorHAnsi" w:hAnsiTheme="minorHAnsi" w:cs="Courier New"/>
          <w:sz w:val="22"/>
          <w:szCs w:val="22"/>
        </w:rPr>
        <w:t>were</w:t>
      </w:r>
      <w:proofErr w:type="gramEnd"/>
      <w:r w:rsidRPr="00795B34">
        <w:rPr>
          <w:rFonts w:asciiTheme="minorHAnsi" w:hAnsiTheme="minorHAnsi" w:cs="Courier New"/>
          <w:sz w:val="22"/>
          <w:szCs w:val="22"/>
        </w:rPr>
        <w:t xml:space="preserve"> vain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speculate." </w:t>
      </w:r>
      <w:r w:rsidR="002418AF" w:rsidRPr="00795B34">
        <w:rPr>
          <w:rFonts w:asciiTheme="minorHAnsi" w:hAnsiTheme="minorHAnsi" w:cs="Courier New"/>
          <w:sz w:val="22"/>
          <w:szCs w:val="22"/>
        </w:rPr>
        <w:t xml:space="preserve">[Bp. Lightfoot, On </w:t>
      </w:r>
      <w:proofErr w:type="spellStart"/>
      <w:r w:rsidR="002418AF" w:rsidRPr="00795B34">
        <w:rPr>
          <w:rFonts w:asciiTheme="minorHAnsi" w:hAnsiTheme="minorHAnsi" w:cs="Courier New"/>
          <w:sz w:val="22"/>
          <w:szCs w:val="22"/>
        </w:rPr>
        <w:t>Coloss</w:t>
      </w:r>
      <w:proofErr w:type="spellEnd"/>
      <w:r w:rsidR="002418AF" w:rsidRPr="00795B34">
        <w:rPr>
          <w:rFonts w:asciiTheme="minorHAnsi" w:hAnsiTheme="minorHAnsi" w:cs="Courier New"/>
          <w:sz w:val="22"/>
          <w:szCs w:val="22"/>
        </w:rPr>
        <w:t xml:space="preserve">., p. 226.]   </w:t>
      </w:r>
    </w:p>
    <w:p w14:paraId="48FBA478" w14:textId="339FCE45" w:rsidR="000937DD" w:rsidRPr="00795B34" w:rsidRDefault="000937DD" w:rsidP="004A0195">
      <w:pPr>
        <w:pStyle w:val="PlainText"/>
        <w:rPr>
          <w:rFonts w:asciiTheme="minorHAnsi" w:hAnsiTheme="minorHAnsi" w:cs="Courier New"/>
          <w:sz w:val="22"/>
          <w:szCs w:val="22"/>
        </w:rPr>
      </w:pPr>
    </w:p>
    <w:p w14:paraId="073DBA0D" w14:textId="1F4E7D2E" w:rsidR="000937DD" w:rsidRPr="00795B34" w:rsidRDefault="000937DD" w:rsidP="004A0195">
      <w:pPr>
        <w:pStyle w:val="PlainText"/>
        <w:rPr>
          <w:rFonts w:asciiTheme="minorHAnsi" w:hAnsiTheme="minorHAnsi" w:cs="Courier New"/>
          <w:sz w:val="22"/>
          <w:szCs w:val="22"/>
        </w:rPr>
      </w:pPr>
    </w:p>
    <w:p w14:paraId="78E15F7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Scripture seems to teach that man's sin has made the physical world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"subject to vanity"; for, although much of what it says on this matter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unquestionably metaphor only, portraying the Messianic blessings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poetical language never meant for dogmatic truth, and although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unquestionably physical death reigned among animals, and storms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catastrophes swept over the earth long before man or sin were 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still--seeing that man by his sin has compelled dead matter to serve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lusts and to be his instrument in acts of rebellion against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making "a league with the stones of the field" against his and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Master--seeing that he has used earth to hide heaven and to shut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himself out from its glories, and so has made it an unwilling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antagonist to God and temptress to evil--seeing that he has actually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polluted the beauty of the world and has stained many a lovely scene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his sin, making its rivers run red with blood--seeing that he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laid unnumbered woes on the living creatures--we may feel that there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more than poetry in the affirmation that "the whole creation </w:t>
      </w:r>
      <w:proofErr w:type="spellStart"/>
      <w:r w:rsidRPr="00795B34">
        <w:rPr>
          <w:rFonts w:asciiTheme="minorHAnsi" w:hAnsiTheme="minorHAnsi" w:cs="Courier New"/>
          <w:sz w:val="22"/>
          <w:szCs w:val="22"/>
        </w:rPr>
        <w:t>groaneth</w:t>
      </w:r>
      <w:proofErr w:type="spellEnd"/>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and </w:t>
      </w:r>
      <w:proofErr w:type="spellStart"/>
      <w:r w:rsidRPr="00795B34">
        <w:rPr>
          <w:rFonts w:asciiTheme="minorHAnsi" w:hAnsiTheme="minorHAnsi" w:cs="Courier New"/>
          <w:sz w:val="22"/>
          <w:szCs w:val="22"/>
        </w:rPr>
        <w:t>travaileth</w:t>
      </w:r>
      <w:proofErr w:type="spellEnd"/>
      <w:r w:rsidRPr="00795B34">
        <w:rPr>
          <w:rFonts w:asciiTheme="minorHAnsi" w:hAnsiTheme="minorHAnsi" w:cs="Courier New"/>
          <w:sz w:val="22"/>
          <w:szCs w:val="22"/>
        </w:rPr>
        <w:t xml:space="preserve"> in pain together," and may hear a deep truth, the extent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which we cannot measure, in Milton's majestic lines--</w:t>
      </w:r>
    </w:p>
    <w:p w14:paraId="256EABCF" w14:textId="77777777" w:rsidR="000937DD" w:rsidRPr="00795B34" w:rsidRDefault="000937DD" w:rsidP="004A0195">
      <w:pPr>
        <w:pStyle w:val="PlainText"/>
        <w:rPr>
          <w:rFonts w:asciiTheme="minorHAnsi" w:hAnsiTheme="minorHAnsi" w:cs="Courier New"/>
          <w:sz w:val="22"/>
          <w:szCs w:val="22"/>
        </w:rPr>
      </w:pPr>
    </w:p>
    <w:p w14:paraId="79184A31" w14:textId="77777777" w:rsidR="000937DD" w:rsidRPr="00795B34" w:rsidRDefault="004A0195" w:rsidP="002418AF">
      <w:pPr>
        <w:pStyle w:val="PlainText"/>
        <w:jc w:val="center"/>
        <w:rPr>
          <w:rFonts w:asciiTheme="minorHAnsi" w:hAnsiTheme="minorHAnsi" w:cs="Courier New"/>
          <w:sz w:val="22"/>
          <w:szCs w:val="22"/>
        </w:rPr>
      </w:pPr>
      <w:r w:rsidRPr="00795B34">
        <w:rPr>
          <w:rFonts w:asciiTheme="minorHAnsi" w:hAnsiTheme="minorHAnsi" w:cs="Courier New"/>
          <w:sz w:val="22"/>
          <w:szCs w:val="22"/>
        </w:rPr>
        <w:t>"Disproportioned Sin</w:t>
      </w:r>
    </w:p>
    <w:p w14:paraId="33E344A5" w14:textId="77777777" w:rsidR="000937DD" w:rsidRPr="00795B34" w:rsidRDefault="004A0195" w:rsidP="002418AF">
      <w:pPr>
        <w:pStyle w:val="PlainText"/>
        <w:jc w:val="center"/>
        <w:rPr>
          <w:rFonts w:asciiTheme="minorHAnsi" w:hAnsiTheme="minorHAnsi" w:cs="Courier New"/>
          <w:sz w:val="22"/>
          <w:szCs w:val="22"/>
        </w:rPr>
      </w:pPr>
      <w:r w:rsidRPr="00795B34">
        <w:rPr>
          <w:rFonts w:asciiTheme="minorHAnsi" w:hAnsiTheme="minorHAnsi" w:cs="Courier New"/>
          <w:sz w:val="22"/>
          <w:szCs w:val="22"/>
        </w:rPr>
        <w:t>Jarred against Nature's chime, and with harsh din</w:t>
      </w:r>
    </w:p>
    <w:p w14:paraId="30CD37BF" w14:textId="77777777" w:rsidR="000937DD" w:rsidRPr="00795B34" w:rsidRDefault="004A0195" w:rsidP="002418AF">
      <w:pPr>
        <w:pStyle w:val="PlainText"/>
        <w:jc w:val="center"/>
        <w:rPr>
          <w:rFonts w:asciiTheme="minorHAnsi" w:hAnsiTheme="minorHAnsi" w:cs="Courier New"/>
          <w:sz w:val="22"/>
          <w:szCs w:val="22"/>
        </w:rPr>
      </w:pPr>
      <w:proofErr w:type="gramStart"/>
      <w:r w:rsidRPr="00795B34">
        <w:rPr>
          <w:rFonts w:asciiTheme="minorHAnsi" w:hAnsiTheme="minorHAnsi" w:cs="Courier New"/>
          <w:sz w:val="22"/>
          <w:szCs w:val="22"/>
        </w:rPr>
        <w:t>Brake</w:t>
      </w:r>
      <w:proofErr w:type="gramEnd"/>
      <w:r w:rsidRPr="00795B34">
        <w:rPr>
          <w:rFonts w:asciiTheme="minorHAnsi" w:hAnsiTheme="minorHAnsi" w:cs="Courier New"/>
          <w:sz w:val="22"/>
          <w:szCs w:val="22"/>
        </w:rPr>
        <w:t xml:space="preserve"> the fair music that all creatures made</w:t>
      </w:r>
    </w:p>
    <w:p w14:paraId="4BE07101" w14:textId="77777777" w:rsidR="000937DD" w:rsidRPr="00795B34" w:rsidRDefault="004A0195" w:rsidP="002418AF">
      <w:pPr>
        <w:pStyle w:val="PlainText"/>
        <w:jc w:val="center"/>
        <w:rPr>
          <w:rFonts w:asciiTheme="minorHAnsi" w:hAnsiTheme="minorHAnsi" w:cs="Courier New"/>
          <w:sz w:val="22"/>
          <w:szCs w:val="22"/>
        </w:rPr>
      </w:pPr>
      <w:r w:rsidRPr="00795B34">
        <w:rPr>
          <w:rFonts w:asciiTheme="minorHAnsi" w:hAnsiTheme="minorHAnsi" w:cs="Courier New"/>
          <w:sz w:val="22"/>
          <w:szCs w:val="22"/>
        </w:rPr>
        <w:t>To their great Lord, whose love their motion swayed."</w:t>
      </w:r>
    </w:p>
    <w:p w14:paraId="3D898EAD" w14:textId="258FA2DA" w:rsidR="000937DD" w:rsidRPr="00795B34" w:rsidRDefault="000937DD" w:rsidP="004A0195">
      <w:pPr>
        <w:pStyle w:val="PlainText"/>
        <w:rPr>
          <w:rFonts w:asciiTheme="minorHAnsi" w:hAnsiTheme="minorHAnsi" w:cs="Courier New"/>
          <w:sz w:val="22"/>
          <w:szCs w:val="22"/>
        </w:rPr>
      </w:pPr>
    </w:p>
    <w:p w14:paraId="7C5C0C4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Here we have held forth in words, the extent of which we can measure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little, the counter-hope that wherever and however any such effect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come to pass on the material universe, it shall be done away by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reconciling power of the blood shed on the cross. That reconciling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power goes as far as His creative power. The universe is one, not only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because all created by the one personal Divine Word, nor because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upheld by Him, but because in ways to us unknown, the power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cross pierces its heights and depths. As the impalpable influences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sun bind planets and comets into one great system, so from Him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cross may stream out attractive powers which knit together far off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regions, and diverse orders, and bring all in harmonious unity to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 has made peace by the blood shed on the cross, and has thereby been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pleased to reconcile all things to Himself.</w:t>
      </w:r>
    </w:p>
    <w:p w14:paraId="20994642" w14:textId="77777777" w:rsidR="000937DD" w:rsidRPr="00795B34" w:rsidRDefault="000937DD" w:rsidP="004A0195">
      <w:pPr>
        <w:pStyle w:val="PlainText"/>
        <w:rPr>
          <w:rFonts w:asciiTheme="minorHAnsi" w:hAnsiTheme="minorHAnsi" w:cs="Courier New"/>
          <w:sz w:val="22"/>
          <w:szCs w:val="22"/>
        </w:rPr>
      </w:pPr>
    </w:p>
    <w:p w14:paraId="7250D71D" w14:textId="77777777" w:rsidR="000937DD" w:rsidRPr="00795B34" w:rsidRDefault="004A0195" w:rsidP="002418AF">
      <w:pPr>
        <w:pStyle w:val="PlainText"/>
        <w:jc w:val="center"/>
        <w:rPr>
          <w:rFonts w:asciiTheme="minorHAnsi" w:hAnsiTheme="minorHAnsi" w:cs="Courier New"/>
          <w:sz w:val="22"/>
          <w:szCs w:val="22"/>
        </w:rPr>
      </w:pPr>
      <w:r w:rsidRPr="00795B34">
        <w:rPr>
          <w:rFonts w:asciiTheme="minorHAnsi" w:hAnsiTheme="minorHAnsi" w:cs="Courier New"/>
          <w:sz w:val="22"/>
          <w:szCs w:val="22"/>
        </w:rPr>
        <w:lastRenderedPageBreak/>
        <w:t>"And a Priest's hand through creation</w:t>
      </w:r>
    </w:p>
    <w:p w14:paraId="2259582A" w14:textId="77777777" w:rsidR="000937DD" w:rsidRPr="00795B34" w:rsidRDefault="004A0195" w:rsidP="002418AF">
      <w:pPr>
        <w:pStyle w:val="PlainText"/>
        <w:jc w:val="center"/>
        <w:rPr>
          <w:rFonts w:asciiTheme="minorHAnsi" w:hAnsiTheme="minorHAnsi" w:cs="Courier New"/>
          <w:sz w:val="22"/>
          <w:szCs w:val="22"/>
        </w:rPr>
      </w:pPr>
      <w:proofErr w:type="spellStart"/>
      <w:r w:rsidRPr="00795B34">
        <w:rPr>
          <w:rFonts w:asciiTheme="minorHAnsi" w:hAnsiTheme="minorHAnsi" w:cs="Courier New"/>
          <w:sz w:val="22"/>
          <w:szCs w:val="22"/>
        </w:rPr>
        <w:t>Waveth</w:t>
      </w:r>
      <w:proofErr w:type="spellEnd"/>
      <w:r w:rsidRPr="00795B34">
        <w:rPr>
          <w:rFonts w:asciiTheme="minorHAnsi" w:hAnsiTheme="minorHAnsi" w:cs="Courier New"/>
          <w:sz w:val="22"/>
          <w:szCs w:val="22"/>
        </w:rPr>
        <w:t xml:space="preserve"> calm and consecration."</w:t>
      </w:r>
    </w:p>
    <w:p w14:paraId="1AE17387" w14:textId="77777777" w:rsidR="000937DD" w:rsidRPr="00795B34" w:rsidRDefault="000937DD" w:rsidP="004A0195">
      <w:pPr>
        <w:pStyle w:val="PlainText"/>
        <w:rPr>
          <w:rFonts w:asciiTheme="minorHAnsi" w:hAnsiTheme="minorHAnsi" w:cs="Courier New"/>
          <w:sz w:val="22"/>
          <w:szCs w:val="22"/>
        </w:rPr>
      </w:pPr>
    </w:p>
    <w:p w14:paraId="58981AF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It may be that the reference to things in heaven is like the similar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reference in the previous verses, occasioned by some dreams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heretical teachers. He may merely mean to say: You speak much about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heavenly things, and have filled the whole space between God's throne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man's earth with creatures thick as the motes in the sunbeam. I</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 nothing about them; but this I know, that, if they are,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made them, and that if among them there be antagonism to God, it can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overcome by the cross. As to reconciliation </w:t>
      </w:r>
      <w:proofErr w:type="gramStart"/>
      <w:r w:rsidRPr="00795B34">
        <w:rPr>
          <w:rFonts w:asciiTheme="minorHAnsi" w:hAnsiTheme="minorHAnsi" w:cs="Courier New"/>
          <w:sz w:val="22"/>
          <w:szCs w:val="22"/>
        </w:rPr>
        <w:t>proper,--</w:t>
      </w:r>
      <w:proofErr w:type="gramEnd"/>
      <w:r w:rsidRPr="00795B34">
        <w:rPr>
          <w:rFonts w:asciiTheme="minorHAnsi" w:hAnsiTheme="minorHAnsi" w:cs="Courier New"/>
          <w:sz w:val="22"/>
          <w:szCs w:val="22"/>
        </w:rPr>
        <w:t>in the heavens,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meaning by that, among spiritual beings who dwell in that realm,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clear there can be no question of it. There is no enmity among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angels of heaven, and no place for return to union with God among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untroubled bands, who "hearken to the voice of His word." But still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hypothetical form of the clause and the use of the neuter gender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permit any reference to intelligent beings in the heavens, we know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the principalities and powers in heavenly places the cross has been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teacher of before unlearned depths in the Divine nature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purposes, the knowledge of which has drawn them nearer the heart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God, and made even their blessed union with Him more blessed and </w:t>
      </w:r>
      <w:proofErr w:type="gramStart"/>
      <w:r w:rsidRPr="00795B34">
        <w:rPr>
          <w:rFonts w:asciiTheme="minorHAnsi" w:hAnsiTheme="minorHAnsi" w:cs="Courier New"/>
          <w:sz w:val="22"/>
          <w:szCs w:val="22"/>
        </w:rPr>
        <w:t>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close</w:t>
      </w:r>
      <w:proofErr w:type="gramEnd"/>
      <w:r w:rsidRPr="00795B34">
        <w:rPr>
          <w:rFonts w:asciiTheme="minorHAnsi" w:hAnsiTheme="minorHAnsi" w:cs="Courier New"/>
          <w:sz w:val="22"/>
          <w:szCs w:val="22"/>
        </w:rPr>
        <w:t>.</w:t>
      </w:r>
    </w:p>
    <w:p w14:paraId="0214F559" w14:textId="77777777" w:rsidR="000937DD" w:rsidRPr="00795B34" w:rsidRDefault="000937DD" w:rsidP="004A0195">
      <w:pPr>
        <w:pStyle w:val="PlainText"/>
        <w:rPr>
          <w:rFonts w:asciiTheme="minorHAnsi" w:hAnsiTheme="minorHAnsi" w:cs="Courier New"/>
          <w:sz w:val="22"/>
          <w:szCs w:val="22"/>
        </w:rPr>
      </w:pPr>
    </w:p>
    <w:p w14:paraId="5E509D6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On no subject is it more necessary to remember the limitations of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knowledge than on this great theme. On none is confident assertion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out of place. The general truth taught is clear, but the specific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applications of it to the various regions of the universe is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doubtful. We have no source of knowledge on that subject but the words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Scripture, and we have no means of verifying or checking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conclusions we may draw from them. We are bound, therefore, if we go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beyond the general principle, to remember that it is one thing, and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reckoning up of what it includes is quite another. Our inferences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the certainty of God's word. It comes to us with "Verily, verily."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We have no right to venture on more than </w:t>
      </w:r>
      <w:proofErr w:type="gramStart"/>
      <w:r w:rsidRPr="00795B34">
        <w:rPr>
          <w:rFonts w:asciiTheme="minorHAnsi" w:hAnsiTheme="minorHAnsi" w:cs="Courier New"/>
          <w:sz w:val="22"/>
          <w:szCs w:val="22"/>
        </w:rPr>
        <w:t>Perhaps</w:t>
      </w:r>
      <w:proofErr w:type="gramEnd"/>
      <w:r w:rsidRPr="00795B34">
        <w:rPr>
          <w:rFonts w:asciiTheme="minorHAnsi" w:hAnsiTheme="minorHAnsi" w:cs="Courier New"/>
          <w:sz w:val="22"/>
          <w:szCs w:val="22"/>
        </w:rPr>
        <w:t>.</w:t>
      </w:r>
    </w:p>
    <w:p w14:paraId="231518AD" w14:textId="77777777" w:rsidR="000937DD" w:rsidRPr="00795B34" w:rsidRDefault="000937DD" w:rsidP="004A0195">
      <w:pPr>
        <w:pStyle w:val="PlainText"/>
        <w:rPr>
          <w:rFonts w:asciiTheme="minorHAnsi" w:hAnsiTheme="minorHAnsi" w:cs="Courier New"/>
          <w:sz w:val="22"/>
          <w:szCs w:val="22"/>
        </w:rPr>
      </w:pPr>
    </w:p>
    <w:p w14:paraId="55B2459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Especially is this the case when we have but one or two texts to build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 and these most general in their language. And still more, when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find other words of Scripture which seem hard to reconcile with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if pressed to their utmost meaning. In such a case our wisdom is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recognise that God has not been pleased to give us the means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constructing a dogma on the subject, and rather to seek to learn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lessons taught by the obscurity that remains than rashly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confidently to proclaim our inferences from half of our materials as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were the very heart of the gospel.</w:t>
      </w:r>
    </w:p>
    <w:p w14:paraId="6DFE6D13" w14:textId="77777777" w:rsidR="000937DD" w:rsidRPr="00795B34" w:rsidRDefault="000937DD" w:rsidP="004A0195">
      <w:pPr>
        <w:pStyle w:val="PlainText"/>
        <w:rPr>
          <w:rFonts w:asciiTheme="minorHAnsi" w:hAnsiTheme="minorHAnsi" w:cs="Courier New"/>
          <w:sz w:val="22"/>
          <w:szCs w:val="22"/>
        </w:rPr>
      </w:pPr>
    </w:p>
    <w:p w14:paraId="33238F6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Sublime and great beyond all our dreams, we may be sure, shall be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issue. Certain as the throne of God is it that His purposes shall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accomplished--and at last this shall be the fact for the universe,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has ever been the will of the Father--"Of Him, and through Him,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Him are all things, to whom be glory for ever." To that highest hope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ultimate vision for the whole creation, who will not say, Amen?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 sight which the seer beheld in Patmos is the best commentary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text. To him the eternal order of the universe was unveiled--the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 white throne, a snowy Alp in the centre; between the throne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creatures, the Lamb, through Whom blessing and life passed outwards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them, and their incense and praise passed inwards to the throne;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around the "living creatures," types of the aggregate of creatural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the "elders," representatives of the Church redeemed from among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men, and myriads of the firstborn of heaven. The eyes of all alike wait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upon that slain Lamb. In Him they see God in clearest light of love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gentlest might--and as they look and learn and are fed, each according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his hunger, from the fulness of Christ, "every creature which is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heaven, and on the earth, and under the earth, and such as are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sea, and all that are in them," will be heard saying "Blessing,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honour, and glory, and power, be unto Him, that </w:t>
      </w:r>
      <w:proofErr w:type="spellStart"/>
      <w:r w:rsidRPr="00795B34">
        <w:rPr>
          <w:rFonts w:asciiTheme="minorHAnsi" w:hAnsiTheme="minorHAnsi" w:cs="Courier New"/>
          <w:sz w:val="22"/>
          <w:szCs w:val="22"/>
        </w:rPr>
        <w:t>sitteth</w:t>
      </w:r>
      <w:proofErr w:type="spellEnd"/>
      <w:r w:rsidRPr="00795B34">
        <w:rPr>
          <w:rFonts w:asciiTheme="minorHAnsi" w:hAnsiTheme="minorHAnsi" w:cs="Courier New"/>
          <w:sz w:val="22"/>
          <w:szCs w:val="22"/>
        </w:rPr>
        <w:t xml:space="preserve"> upon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throne, and unto the Lamb for ever."</w:t>
      </w:r>
    </w:p>
    <w:p w14:paraId="1F0FDD5B" w14:textId="77777777" w:rsidR="000937DD" w:rsidRPr="00795B34" w:rsidRDefault="000937DD" w:rsidP="004A0195">
      <w:pPr>
        <w:pStyle w:val="PlainText"/>
        <w:rPr>
          <w:rFonts w:asciiTheme="minorHAnsi" w:hAnsiTheme="minorHAnsi" w:cs="Courier New"/>
          <w:sz w:val="22"/>
          <w:szCs w:val="22"/>
        </w:rPr>
      </w:pPr>
    </w:p>
    <w:p w14:paraId="14276C6D" w14:textId="77777777" w:rsidR="002418AF"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 xml:space="preserve">III. Christ, and His Reconciling Work in the Church. </w:t>
      </w:r>
    </w:p>
    <w:p w14:paraId="4750E82D" w14:textId="77777777" w:rsidR="002418AF" w:rsidRPr="00795B34" w:rsidRDefault="002418AF" w:rsidP="004A0195">
      <w:pPr>
        <w:pStyle w:val="PlainText"/>
        <w:rPr>
          <w:rFonts w:asciiTheme="minorHAnsi" w:hAnsiTheme="minorHAnsi" w:cs="Courier New"/>
          <w:sz w:val="22"/>
          <w:szCs w:val="22"/>
        </w:rPr>
      </w:pPr>
    </w:p>
    <w:p w14:paraId="764190C6" w14:textId="47775050"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We have still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parallel kept up between the reconciling and the creative work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As in verse 18 He was represented as the giver of life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Church, in a higher fashion than to the universe, so, and probably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similar heightening of the meaning of "reconciliation," He is 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set forth as its giver to the Church.</w:t>
      </w:r>
    </w:p>
    <w:p w14:paraId="4E39E428" w14:textId="77777777" w:rsidR="000937DD" w:rsidRPr="00795B34" w:rsidRDefault="000937DD" w:rsidP="004A0195">
      <w:pPr>
        <w:pStyle w:val="PlainText"/>
        <w:rPr>
          <w:rFonts w:asciiTheme="minorHAnsi" w:hAnsiTheme="minorHAnsi" w:cs="Courier New"/>
          <w:sz w:val="22"/>
          <w:szCs w:val="22"/>
        </w:rPr>
      </w:pPr>
    </w:p>
    <w:p w14:paraId="4C5BEFC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Now observe the solemn emphasis of the description of the condition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men before that reconciling work has told upon their hearts. They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"alienated"--not "aliens," as if that were their original condition,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"alienated," as having become so. The same thought that man's sin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separation from God is a fall, something abnormal and superinduced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 humanity, which is implied in "reconciliation" or restoration to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original concord, is implied in this expression. "And enemies in your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mind"--the seat of the enmity is in that inner man which thinks,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reflects, and wills, and its sphere of manifestation is "in evil works"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are religiously acts of hostility to God because morally they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bad. We should not read "by wicked works," as the Authorized Version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does, for the evil deeds have not made them enemies, but the enmity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originated the evil deeds, and is witnessed to by them.</w:t>
      </w:r>
    </w:p>
    <w:p w14:paraId="05F06006" w14:textId="77777777" w:rsidR="000937DD" w:rsidRPr="00795B34" w:rsidRDefault="000937DD" w:rsidP="004A0195">
      <w:pPr>
        <w:pStyle w:val="PlainText"/>
        <w:rPr>
          <w:rFonts w:asciiTheme="minorHAnsi" w:hAnsiTheme="minorHAnsi" w:cs="Courier New"/>
          <w:sz w:val="22"/>
          <w:szCs w:val="22"/>
        </w:rPr>
      </w:pPr>
    </w:p>
    <w:p w14:paraId="7E0A2B8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That is a severe indictment, a plain, rough, and as it is thought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now-a-days, a far too harsh description of human nature.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forefathers no doubt </w:t>
      </w:r>
      <w:proofErr w:type="gramStart"/>
      <w:r w:rsidRPr="00795B34">
        <w:rPr>
          <w:rFonts w:asciiTheme="minorHAnsi" w:hAnsiTheme="minorHAnsi" w:cs="Courier New"/>
          <w:sz w:val="22"/>
          <w:szCs w:val="22"/>
        </w:rPr>
        <w:t>were</w:t>
      </w:r>
      <w:proofErr w:type="gramEnd"/>
      <w:r w:rsidRPr="00795B34">
        <w:rPr>
          <w:rFonts w:asciiTheme="minorHAnsi" w:hAnsiTheme="minorHAnsi" w:cs="Courier New"/>
          <w:sz w:val="22"/>
          <w:szCs w:val="22"/>
        </w:rPr>
        <w:t xml:space="preserve"> tempted to paint the "depravity of human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nature" in very black colours--but I am very sure that we are tempted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just in the opposite direction. It sounds too harsh and rude to press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home the old-fashioned truth on cultured, respectable ladies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gentlemen. The charge is not that of conscious, active hostility,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practical want of affection, as manifested by habitual disobedience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 inattention to God's wishes, and by indifference and separation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in heart and mind.</w:t>
      </w:r>
    </w:p>
    <w:p w14:paraId="77E02C9B" w14:textId="77777777" w:rsidR="000937DD" w:rsidRPr="00795B34" w:rsidRDefault="000937DD" w:rsidP="004A0195">
      <w:pPr>
        <w:pStyle w:val="PlainText"/>
        <w:rPr>
          <w:rFonts w:asciiTheme="minorHAnsi" w:hAnsiTheme="minorHAnsi" w:cs="Courier New"/>
          <w:sz w:val="22"/>
          <w:szCs w:val="22"/>
        </w:rPr>
      </w:pPr>
    </w:p>
    <w:p w14:paraId="67341D5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are these not the habitual temper of multitudes? The signs of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joy in the company of the beloved, sweet memories and longings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parted, eager fulfilment of their lightest wish, a quick response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w:t>
      </w:r>
      <w:proofErr w:type="gramStart"/>
      <w:r w:rsidRPr="00795B34">
        <w:rPr>
          <w:rFonts w:asciiTheme="minorHAnsi" w:hAnsiTheme="minorHAnsi" w:cs="Courier New"/>
          <w:sz w:val="22"/>
          <w:szCs w:val="22"/>
        </w:rPr>
        <w:t>most slender</w:t>
      </w:r>
      <w:proofErr w:type="gramEnd"/>
      <w:r w:rsidRPr="00795B34">
        <w:rPr>
          <w:rFonts w:asciiTheme="minorHAnsi" w:hAnsiTheme="minorHAnsi" w:cs="Courier New"/>
          <w:sz w:val="22"/>
          <w:szCs w:val="22"/>
        </w:rPr>
        <w:t xml:space="preserve"> association recalling them to our thoughts. Have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signs of love to God? If not, it is time to consider what temper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heart and mind towards the most loving of Hearts and the most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unwearied of Givers, is indicated by the facts that we scarcely ever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think of Him, that we have no delight in His felt presence, that most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our actions have no reference whatever to Him and would be done just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same if there were no God at all. Surely such a condition is liker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hostility than love.</w:t>
      </w:r>
    </w:p>
    <w:p w14:paraId="459A9096" w14:textId="77777777" w:rsidR="000937DD" w:rsidRPr="00795B34" w:rsidRDefault="000937DD" w:rsidP="004A0195">
      <w:pPr>
        <w:pStyle w:val="PlainText"/>
        <w:rPr>
          <w:rFonts w:asciiTheme="minorHAnsi" w:hAnsiTheme="minorHAnsi" w:cs="Courier New"/>
          <w:sz w:val="22"/>
          <w:szCs w:val="22"/>
        </w:rPr>
      </w:pPr>
    </w:p>
    <w:p w14:paraId="5556DAB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Further, here, as uniformly, God Himself is the Reconciler. "He"--that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God, not Christ, "has reconciled us." Some, indeed, read "ye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been reconciled," but the preponderance of authority is in favour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text as it stands, which yields a sense accordant with the usual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mode of representation. It is we who are reconciled. It is God who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reconciles. It is we who are enemies. The Divine patience loves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through all our enmity, and though perfect love meeting human sin must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become wrath, which is consistent with love, it never becomes hatred,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is love's opposite.</w:t>
      </w:r>
    </w:p>
    <w:p w14:paraId="3C317FA9" w14:textId="77777777" w:rsidR="000937DD" w:rsidRPr="00795B34" w:rsidRDefault="000937DD" w:rsidP="004A0195">
      <w:pPr>
        <w:pStyle w:val="PlainText"/>
        <w:rPr>
          <w:rFonts w:asciiTheme="minorHAnsi" w:hAnsiTheme="minorHAnsi" w:cs="Courier New"/>
          <w:sz w:val="22"/>
          <w:szCs w:val="22"/>
        </w:rPr>
      </w:pPr>
    </w:p>
    <w:p w14:paraId="001264B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Observe finally the great means of reconciliation: "In the body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flesh"--that is, of course, Christ's flesh--God has reconciled us. Why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does the Apostle use this apparently needless exuberance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language--"the body of His flesh"? It may have been in order to correct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 erroneous tendencies towards a doctrine which we know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afterwards eagerly embraced in the Eastern Churches, that our Lord's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body was not truly flesh, but only a phantasm or appearance. It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been to guard against risk of confounding it with His "body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Church," spoken of in the 18th verse, though that supposes a scarcely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credible </w:t>
      </w:r>
      <w:proofErr w:type="spellStart"/>
      <w:r w:rsidRPr="00795B34">
        <w:rPr>
          <w:rFonts w:asciiTheme="minorHAnsi" w:hAnsiTheme="minorHAnsi" w:cs="Courier New"/>
          <w:sz w:val="22"/>
          <w:szCs w:val="22"/>
        </w:rPr>
        <w:t>dulness</w:t>
      </w:r>
      <w:proofErr w:type="spellEnd"/>
      <w:r w:rsidRPr="00795B34">
        <w:rPr>
          <w:rFonts w:asciiTheme="minorHAnsi" w:hAnsiTheme="minorHAnsi" w:cs="Courier New"/>
          <w:sz w:val="22"/>
          <w:szCs w:val="22"/>
        </w:rPr>
        <w:t xml:space="preserve"> in his readers. Or it may more naturally be accounted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as showing how full his own mind was of the overwhelming wonder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fact that He, </w:t>
      </w:r>
      <w:proofErr w:type="gramStart"/>
      <w:r w:rsidRPr="00795B34">
        <w:rPr>
          <w:rFonts w:asciiTheme="minorHAnsi" w:hAnsiTheme="minorHAnsi" w:cs="Courier New"/>
          <w:sz w:val="22"/>
          <w:szCs w:val="22"/>
        </w:rPr>
        <w:t>Whose</w:t>
      </w:r>
      <w:proofErr w:type="gramEnd"/>
      <w:r w:rsidRPr="00795B34">
        <w:rPr>
          <w:rFonts w:asciiTheme="minorHAnsi" w:hAnsiTheme="minorHAnsi" w:cs="Courier New"/>
          <w:sz w:val="22"/>
          <w:szCs w:val="22"/>
        </w:rPr>
        <w:t xml:space="preserve"> majesty he has been setting forth in such deep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words, should veil His eternal glories and limit His far reaching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energies within a fleshly body. He would point the contrast between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Divine dignity of the Eternal Word, the Creator and Lord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universe, and the lowliness of His incarnation. On these two pillars,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as on two solid </w:t>
      </w:r>
      <w:r w:rsidRPr="00795B34">
        <w:rPr>
          <w:rFonts w:asciiTheme="minorHAnsi" w:hAnsiTheme="minorHAnsi" w:cs="Courier New"/>
          <w:sz w:val="22"/>
          <w:szCs w:val="22"/>
        </w:rPr>
        <w:lastRenderedPageBreak/>
        <w:t>piers, one on either continent, with a great gulf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between, the Divinity of Christ on one side, His Manhood on the 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built the bridge by which we pass over the river into the glory.</w:t>
      </w:r>
    </w:p>
    <w:p w14:paraId="29A6922C" w14:textId="77777777" w:rsidR="000937DD" w:rsidRPr="00795B34" w:rsidRDefault="000937DD" w:rsidP="004A0195">
      <w:pPr>
        <w:pStyle w:val="PlainText"/>
        <w:rPr>
          <w:rFonts w:asciiTheme="minorHAnsi" w:hAnsiTheme="minorHAnsi" w:cs="Courier New"/>
          <w:sz w:val="22"/>
          <w:szCs w:val="22"/>
        </w:rPr>
      </w:pPr>
    </w:p>
    <w:p w14:paraId="5CAEBB7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that is not all. The Incarnation is not the whole gospel. The body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His flesh becomes the means of our reconciliation "through death."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Christ's death has so met the requirements of the Divine law that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Divine love can come freely forth, and embrace and forgive sinful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fact is the very centre of the revelation of God in Christ,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very secret of His power. He has died. Voluntarily and of His own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well as in obedience to the Father's loving will, He has borne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consequences of the sin which He had never shared, in that life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sorrow and sympathy, in that separation from God which is sin's deepest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penalty, and of which the solemn witness comes to us in the cry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rent the darkness, "My God, My God, why hast Thou forsaken Me?" and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physical death which is the parable in the material sphere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true death of the spirit. We do not know all the incidence of Christ's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death. The whole manner of its operation has not been told us, but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fact has been. It does not affect the Divine heart. That we know,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so loved the world, that He sent His Son." But it does affect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Divine government. Without it, forgiveness could not have been.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influence extends to all the years before, as to all after, Calvary,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the fact that Man continued to be after Man had sinned, was because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whole Divine government from the first had respect to the sacrifice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was to be, as now it all is moulded by the merit of the sacrifice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has been. And in this aspect of the case, the previous thoughts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the blood of the cross having power in the material universe derive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new meaning, if we regard the whole history of the world as shaped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Christ's sacrifice, and the very continuance of humanity from the first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moment of transgression as possible, because He was "the Lamb slain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before the foundation of the world," whose cross, as an eternal fact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Divine purpose, influenced the Divine government long before it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realized in time.</w:t>
      </w:r>
    </w:p>
    <w:p w14:paraId="6EBC127F" w14:textId="77777777" w:rsidR="000937DD" w:rsidRPr="00795B34" w:rsidRDefault="000937DD" w:rsidP="004A0195">
      <w:pPr>
        <w:pStyle w:val="PlainText"/>
        <w:rPr>
          <w:rFonts w:asciiTheme="minorHAnsi" w:hAnsiTheme="minorHAnsi" w:cs="Courier New"/>
          <w:sz w:val="22"/>
          <w:szCs w:val="22"/>
        </w:rPr>
      </w:pPr>
    </w:p>
    <w:p w14:paraId="3659944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For us, that wondrous love--mightier than death, and not to be quenched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by many waters--is the one power that can change our alienation to glad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friendship, and melt the frost and hard-ribbed ice of indifference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dread into love. That, and that alone, is the solvent for stubborn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wills, the magnet for distant hearts. The cross of Christ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key-stone of the universe and the conqueror of all enmity.</w:t>
      </w:r>
    </w:p>
    <w:p w14:paraId="3BFA802B" w14:textId="77777777" w:rsidR="000937DD" w:rsidRPr="00795B34" w:rsidRDefault="000937DD" w:rsidP="004A0195">
      <w:pPr>
        <w:pStyle w:val="PlainText"/>
        <w:rPr>
          <w:rFonts w:asciiTheme="minorHAnsi" w:hAnsiTheme="minorHAnsi" w:cs="Courier New"/>
          <w:sz w:val="22"/>
          <w:szCs w:val="22"/>
        </w:rPr>
      </w:pPr>
    </w:p>
    <w:p w14:paraId="259B229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If religion is to have sovereign power in our lives, it must be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religion built upon faith in the Incarnate Son of God, who reconciles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world to God upon His cross. That is the only faith which makes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 God and binds them to Him with bands which cannot be broken. 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types of Christianity are but tepid; and lukewarm water is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abomination. The one thing that makes us ground our rebellious arms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say, Lord, I surrender, </w:t>
      </w:r>
      <w:proofErr w:type="gramStart"/>
      <w:r w:rsidRPr="00795B34">
        <w:rPr>
          <w:rFonts w:asciiTheme="minorHAnsi" w:hAnsiTheme="minorHAnsi" w:cs="Courier New"/>
          <w:sz w:val="22"/>
          <w:szCs w:val="22"/>
        </w:rPr>
        <w:t>Thou</w:t>
      </w:r>
      <w:proofErr w:type="gramEnd"/>
      <w:r w:rsidRPr="00795B34">
        <w:rPr>
          <w:rFonts w:asciiTheme="minorHAnsi" w:hAnsiTheme="minorHAnsi" w:cs="Courier New"/>
          <w:sz w:val="22"/>
          <w:szCs w:val="22"/>
        </w:rPr>
        <w:t xml:space="preserve"> hast conquered, is to see in Christ's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perfect image of God, and in His death the all-sufficient sacrifice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sin.</w:t>
      </w:r>
    </w:p>
    <w:p w14:paraId="11B15F5C" w14:textId="77777777" w:rsidR="000937DD" w:rsidRPr="00795B34" w:rsidRDefault="000937DD" w:rsidP="004A0195">
      <w:pPr>
        <w:pStyle w:val="PlainText"/>
        <w:rPr>
          <w:rFonts w:asciiTheme="minorHAnsi" w:hAnsiTheme="minorHAnsi" w:cs="Courier New"/>
          <w:sz w:val="22"/>
          <w:szCs w:val="22"/>
        </w:rPr>
      </w:pPr>
    </w:p>
    <w:p w14:paraId="4B89F149" w14:textId="77777777" w:rsidR="00C25674"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What does it avail for us that the far-reaching power of Christ's cross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shoots out magnetic forces to the uttermost verge of the heavens,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binds the whole universe by silken blood-red cords to God, if it does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bind me to Him in love and longing? What does it avail that God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Christ, reconciling the world to Himself, if I am unconscious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enmity, and careless of the friendship? Each man has to ask himself, Am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 reconciled to God? Has the sight of His great love on the cross won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 body and soul, to His love and service? Have I flung away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self-will, pride and enmity, and yielded myself a glad captive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loving Christ who died? His cross draws us, His love beckons us.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pleads with all hearts. He who has made peace by so costly means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sacrifice of His Son, condescends to implore the rebels to come into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amity with Him, and "prays us with much entreaty to receive the gift."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beseeches us to be reconciled to Himself.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61CF73E3" w14:textId="2765BA88" w:rsidR="00C25674" w:rsidRPr="00795B34" w:rsidRDefault="00C25674" w:rsidP="004A0195">
      <w:pPr>
        <w:pStyle w:val="PlainText"/>
        <w:rPr>
          <w:rFonts w:asciiTheme="minorHAnsi" w:hAnsiTheme="minorHAnsi" w:cs="Courier New"/>
          <w:sz w:val="22"/>
          <w:szCs w:val="22"/>
        </w:rPr>
      </w:pPr>
    </w:p>
    <w:p w14:paraId="05FA6AD8" w14:textId="77777777" w:rsidR="00C25674" w:rsidRPr="00795B34" w:rsidRDefault="00C25674" w:rsidP="004A0195">
      <w:pPr>
        <w:pStyle w:val="PlainText"/>
        <w:rPr>
          <w:rFonts w:asciiTheme="minorHAnsi" w:hAnsiTheme="minorHAnsi" w:cs="Courier New"/>
          <w:sz w:val="22"/>
          <w:szCs w:val="22"/>
        </w:rPr>
      </w:pPr>
    </w:p>
    <w:sectPr w:rsidR="00C25674"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DE0D9C"/>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6</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2021-12-16T10:20:00Z</dcterms:modified>
</cp:coreProperties>
</file>