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30025" w14:textId="77777777" w:rsidR="001E3848" w:rsidRPr="00B22470" w:rsidRDefault="001E3848" w:rsidP="001E3848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0294D88" w14:textId="60DC44CC" w:rsidR="001E3848" w:rsidRPr="00B22470" w:rsidRDefault="001E3848" w:rsidP="001E3848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DEUTERONOMY-007. GOD'S </w:t>
      </w:r>
      <w:r w:rsidR="00AC39B0">
        <w:rPr>
          <w:b/>
          <w:sz w:val="32"/>
          <w:u w:val="single"/>
        </w:rPr>
        <w:t>TREASURE IN MAN</w:t>
      </w:r>
      <w:r>
        <w:rPr>
          <w:b/>
          <w:sz w:val="32"/>
          <w:u w:val="single"/>
        </w:rPr>
        <w:t xml:space="preserve"> by ALEXANDER MACLAREN</w:t>
      </w:r>
    </w:p>
    <w:p w14:paraId="6B902CD3" w14:textId="54188C2A" w:rsidR="001E3848" w:rsidRPr="005736A5" w:rsidRDefault="001E3848" w:rsidP="001E3848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AC39B0" w:rsidRPr="00AC39B0">
        <w:rPr>
          <w:rFonts w:cstheme="minorHAnsi"/>
          <w:i/>
          <w:sz w:val="24"/>
          <w:szCs w:val="24"/>
          <w:lang w:val="en-US"/>
        </w:rPr>
        <w:t>The Lord's portion is His people; Jacob is the lot of His inheritance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514935D" w14:textId="6BA71FAF" w:rsidR="001E3848" w:rsidRDefault="001E3848" w:rsidP="001E3848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Deuteronomy </w:t>
      </w:r>
      <w:r w:rsidR="00AC39B0">
        <w:rPr>
          <w:rFonts w:cstheme="minorHAnsi"/>
          <w:i/>
          <w:sz w:val="24"/>
          <w:szCs w:val="24"/>
          <w:lang w:val="en-US"/>
        </w:rPr>
        <w:t>32</w:t>
      </w:r>
      <w:r>
        <w:rPr>
          <w:rFonts w:cstheme="minorHAnsi"/>
          <w:i/>
          <w:sz w:val="24"/>
          <w:szCs w:val="24"/>
          <w:lang w:val="en-US"/>
        </w:rPr>
        <w:t>:9</w:t>
      </w:r>
    </w:p>
    <w:p w14:paraId="273B66B7" w14:textId="5031EBCE" w:rsidR="00AC39B0" w:rsidRPr="005736A5" w:rsidRDefault="00AC39B0" w:rsidP="00AC39B0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Pr="00AC39B0">
        <w:rPr>
          <w:rFonts w:cstheme="minorHAnsi"/>
          <w:i/>
          <w:sz w:val="24"/>
          <w:szCs w:val="24"/>
          <w:lang w:val="en-US"/>
        </w:rPr>
        <w:t>Jesus Christ (Who) gave Himself for us, that He might redeem us from all iniquity, and purify unto Himself a peculiar people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CE03DEB" w14:textId="7AADCDE2" w:rsidR="00AC39B0" w:rsidRDefault="00AC39B0" w:rsidP="00AC39B0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Titus 2:14</w:t>
      </w:r>
    </w:p>
    <w:p w14:paraId="6A91AFC2" w14:textId="7210A1DB" w:rsidR="001E3848" w:rsidRDefault="001E3848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775F17" w14:textId="26302B62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 choose these two texts because they together present us with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other side of the thought to that which I have elsewhere considered,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man's true treasure is in God. That great axiom of the religious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consciousness, which pervades the whole of Scripture, is rapturously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expressed in many a psalm, and never more assuredly than in that one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which struggles up from the miry clay in which the Psalmist's steps had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well-nigh slipped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soars and sings thus: The Lord is the portion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my inheritance and of my cup; Thou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maintainest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my lot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The lines are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fallen unto me in pleasant places; yea, I have a goodly heritage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1F5AFB26" w14:textId="5B36F6C4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C2F8FC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You observe the correspondence between these words and those of my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first text: The Lord's portion is His people; Jacob is the lot of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inheritance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The correspondence in the original is not quite so marked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as it is in our Authorised Version, but still the idea in the two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passages is the same. Now it is plain that persons can possess persons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only by love, sympathy, and communion. From that it follows that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possession must be mutual; or, in other words, that only he can say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Thou art mine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who can say I am Thine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And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to possess God, and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 possessed by God, are but two ways of putting the same fact.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Lord is the portion of His people, and the Lord's portion is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people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are only two ways of stating the same truth.</w:t>
      </w:r>
    </w:p>
    <w:p w14:paraId="5B9FDA5E" w14:textId="7A30987A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D69EE8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Then my second text clearly quotes the well-known utterance that lies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at the foundation of the national life of Israel: Ye shall be unto Me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peculiar treasure above all people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 claims that privilege, like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all Israel's privileges, for the Christian Church. In like manner Peter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(1 Pet. ii. 9) quotes the same words, a peculiar people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as properly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applying to Christians. I need scarcely remind you that peculiar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used in its proper original sense of belonging to, or, as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Revised Version gives it, a people for God's own possession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has no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trace of the modern signification of singular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Similarly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we find Paul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his Epistle to the Ephesians giving both sides of the idea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inheritance in intentional juxtaposition, when he speaks (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i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>. 14)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earnest of our inheritance </w:t>
      </w:r>
      <w:r w:rsidR="001E3848">
        <w:rPr>
          <w:rFonts w:asciiTheme="minorHAnsi" w:hAnsiTheme="minorHAnsi" w:cs="Courier New"/>
          <w:sz w:val="22"/>
          <w:szCs w:val="22"/>
        </w:rPr>
        <w:t>...</w:t>
      </w:r>
      <w:r w:rsidRPr="00B54175">
        <w:rPr>
          <w:rFonts w:asciiTheme="minorHAnsi" w:hAnsiTheme="minorHAnsi" w:cs="Courier New"/>
          <w:sz w:val="22"/>
          <w:szCs w:val="22"/>
        </w:rPr>
        <w:t xml:space="preserve"> unto the redemption of God's own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possession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In the words before us we have the same idea; and this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text besides tells us how Christ, the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Revealer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of God, wins men for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Himself, and what manner of men they must be whom He counts as His.</w:t>
      </w:r>
    </w:p>
    <w:p w14:paraId="69D0603E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9B0F70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B54175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there are, as I take it, three things to be spoken about now.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First, God has a special ownership in some people. Second, God owns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these people because He has given Himself to them. Third, God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possesses, and is possessed by, His inheritance, that He may give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receive services of love. Or, in briefer words, I have to speak about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this wonderful thought of a special divine ownership, what it rests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upon, and what it involves.</w:t>
      </w:r>
    </w:p>
    <w:p w14:paraId="5D598385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ABF78F" w14:textId="77777777" w:rsidR="00B54175" w:rsidRPr="00AC39B0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C39B0">
        <w:rPr>
          <w:rFonts w:asciiTheme="minorHAnsi" w:hAnsiTheme="minorHAnsi" w:cs="Courier New"/>
          <w:b/>
          <w:bCs/>
          <w:sz w:val="22"/>
          <w:szCs w:val="22"/>
        </w:rPr>
        <w:t>I. God has special ownership in some people.</w:t>
      </w:r>
    </w:p>
    <w:p w14:paraId="578DC0CC" w14:textId="15262844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44E173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lastRenderedPageBreak/>
        <w:t>The Lord's portion is His people; Jacob is the lot of His inheritance</w:t>
      </w:r>
      <w:r w:rsidR="00B54175">
        <w:rPr>
          <w:rFonts w:asciiTheme="minorHAnsi" w:hAnsiTheme="minorHAnsi" w:cs="Courier New"/>
          <w:sz w:val="22"/>
          <w:szCs w:val="22"/>
        </w:rPr>
        <w:t xml:space="preserve">. </w:t>
      </w:r>
      <w:r w:rsidRPr="00B54175">
        <w:rPr>
          <w:rFonts w:asciiTheme="minorHAnsi" w:hAnsiTheme="minorHAnsi" w:cs="Courier New"/>
          <w:sz w:val="22"/>
          <w:szCs w:val="22"/>
        </w:rPr>
        <w:t>Put side by side with those other words of the Old Testament: All souls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are Mine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or the utterance of the 100th Psalm rightly translated: It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He that hath made us, and to Him we belong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There is a right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absolute and utter ownership and possession inherent in the very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relation of Creator and creature; so that the being made is wholly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altogether at the disposal, and is the property, of Him that makes him.</w:t>
      </w:r>
    </w:p>
    <w:p w14:paraId="1CFDF822" w14:textId="1D3C1B2B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89AA9C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But is that enough for God's heart? Is that worth calling ownership 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all? An arbitrary tyrant in an unconstitutional kingdom, or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slave-owner, may have the most absolute right of property over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subject or his slave; may have the right of entire disposal of all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industry, of the profit of all his labour; may be able to do anything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 likes with him, may have the power of life and death; but such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ownership is only of the husk and case of a man: the man himself may 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free, and may smile at the claim of possession. They may own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body,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after that have no more than they can do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That kind of authority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ownership, absolute and utter, to the point of death, may satisfy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tyrant or a slave-driver, it does not satisfy the loving heart of God.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It is not real possession at all. In what sense did Nero own Paul when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 shut him up in prison, and cut his head off? Does the slave-owner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own the man whom he whips within an inch of his life, and who dare not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do anything without his permission? Does God, in any sense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corresponds with the longing of infinite love, own the men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reluctantly obey Him, and are simply, as it were, tools in His hands?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 covets and longs for a deeper relationship and tenderer ties,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though all creatures are His, and all men are His servants and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possession, yet, like certain regiments in our own British army, there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are some who have the right to bear in a special manner on their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uniform and on their banners the emblazonment, The King's Own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Lord's portion is His people; Jacob is the lot of His inheritance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2E355083" w14:textId="43440200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62CE21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Well, then, the next thought is that the special relationship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possession is constituted by mutual love. I said at the beginning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these remarks that as concerns men's relations, the only real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possession is through love, sympathy, and communion, and that that must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necessarily be mutual. We have a perfect right to apply the human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analogy here; in fact, we are bound to do it if we would rightly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understand such words as those of my text; and it just leads us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this, that the one thing whereby God reckons that He possesses a man 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all is when His love falls upon that man's heart and soaks into it,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when there springs up in the heart a corresponding emotion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affection. The men who welcome the divine love that goes through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whole world, seeking such to worship it, and to trust it, and to become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its own; and who therefore lovingly yield to the loving divine will,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take it for their law--these are the men whom He regards as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portion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the lot of His inheritance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So that God is mine, and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 am God's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are two ends of one truth; I possess Him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 I am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possessed by Him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are but the statement of one fact expressed from two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points of view. In the one case you look upon it from above, in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other case you look upon it from beneath. All the sweet commerce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mutual surrender and possession which makes the joy of our hearts,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friendship and in domestic life, we have the right to lift up into this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loftier region, and find in it the last teaching of what makes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special bond of mutual possession between God and man.</w:t>
      </w:r>
    </w:p>
    <w:p w14:paraId="40B88342" w14:textId="08EADC4F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8AAF51" w14:textId="77777777" w:rsidR="00FD047A" w:rsidRP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And deep words of Scripture point in that direction. Those parables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our Lord's: the lost sheep, the lost coin, the lost son, in their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infinite beauty, whilst they contain a great deal besides this, do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contain this in their several ways; the money, the animal, the man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belong to the woman of the house, to the shepherd, to the father. Each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lost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in a different fashion, but the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most clear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revelation is given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the last parable of the three, which explains the other two. The son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was lost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when he did not love the father; and he was found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by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father when he returned the yearning of the father's heart.</w:t>
      </w:r>
    </w:p>
    <w:p w14:paraId="2F289E0C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 xml:space="preserve"> </w:t>
      </w:r>
      <w:r w:rsidR="00304DE3" w:rsidRPr="00B54175">
        <w:rPr>
          <w:rFonts w:asciiTheme="minorHAnsi" w:hAnsiTheme="minorHAnsi" w:cs="Courier New"/>
          <w:sz w:val="22"/>
          <w:szCs w:val="22"/>
        </w:rPr>
        <w:t>And so, dear brethren, it ever is; the one thing that knits men to God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304DE3" w:rsidRPr="00B54175">
        <w:rPr>
          <w:rFonts w:asciiTheme="minorHAnsi" w:hAnsiTheme="minorHAnsi" w:cs="Courier New"/>
          <w:sz w:val="22"/>
          <w:szCs w:val="22"/>
        </w:rPr>
        <w:t>is that the silken cord of love let down from Heaven should by our own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304DE3" w:rsidRPr="00B54175">
        <w:rPr>
          <w:rFonts w:asciiTheme="minorHAnsi" w:hAnsiTheme="minorHAnsi" w:cs="Courier New"/>
          <w:sz w:val="22"/>
          <w:szCs w:val="22"/>
        </w:rPr>
        <w:t>hand be wrapped round our own hearts, and then we are united to Him. We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304DE3" w:rsidRPr="00B54175">
        <w:rPr>
          <w:rFonts w:asciiTheme="minorHAnsi" w:hAnsiTheme="minorHAnsi" w:cs="Courier New"/>
          <w:sz w:val="22"/>
          <w:szCs w:val="22"/>
        </w:rPr>
        <w:t>are His and He is ours by the double action of His love manifested by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304DE3" w:rsidRPr="00B54175">
        <w:rPr>
          <w:rFonts w:asciiTheme="minorHAnsi" w:hAnsiTheme="minorHAnsi" w:cs="Courier New"/>
          <w:sz w:val="22"/>
          <w:szCs w:val="22"/>
        </w:rPr>
        <w:t>Him, and His love received by us.</w:t>
      </w:r>
    </w:p>
    <w:p w14:paraId="4DC623EC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74936A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lastRenderedPageBreak/>
        <w:t>Now there is nothing in all that of favouritism. The declaration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there are people who have a special relationship to the divine heart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may be so stated as to have a very ugly look, and it often has been so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stated as to be nothing more than self-complacent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Pharisaism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>, which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values a privilege principally because its possession is an insult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somebody else that has it not.</w:t>
      </w:r>
    </w:p>
    <w:p w14:paraId="2F4C4019" w14:textId="4022B965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480CF1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There has been plenty of Christianity of that sort in the world, but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there is nothing of it in the thoughts of these texts rightly looked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at. There is only this: it cannot but be that men who yield to God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love Him, and try to live near Him and to do righteousness, are His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 manner that those who steel themselves against Him and turn away from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Him are not. Whilst all creatures have a place in His heart, and are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flooded with His benefits, and get as much of Him as they can hold,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men who recognise the source of their blessing, and turn to it with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grateful hearts, are nearer Him than those that do not do so. Let us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take care, lest for the sake of seeming to preserve the impartiality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His love, we have destroyed all in Him that makes His love worth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having. If to Him the good and the bad, the men who fear Him and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men who fear Him not, are equally satisfactory, and, in the same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manner, the objects of an equal love, then He is not a God that has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pleasure in righteousness; and if He is not a God that has pleasure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righteousness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He is not a God for us to trust to. We are not giving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countenance to the notion that God has any step-children, any petted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members of His family, when we cleave to this--they that have welcomed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His love into their hearts are nearer to Him than those that have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closed the door against it.</w:t>
      </w:r>
    </w:p>
    <w:p w14:paraId="29CDD330" w14:textId="42805C8C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2565AC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And there is one more point here about this matter of ownership 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which I dwell for a moment, namely, that this conception of certain men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being in a special sense God's possession and inheritance means also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He has a special delight in, and lofty appreciation of, them. All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this material creation exists for the sake of growing good men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women. That is the use of the things that are seen and temporal; they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are like greenhouses built for the great Gardener's use in striking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furthering the growth of His plants; and when He has got the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plants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has got what He wanted, and you may pull the greenhouse down if you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like. And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God estimates, and teaches us to estimate, the relative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value and greatness of the material and the spiritual in this fashion,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that He says to us in effect: All these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magnificences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and magnitudes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round you are small and vulgar as compared with this--a heart in which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wisdom and divine truth and the love and likeness of God have attained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some tolerable measure of maturity and of strength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These are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jewels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as the Roman matron said about her two boys. The great Father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looks upon the men that love Him as His jewels, and, having got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jewels, the rock in which they were embedded and preserved may 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crushed when you like. They shall be Mine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saith the Lord,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My</w:t>
      </w:r>
      <w:proofErr w:type="gramEnd"/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treasures in that day of judgment which I make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567971A5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BA5571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And so, my brother, all the insignificance of man, as compared with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magnitude and duration of the universe, need not stagger our faith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divinest thing in the universe is a heart that has learnt to love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God and aspires after Him, and should but increase our wonder and 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gratitude that He has been mindful of man and has visited him, in order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He might give Himself to men, and so might win men for Himself.</w:t>
      </w:r>
    </w:p>
    <w:p w14:paraId="2C0D6507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6CC7DD" w14:textId="77777777" w:rsidR="00B54175" w:rsidRPr="003317D4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317D4">
        <w:rPr>
          <w:rFonts w:asciiTheme="minorHAnsi" w:hAnsiTheme="minorHAnsi" w:cs="Courier New"/>
          <w:b/>
          <w:bCs/>
          <w:sz w:val="22"/>
          <w:szCs w:val="22"/>
        </w:rPr>
        <w:t>II. That brings me, and very briefly, to the other points that I desire</w:t>
      </w:r>
      <w:r w:rsidR="00B54175" w:rsidRPr="003317D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317D4">
        <w:rPr>
          <w:rFonts w:asciiTheme="minorHAnsi" w:hAnsiTheme="minorHAnsi" w:cs="Courier New"/>
          <w:b/>
          <w:bCs/>
          <w:sz w:val="22"/>
          <w:szCs w:val="22"/>
        </w:rPr>
        <w:t>to deal with now. The second one, which is suggested to us from my</w:t>
      </w:r>
      <w:r w:rsidR="00B54175" w:rsidRPr="003317D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317D4">
        <w:rPr>
          <w:rFonts w:asciiTheme="minorHAnsi" w:hAnsiTheme="minorHAnsi" w:cs="Courier New"/>
          <w:b/>
          <w:bCs/>
          <w:sz w:val="22"/>
          <w:szCs w:val="22"/>
        </w:rPr>
        <w:t>second text in the Epistle to Titus, is that this possession, by God,</w:t>
      </w:r>
      <w:r w:rsidR="00B54175" w:rsidRPr="003317D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317D4">
        <w:rPr>
          <w:rFonts w:asciiTheme="minorHAnsi" w:hAnsiTheme="minorHAnsi" w:cs="Courier New"/>
          <w:b/>
          <w:bCs/>
          <w:sz w:val="22"/>
          <w:szCs w:val="22"/>
        </w:rPr>
        <w:t>of man, like man's possession of God, comes because God has given</w:t>
      </w:r>
      <w:r w:rsidR="00B54175" w:rsidRPr="003317D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317D4">
        <w:rPr>
          <w:rFonts w:asciiTheme="minorHAnsi" w:hAnsiTheme="minorHAnsi" w:cs="Courier New"/>
          <w:b/>
          <w:bCs/>
          <w:sz w:val="22"/>
          <w:szCs w:val="22"/>
        </w:rPr>
        <w:t>Himself to man.</w:t>
      </w:r>
    </w:p>
    <w:p w14:paraId="5BB60D50" w14:textId="1A1F6A64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3C2DD9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 Apostle puts it very strongly in the Epistle to Titus: The glorious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appearing of the great God and our Saviour Jesus Christ, who gave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Himself for us that He might purify unto Himself a people for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possession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Israel, according to one metaphor, was God's son</w:t>
      </w:r>
      <w:r w:rsidR="00B54175">
        <w:rPr>
          <w:rFonts w:asciiTheme="minorHAnsi" w:hAnsiTheme="minorHAnsi" w:cs="Courier New"/>
          <w:sz w:val="22"/>
          <w:szCs w:val="22"/>
        </w:rPr>
        <w:t xml:space="preserve">, </w:t>
      </w:r>
      <w:r w:rsidRPr="00B54175">
        <w:rPr>
          <w:rFonts w:asciiTheme="minorHAnsi" w:hAnsiTheme="minorHAnsi" w:cs="Courier New"/>
          <w:sz w:val="22"/>
          <w:szCs w:val="22"/>
        </w:rPr>
        <w:t>begotten by that great redeeming act of deliverance from the captivity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Egypt (Deut. xxxii. 6-19). According to another metaphor, Israel was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God's bride, wooed and won for His own by that same act. Both of these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figures point to the thought that in order to get man for His own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has to give Himself to man.</w:t>
      </w:r>
    </w:p>
    <w:p w14:paraId="190BFBCA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B79907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And the very height and sublimity of that truth is found in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Christian fact which the Apostle points to here. We need not depart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from human analogies here either. Christ gave Himself to us that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might acquire us for Himself. Absolute possession of others is only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possible at the price of absolute surrender to them. No human heart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ever gave itself away unless it was convinced that the heart to which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it gave itself had given itself to it.</w:t>
      </w:r>
    </w:p>
    <w:p w14:paraId="1035CCBF" w14:textId="1A2B945D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76680C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And on the lower levels of gratitude and obligation, the only thing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binds a man to another in utter submission is the conviction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other has given himself in absolute sacrifice for him. A doctor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goes into the wards of an hospital with his life in his hands,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because he does, he wins the full confidence and affection of those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whom he treats. You cannot buy a heart with anything less than a heart.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In the barter of the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world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it is not skin for skin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but it is self for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self</w:t>
      </w:r>
      <w:r w:rsidR="00E23904">
        <w:rPr>
          <w:rFonts w:asciiTheme="minorHAnsi" w:hAnsiTheme="minorHAnsi" w:cs="Courier New"/>
          <w:sz w:val="22"/>
          <w:szCs w:val="22"/>
        </w:rPr>
        <w:t>;</w:t>
      </w:r>
      <w:r w:rsidRPr="00B54175">
        <w:rPr>
          <w:rFonts w:asciiTheme="minorHAnsi" w:hAnsiTheme="minorHAnsi" w:cs="Courier New"/>
          <w:sz w:val="22"/>
          <w:szCs w:val="22"/>
        </w:rPr>
        <w:t xml:space="preserve"> and if you want to own me, you must give yourself altogether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me. And the measure in which teachers and guides and preachers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philanthropists of all sorts make conquests of men is the measure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which they make themselves sacrifices for men.</w:t>
      </w:r>
    </w:p>
    <w:p w14:paraId="4F726C7D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8291A3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Now all that is true, and is lifted to its superlative truth, in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great central fact of the Christian faith. But there is more than human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analogy here. Christ is not only self-sacrifice in the sense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surrender, but He is sacrifice in the sense of giving Himself for 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redemption and forgiveness. He has not only given Himself to us, He has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given Himself for us. And there, and on that, is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builded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>, and on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alone has He a right to build, or have we a right to yield to it,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claim to absolute authority and utter command over each of us.</w:t>
      </w:r>
    </w:p>
    <w:p w14:paraId="53B50210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1A0F08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 xml:space="preserve">He has died for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us,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therefore the springs of our life are at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disposal; and the strongest motives which can sway our lives are set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motion by His touch. His death, says this text, redeems us from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iniquity and purifies us. That points to its power in delivering us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from the service and practice of sin. He buys us from the despot whose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slaves we were, and makes us His own in the hatred of evil and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doing of righteousness. Moved by His death, we become capable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heroisms and martyrdoms of devotion to Him. Brethren, it is only 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self-sacrificing love touches us, which died for our sins upon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Cross, that the diabolical chain of selfishness will be broken from 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affections and our wills, and we shall be led into the large place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glad surrender of ourselves to the sweetness and the gentle authority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His omnipotent love.</w:t>
      </w:r>
    </w:p>
    <w:p w14:paraId="1A440013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BF6048" w14:textId="77777777" w:rsidR="00B54175" w:rsidRPr="003317D4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317D4">
        <w:rPr>
          <w:rFonts w:asciiTheme="minorHAnsi" w:hAnsiTheme="minorHAnsi" w:cs="Courier New"/>
          <w:b/>
          <w:bCs/>
          <w:sz w:val="22"/>
          <w:szCs w:val="22"/>
        </w:rPr>
        <w:t>III. The last thought that I suggest is the issues to which this mutual</w:t>
      </w:r>
      <w:r w:rsidR="00B54175" w:rsidRPr="003317D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317D4">
        <w:rPr>
          <w:rFonts w:asciiTheme="minorHAnsi" w:hAnsiTheme="minorHAnsi" w:cs="Courier New"/>
          <w:b/>
          <w:bCs/>
          <w:sz w:val="22"/>
          <w:szCs w:val="22"/>
        </w:rPr>
        <w:t>possession points. God owns men, and is owned by them, in order that</w:t>
      </w:r>
      <w:r w:rsidR="00B54175" w:rsidRPr="003317D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317D4">
        <w:rPr>
          <w:rFonts w:asciiTheme="minorHAnsi" w:hAnsiTheme="minorHAnsi" w:cs="Courier New"/>
          <w:b/>
          <w:bCs/>
          <w:sz w:val="22"/>
          <w:szCs w:val="22"/>
        </w:rPr>
        <w:t>there may be a giving and receiving of mutual services of love.</w:t>
      </w:r>
    </w:p>
    <w:p w14:paraId="3070C164" w14:textId="042DB4F9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DD4A60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 Lord's portion is His people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That in the Old Testament is always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laid as the foundation of certain obligations under which He has come,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which He will abundantly discharge. What is a great landlord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expected to do to his estate? What ought I to have done to my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vineyard?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divine Proprietor asks through the mouth of His servant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prophet. He ought to till it, He ought not to starve it, He ought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fence it, He ought to cast a wall about it, He ought to reap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fruits. And He does all that for His inheritance. God's honour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concerned in His portion not being waste. It is not to be a garden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sluggard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by which people who pass can see the thorns growing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there.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He will till it, He will plough it, He will pick out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weeds, and all the disciplines of life will come to us, and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ploughshare will be driven deep into the heart, that the peaceable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fruit of righteousness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may spring up. He will fence His vineyard.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Round about His inheritance His hand will be cast, within His people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His Spirit will dwell. No harm shall come near thee if thy love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given to Him; safe and untouched by evil thou shalt walk if thou walk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with God. He that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toucheth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you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toucheth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the apple of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Mine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eye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soul that trusts Him He takes in charge, and before any evil can fall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to it the pillared firmament must be rottenness,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and earth be built 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stubble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He is able to keep that which I have committed unto Him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against that day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The Lord's portion is His people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 none shall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pluck them out of His hand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4A12A05E" w14:textId="6F99373B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7B22C2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And on the other side, we belong to God in Christ. What do we owe Him?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What does the vineyard owe the husbandman? Fruit. We are His, therefore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we are bound to absolute submission. Ye are not your own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Life,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circumstances, occupations, all--we hold them at His will. We have no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more right of property in anything than a slave in the bad old days had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his cabin and patch of ground. They belonged to the master to whom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 belonged. Let us recognise our stewardship, and be glad to know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ourselves His, and all events and things which we sometimes think ours,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His also.</w:t>
      </w:r>
    </w:p>
    <w:p w14:paraId="439064AA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F168A2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We are His, therefore we owe absolute trust. The slave has at least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this blessing in his lot, that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he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need have no anxieties; nor need we.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We belong to God, and He will take care of us. A rich man's horses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dogs are well cared for, and our Owner will not leave us unheeded. 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well-being involves His good name. Leave anxious thought to masterless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hearts which have to front the world with nobody at their backs. If you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are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God's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you will be looked after.</w:t>
      </w:r>
    </w:p>
    <w:p w14:paraId="7EACB9A5" w14:textId="7442111E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47E7F1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We are His, therefore we are bound to live to His praise. That is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conclusion which one Old Testament passage draws. This people have I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formed for Myself; they shall show forth My praise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(Isaiah </w:t>
      </w:r>
      <w:r w:rsidR="006802D9">
        <w:rPr>
          <w:rFonts w:asciiTheme="minorHAnsi" w:hAnsiTheme="minorHAnsi" w:cs="Courier New"/>
          <w:sz w:val="22"/>
          <w:szCs w:val="22"/>
        </w:rPr>
        <w:t>43:</w:t>
      </w:r>
      <w:r w:rsidRPr="00B54175">
        <w:rPr>
          <w:rFonts w:asciiTheme="minorHAnsi" w:hAnsiTheme="minorHAnsi" w:cs="Courier New"/>
          <w:sz w:val="22"/>
          <w:szCs w:val="22"/>
        </w:rPr>
        <w:t>21).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Apostle Peter quotes these words immediately after those from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Exodus, which describe Israel as a people for God's own possession</w:t>
      </w:r>
      <w:r w:rsidR="00B54175">
        <w:rPr>
          <w:rFonts w:asciiTheme="minorHAnsi" w:hAnsiTheme="minorHAnsi" w:cs="Courier New"/>
          <w:sz w:val="22"/>
          <w:szCs w:val="22"/>
        </w:rPr>
        <w:t xml:space="preserve">, </w:t>
      </w:r>
      <w:r w:rsidRPr="00B54175">
        <w:rPr>
          <w:rFonts w:asciiTheme="minorHAnsi" w:hAnsiTheme="minorHAnsi" w:cs="Courier New"/>
          <w:sz w:val="22"/>
          <w:szCs w:val="22"/>
        </w:rPr>
        <w:t>when he says that ye should show forth the praise of Him who hath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called you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Let us, then, live to His glory, and remember that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servants of the King are bound to stand to their colours amid rebels,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that they who know the sweetness of possessing God, and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blessedness of yielding to His supreme control, should acknowledge what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they have found of His goodness, and tell forth the honour of His name,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make His praise glorious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Let not all the magnificent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wonderful expenditure of divine longing and love be in vain, nor run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off your hearts like water poured upon a rock. Surely the sun's flames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leaping leagues high, they tell us, in tongues of burning gas, must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melt everything that is near them. Shall we keep our hearts sullen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cold before such a fire of love? Surely that superb and wonderful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manifestation of the love of God in the Cross of Christ should melt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into running rivers of gratitude all the ice of our hearts.</w:t>
      </w:r>
    </w:p>
    <w:p w14:paraId="2BF07F5F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99E145" w14:textId="77777777" w:rsidR="003317D4" w:rsidRDefault="00304DE3" w:rsidP="003317D4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He gave Himself for me!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Let us turn to Him and say: Lo! I give myself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Thee. Thou art mine. Make me Thine by the constraint of Thy love, so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utterly, and so saturate my spirit with Thyself, that it shall not only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 Thine, but in a very deep sense it shall be Thee, and that it may 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"no more I that live, but Christ that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liveth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in me."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  </w:t>
      </w:r>
    </w:p>
    <w:p w14:paraId="451D0247" w14:textId="77777777" w:rsidR="003317D4" w:rsidRDefault="003317D4" w:rsidP="003317D4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8AC9E6" w14:textId="77777777" w:rsidR="003317D4" w:rsidRDefault="003317D4" w:rsidP="003317D4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3317D4" w:rsidSect="0026577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0A4"/>
    <w:multiLevelType w:val="hybridMultilevel"/>
    <w:tmpl w:val="D3EA4C7A"/>
    <w:lvl w:ilvl="0" w:tplc="AC142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3BC2"/>
    <w:multiLevelType w:val="hybridMultilevel"/>
    <w:tmpl w:val="DC88D54C"/>
    <w:lvl w:ilvl="0" w:tplc="58FC41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52C72"/>
    <w:multiLevelType w:val="hybridMultilevel"/>
    <w:tmpl w:val="58900D10"/>
    <w:lvl w:ilvl="0" w:tplc="AE2A245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E1BE4"/>
    <w:multiLevelType w:val="hybridMultilevel"/>
    <w:tmpl w:val="2E166CDC"/>
    <w:lvl w:ilvl="0" w:tplc="31E8F3A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14EC2"/>
    <w:multiLevelType w:val="hybridMultilevel"/>
    <w:tmpl w:val="6B344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966F6"/>
    <w:multiLevelType w:val="hybridMultilevel"/>
    <w:tmpl w:val="574EC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04178"/>
    <w:multiLevelType w:val="hybridMultilevel"/>
    <w:tmpl w:val="C1521A24"/>
    <w:lvl w:ilvl="0" w:tplc="3EB65A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46CE6"/>
    <w:multiLevelType w:val="hybridMultilevel"/>
    <w:tmpl w:val="17E05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F21C9"/>
    <w:multiLevelType w:val="hybridMultilevel"/>
    <w:tmpl w:val="A9489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721BD"/>
    <w:multiLevelType w:val="hybridMultilevel"/>
    <w:tmpl w:val="73A28B4E"/>
    <w:lvl w:ilvl="0" w:tplc="E10C0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01BCD"/>
    <w:multiLevelType w:val="hybridMultilevel"/>
    <w:tmpl w:val="8ABE2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D2A21"/>
    <w:multiLevelType w:val="hybridMultilevel"/>
    <w:tmpl w:val="502C31F4"/>
    <w:lvl w:ilvl="0" w:tplc="5F4C500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3329C"/>
    <w:rsid w:val="00056934"/>
    <w:rsid w:val="0010532B"/>
    <w:rsid w:val="0014485D"/>
    <w:rsid w:val="001E1F53"/>
    <w:rsid w:val="001E3848"/>
    <w:rsid w:val="00250E90"/>
    <w:rsid w:val="0026577C"/>
    <w:rsid w:val="00271949"/>
    <w:rsid w:val="002F3A2F"/>
    <w:rsid w:val="00304DE3"/>
    <w:rsid w:val="00313D32"/>
    <w:rsid w:val="00317D9A"/>
    <w:rsid w:val="003317D4"/>
    <w:rsid w:val="00401D4F"/>
    <w:rsid w:val="004417B9"/>
    <w:rsid w:val="004467B0"/>
    <w:rsid w:val="00483AA5"/>
    <w:rsid w:val="0048530B"/>
    <w:rsid w:val="004B6A1B"/>
    <w:rsid w:val="005520A7"/>
    <w:rsid w:val="00573DCF"/>
    <w:rsid w:val="00672216"/>
    <w:rsid w:val="006802D9"/>
    <w:rsid w:val="006A74B7"/>
    <w:rsid w:val="0072306F"/>
    <w:rsid w:val="00731969"/>
    <w:rsid w:val="007C0F85"/>
    <w:rsid w:val="007F503F"/>
    <w:rsid w:val="00823D04"/>
    <w:rsid w:val="008757A1"/>
    <w:rsid w:val="00896CB0"/>
    <w:rsid w:val="008A617D"/>
    <w:rsid w:val="009E2D0A"/>
    <w:rsid w:val="00AC39B0"/>
    <w:rsid w:val="00AF4779"/>
    <w:rsid w:val="00B121F6"/>
    <w:rsid w:val="00B26D01"/>
    <w:rsid w:val="00B54175"/>
    <w:rsid w:val="00BC0840"/>
    <w:rsid w:val="00BF10B6"/>
    <w:rsid w:val="00C85CB4"/>
    <w:rsid w:val="00D80188"/>
    <w:rsid w:val="00DD162D"/>
    <w:rsid w:val="00E23904"/>
    <w:rsid w:val="00E30BFB"/>
    <w:rsid w:val="00EC05AD"/>
    <w:rsid w:val="00ED2232"/>
    <w:rsid w:val="00EF1863"/>
    <w:rsid w:val="00FC76DD"/>
    <w:rsid w:val="00FD047A"/>
    <w:rsid w:val="00F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85E55"/>
  <w15:chartTrackingRefBased/>
  <w15:docId w15:val="{DC6C7B4B-67C7-4F51-B05D-7C9A1ABB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657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577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2855</Words>
  <Characters>16275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3</cp:revision>
  <dcterms:created xsi:type="dcterms:W3CDTF">2021-11-01T14:12:00Z</dcterms:created>
  <dcterms:modified xsi:type="dcterms:W3CDTF">2021-11-01T16:09:00Z</dcterms:modified>
</cp:coreProperties>
</file>