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C727" w14:textId="77777777" w:rsidR="006E32F2" w:rsidRPr="00B22470" w:rsidRDefault="006E32F2" w:rsidP="006E32F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F310759" w14:textId="120A26E5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EXODUS-00</w:t>
      </w:r>
      <w:r w:rsidR="00DA6090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 xml:space="preserve">. </w:t>
      </w:r>
      <w:r w:rsidR="00DA6090">
        <w:rPr>
          <w:b/>
          <w:sz w:val="32"/>
          <w:u w:val="single"/>
        </w:rPr>
        <w:t>THE BUSH THAT BURNED, AND DID NOT BURN OUT</w:t>
      </w:r>
      <w:r>
        <w:rPr>
          <w:b/>
          <w:sz w:val="32"/>
          <w:u w:val="single"/>
        </w:rPr>
        <w:t xml:space="preserve"> by ALEXANDER MACLAREN</w:t>
      </w:r>
    </w:p>
    <w:p w14:paraId="06F3B58E" w14:textId="0D693DD4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A6090" w:rsidRPr="00DA6090">
        <w:rPr>
          <w:rFonts w:cstheme="minorHAnsi"/>
          <w:i/>
          <w:sz w:val="24"/>
          <w:szCs w:val="24"/>
          <w:lang w:val="en-US"/>
        </w:rPr>
        <w:t>And, behold, the bush burned with fire, and the bush was not consumed.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E88C25B" w14:textId="1A819BDE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Exodus </w:t>
      </w:r>
      <w:r w:rsidR="008E1371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8E1371">
        <w:rPr>
          <w:rFonts w:cstheme="minorHAnsi"/>
          <w:i/>
          <w:sz w:val="24"/>
          <w:szCs w:val="24"/>
          <w:lang w:val="en-US"/>
        </w:rPr>
        <w:t>1</w:t>
      </w:r>
    </w:p>
    <w:p w14:paraId="35B7049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6902A4" w14:textId="746E904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was a very sharp descent from Pharaoh's palace to the wilderness,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forty years of a shepherd's life were a strange contrast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brilliant future that once seemed likely for Moses. But God tests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weapons before He uses them, and great men are generally prepared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 deeds by great sorrows. Solitude is the mother-country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strong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the wilderness, with its savage crags, its awful silence,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unbroken round of its blue heaven, was a better place to meet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than in the heavy air of a palace, or the profitless splendours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court.</w:t>
      </w:r>
    </w:p>
    <w:p w14:paraId="18BCFF1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9710CA" w14:textId="11CDFFD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 as this lonely shepherd is passing slowly in front of his flock,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sees a strange light that asserted itself, even in the brightness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desert sunshine. The bush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does not mean one single shrub. Rather,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it implies some little group, or cluster, or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copse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of the dry thorny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acacias, which are characteristic of the country, and over which 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ordinary fire would have passed like a flash, leaving them all in grey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ashes. But this steady light persists long enough to draw the attention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shepherd, and to admit of his travelling some distance to reach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it. And then--and then--the Lord speaks.</w:t>
      </w:r>
    </w:p>
    <w:p w14:paraId="43990EE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6BEC9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significance of this bush, burning but not consumed, is my main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subject now, for I think it carries great and blessed lessons for us.</w:t>
      </w:r>
    </w:p>
    <w:p w14:paraId="20133F6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6093E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Now, first, I do not think that the bush burning but not consumed,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stands as it is ordinarily understood to stand, for the symbolical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representation of the preservation of Israel, even in the midst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fiery furnace of persecution and sorrow.</w:t>
      </w:r>
    </w:p>
    <w:p w14:paraId="429339D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16FB7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Beautiful as that idea is, I do not think it is the true explanation;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because if so, this symbol is altogether out of keeping with the law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applies to all the rest of the symbolical accompaniments of divine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appearances, all of which, without exception, set forth in symbol some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truth about God, and not about His Church; and all of which, without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exception, are a representation in visible and symbolical form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same truth which was proclaimed in articulate words along with them.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symbol and the accompanying voice of God in all other cases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one and the same meaning.</w:t>
      </w:r>
    </w:p>
    <w:p w14:paraId="72BA656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B9789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That, I think, is the case here also; and we learn from the Bush,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something about God's Church, however precious that may be, but what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great deal more important, something about God Himself; namely,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same thing that immediately afterwards was spoken in articulate words.</w:t>
      </w:r>
    </w:p>
    <w:p w14:paraId="7A342480" w14:textId="6C82BA6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55195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the next place, let me observe that the fire is distinctly a divine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symbol, a symbol of God not of affliction, as the ordinary explanation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implies. I need not do more than remind you of the stream of emblem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runs all through Scripture, as confirming this point. There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smoking lamp and the blazing furnace in the early vision granted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Abraham. There is the pillar of fire by night, that lay over the desert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camp of the wandering Israelites. There is Isaiah's word, The light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Israel shall be a flaming fire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There is the whole of the New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Testament teaching, turning on the manifestation of God through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Spirit. There are John the Baptist's words, He shall baptize you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Holy Ghost and with fire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There is the day of Pentecost, when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tongues of fire sat upon each of them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what is meant by the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word of the Epistle to the Hebrews, Our God is a consuming fire'?</w:t>
      </w:r>
    </w:p>
    <w:p w14:paraId="7E19023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B9230D" w14:textId="0915DDCD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Not Israel only, but many other lands--it would scarcely be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exaggeration to say, all other lands--have used the same emblem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same meaning. In almost every religion on the face of the earth,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 will find a sacred significance attached to fire. That significance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not primarily destruction, as we sometimes suppose, an error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has led to ghastly misunderstandings of some Scriptures, and of the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whom they reveal. When, for instance, Isaiah (xxxiii. 14) asks,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among us shall dwell with the devouring fire? who among us shall dwell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everlasting burnings?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has been supposed to be asking what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human soul is there that can endure the terrors of God's consuming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unending wrath. But a little attention to the words would have shown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the devouring fire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everlasting burnings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mean God and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hell, and that the divine nature is by them not represented as too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fierce to be approached, but as the true dwelling-place of men,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indeed only the holy can inhabit, but which for them is life. Precisely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parallel is the Psalmist's question,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shall ascend into the hill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Lord, and who shall stand in His holy place?'</w:t>
      </w:r>
    </w:p>
    <w:p w14:paraId="344ED9B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826F7B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Fire is the source of warmth, and so, in a sense, of life. It is full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quick energy, it transmutes all kinds of dead matter into its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ruddy likeness, sending up the fat of the sacrifices in wreathes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smoke that aspire heavenward; and changing all the gross, heavy,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earthly dullness into flame, more akin to the heaven into which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rises.</w:t>
      </w:r>
    </w:p>
    <w:p w14:paraId="5337F63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FB9FA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Therefore, as cleansing, as the source of life, light, warmth, change,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glorifying, transmuting, purifying, refining, fire is the fitting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symbol of the mightiest of all creative energy. And the Bible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consecrated the symbolism, and bade us think of the Lord Himself as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central fiery Spirit of the whole universe, a spark from whom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irradiates and vitalises everything that lives.</w:t>
      </w:r>
    </w:p>
    <w:p w14:paraId="69261A5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284E3D" w14:textId="5913219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Nor should we forget, on the other side, that the very felicity of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emblem is, that along with all these blessed thoughts of life-giving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purifying, there does come likewise the more solemn teaching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God's destructive power. What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heaven, that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hell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same God is the fire to quicken, to sanctify, to bless; and resisted,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rejected, neglected, is the fire that consumes; the savour of life unto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life, or the savour of death unto death.</w:t>
      </w:r>
    </w:p>
    <w:p w14:paraId="7D9E0FC1" w14:textId="4A9B5E54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4E571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then, still further, notice that this flame is undying--steady,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unflickering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. What does that mean? Adopting the principle which I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already taken as our guide, that the symbol and the following oral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revelation teach the same truth, there can be no question as to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answer. I am the God of thy fathers, the God of Abraham, of Isaac,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Jacob. I AM THAT I AM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02BA0EBD" w14:textId="41B0DBA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6F305F" w14:textId="25615C5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That is to say, the fire that burns and does not burn out, which has no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tendency to destruction in its very energy, and is not consumed by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own activity, is surely a symbol of the one Being whose being derives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law and its source from Himself, who only can say--I AM THAT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the law of His nature, the foundation of His being, the only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conditions of His existence being, as it were, enclosed within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limits of His own nature. You and I have to say, I am that which I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become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or I am that which I was born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or I am that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circumstances have made me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 says, I AM THAT I AM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All other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creatures are links; this is the staple from which they all hang.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other being is derived, and therefore limited and changeful; this Being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underived, absolute, self-dependent, and therefore unalterable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evermore. Because we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live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die. In living the process is going 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death is the end. But God lives for evermore, a flame that does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not burn out;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His resources are inexhaustible, His power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unwearied. He needs no rest for recuperation of wasted energy.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gifts diminish not the store which He has to bestow. He gives, and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none the poorer; He works, and is never weary; He operates unspent;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loves, and He loves for ever; and through the ages the fire burns on,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unconsumed and undecayed.</w:t>
      </w:r>
    </w:p>
    <w:p w14:paraId="70D094A4" w14:textId="50AB3738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9F766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O brethren! is not that a revelation--familiar as it sounds to our ears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now, blessed be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God!--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is not that a revelation of which, when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apprehend the depth and the preciousness, we may well fix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unalterable faith upon it, and feel that for us, in our fleeting days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shadowy moments, the one means to secure blessedness, rest,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strength, life, is to grasp and knit ourselves to Him who lives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ever, and whose love is lasting as His life? The eternal God, the Lord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CF09FF">
        <w:rPr>
          <w:rFonts w:asciiTheme="minorHAnsi" w:hAnsiTheme="minorHAnsi" w:cs="Courier New"/>
          <w:sz w:val="22"/>
          <w:szCs w:val="22"/>
        </w:rPr>
        <w:t>...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fainteth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not, neither is weary. They that wait upon Him shall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renew their strength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2C6B1A5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8DB7EB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last thought suggested to me by this symbol is this. Regarding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lowly thorn-bush as an emblem of Israel--which unquestionably it is,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 the fire be the symbol of God--in the fact that the symbolical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manifestation of the divine energy lived in so lowly a shrine,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flamed in it, and preserved it by its burning, there is a great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blessed truth.</w:t>
      </w:r>
    </w:p>
    <w:p w14:paraId="71A5B078" w14:textId="3A2C5D52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D560D4" w14:textId="164C1305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is the same truth which Jesus Christ, with a depth of interpretation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put to shame the cavilling listeners, found in the words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accompanied this vision: I am the God of Abraham, the God of Isaac,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God of Jacob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 said to the sneering Sadducees, who, like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other sneerers, saw only the surface of what they were sarcastic about,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Did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not Moses teach you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in the section about the bush, that the dead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rise, when he said: I AM the God of Abraham, and of Isaac, and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Jacob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 man, about whom it can once be said that God is his God,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cannot die. Such a bond can never be broken. The communion of earth,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imperfect as it is, is the prophecy of Heaven and the pledge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immortality. 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from that relationship which subsisted between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fathers and God, Christ infers the certainty of their resurrection.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seems a great leap, but there are intervening steps not stated by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Lord, which securely bridge the gulf between the premises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conclusion. Such communion is, in its very nature, unaffected by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accident of death, for it cannot be supposed that a man who can say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God is His God can be reduced to nothingness, and such a bond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snapped by such a cause. Therefore Abraham, Isaac, and Jacob are still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living, for all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those whom we call dead, as well as those whom we call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living, live unto Him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though so many centuries have passed,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still is, not was, their God. The relation between them is eternal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guarantees their immortal life. But immortality without corporeity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conceivable as the perfect state, and if the dead live still,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must come a time when the whole man shall partake of redemption; and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body, soul, and spirit the glorified and risen saints shall be for 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the Lord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7AA925C1" w14:textId="30E8F08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F0702B" w14:textId="34B0D1A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That is but the fuller working out of the same truth that is taught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 symbol the bush burned and was not consumed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God dwelt in it,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therefore it flamed; God dwelt in it, therefore though it flamed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never flamed out. Or in other words, the Church, the individual in whom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dwells, partakes of the immortality of the indwelling God. Every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be salted with fire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which shall be preservative and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destructive; or, as Christ has said, Because I live ye shall live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also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06DF978D" w14:textId="461A498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611EC8" w14:textId="4B40D19F" w:rsidR="008E1371" w:rsidRDefault="000954CE" w:rsidP="008E137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Humble as was the little, ragged, sapless thorn-bush, springing up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living its solitary life amidst the sands of the desert, it was not too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humble to hold God; it was not too gross to burst into flame when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came; it was not too fragile to be gifted with undying being; like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abode in it. And for us each the emblem may be true. If He dwell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in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us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shall live as long as He lives, and the fire that He puts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heart shall be a fountain of fire springing up into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everlasting.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10B6A7B7" w14:textId="4A4CE0FC" w:rsidR="008E1371" w:rsidRDefault="008E1371" w:rsidP="008E137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6004A8" w14:textId="17C89405" w:rsidR="008E1371" w:rsidRDefault="008E1371" w:rsidP="008E137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E1371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6030B1"/>
    <w:rsid w:val="00661D52"/>
    <w:rsid w:val="00671265"/>
    <w:rsid w:val="00685373"/>
    <w:rsid w:val="006D3741"/>
    <w:rsid w:val="006E32F2"/>
    <w:rsid w:val="006F4C29"/>
    <w:rsid w:val="0078396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D0927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2021-10-29T10:25:00Z</dcterms:modified>
</cp:coreProperties>
</file>