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7BAB7" w14:textId="77777777" w:rsidR="006E32F2" w:rsidRPr="00B22470" w:rsidRDefault="006E32F2" w:rsidP="006E32F2">
      <w:pPr>
        <w:rPr>
          <w:b/>
          <w:sz w:val="24"/>
        </w:rPr>
      </w:pPr>
      <w:bookmarkStart w:id="0" w:name="_Hlk86395692"/>
      <w:r>
        <w:rPr>
          <w:b/>
          <w:sz w:val="24"/>
        </w:rPr>
        <w:t>THE EXPOSITION OF HOLY SCRIPTURE BY ALEXANDER MACLAREN</w:t>
      </w:r>
    </w:p>
    <w:p w14:paraId="4FB2C882" w14:textId="5073FA1A" w:rsidR="006E32F2" w:rsidRPr="00B22470" w:rsidRDefault="006E32F2" w:rsidP="006E32F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EXODUS-0</w:t>
      </w:r>
      <w:r w:rsidR="00B238EE">
        <w:rPr>
          <w:b/>
          <w:sz w:val="32"/>
          <w:u w:val="single"/>
        </w:rPr>
        <w:t>27</w:t>
      </w:r>
      <w:r>
        <w:rPr>
          <w:b/>
          <w:sz w:val="32"/>
          <w:u w:val="single"/>
        </w:rPr>
        <w:t xml:space="preserve">. </w:t>
      </w:r>
      <w:r w:rsidR="00B238EE">
        <w:rPr>
          <w:b/>
          <w:sz w:val="32"/>
          <w:u w:val="single"/>
        </w:rPr>
        <w:t>RANSOM FOR SOULS: PART 1.</w:t>
      </w:r>
      <w:r>
        <w:rPr>
          <w:b/>
          <w:sz w:val="32"/>
          <w:u w:val="single"/>
        </w:rPr>
        <w:t xml:space="preserve"> by ALEXANDER MACLAREN</w:t>
      </w:r>
    </w:p>
    <w:p w14:paraId="18C30EC0" w14:textId="4B5FBF88" w:rsidR="006E32F2" w:rsidRPr="005736A5" w:rsidRDefault="006E32F2" w:rsidP="006E32F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38EE" w:rsidRPr="00B238EE">
        <w:rPr>
          <w:rFonts w:cstheme="minorHAnsi"/>
          <w:i/>
          <w:sz w:val="24"/>
          <w:szCs w:val="24"/>
          <w:lang w:val="en-US"/>
        </w:rPr>
        <w:t>Then shall they give every man a ransom for his soul.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E19A855" w14:textId="5F5C5C17" w:rsidR="006E32F2" w:rsidRPr="00DA08F0" w:rsidRDefault="006E32F2" w:rsidP="006E32F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Exodus </w:t>
      </w:r>
      <w:r w:rsidR="00B238EE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0:</w:t>
      </w:r>
      <w:r w:rsidR="00B238EE">
        <w:rPr>
          <w:rFonts w:cstheme="minorHAnsi"/>
          <w:i/>
          <w:sz w:val="24"/>
          <w:szCs w:val="24"/>
          <w:lang w:val="en-US"/>
        </w:rPr>
        <w:t>12</w:t>
      </w:r>
    </w:p>
    <w:bookmarkEnd w:id="0"/>
    <w:p w14:paraId="15C63774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7BECFA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This remarkable provision had a religious intention. Connect it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tax-money which Peter found in the fish's mouth.</w:t>
      </w:r>
    </w:p>
    <w:p w14:paraId="15ACE1A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3F3711" w14:textId="721E07F1" w:rsidR="003F2468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I. Its meaning. Try to realise an Israelite's thoughts at the census. I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am enrolled among the people and army of God: am I worthy? What am I,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to serve so holy a God?</w:t>
      </w:r>
      <w:r w:rsidR="00FA3013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>The payment was meant--</w:t>
      </w:r>
    </w:p>
    <w:p w14:paraId="7DF900D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077F2" w14:textId="40409DD4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(a)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To excite the sense of sin. This should be present in all approach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to God, in all service; accompanying the recognition of our Christian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standing. Our sense of sin is far too slight and weak; this defect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at the root of much feebleness in popular religion. The sense of sin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must embrace not outward acts only, but inner spirit also.</w:t>
      </w:r>
    </w:p>
    <w:p w14:paraId="2308D2B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7640A0" w14:textId="5BFF6D59" w:rsidR="003F2468" w:rsidRDefault="00B91B6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91B63">
        <w:rPr>
          <w:rFonts w:asciiTheme="minorHAnsi" w:hAnsiTheme="minorHAnsi" w:cs="Courier New"/>
          <w:b/>
          <w:sz w:val="22"/>
          <w:szCs w:val="22"/>
        </w:rPr>
        <w:t>(b)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To suggest the possibility of expiation. It was ransom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i.e.</w:t>
      </w:r>
      <w:proofErr w:type="gramEnd"/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covering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something paid that guilt might be taken away and sin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regarded as non-existent. This is, of course, obviously, only a symbol.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No tax could satisfy God for sin. The very smallness of the amount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shows that it is symbolical only. Not with corruptible things as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silver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is man redeemed.</w:t>
      </w:r>
    </w:p>
    <w:p w14:paraId="6EE80C2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0E34B" w14:textId="77777777" w:rsidR="00B238EE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>II. Its identity for all. Rich or poor, high or low, all men are equal</w:t>
      </w:r>
      <w:r w:rsidR="003F2468" w:rsidRPr="00B238EE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238EE">
        <w:rPr>
          <w:rFonts w:asciiTheme="minorHAnsi" w:hAnsiTheme="minorHAnsi" w:cs="Courier New"/>
          <w:b/>
          <w:bCs/>
          <w:sz w:val="22"/>
          <w:szCs w:val="22"/>
        </w:rPr>
        <w:t xml:space="preserve">in sin. </w:t>
      </w:r>
    </w:p>
    <w:p w14:paraId="4FCEECAE" w14:textId="7777777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9A1F6E" w14:textId="748C922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are surface differences and degrees, but a deep identity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beneath.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on the same principle all souls are of the same value. 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is the true democracy of Christianity.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there is one ransom for all,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the need of all is identical.</w:t>
      </w:r>
    </w:p>
    <w:p w14:paraId="462E7AD2" w14:textId="1FEEE92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81CFB" w14:textId="77777777" w:rsidR="00B238EE" w:rsidRPr="00B238EE" w:rsidRDefault="000954CE" w:rsidP="000954CE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238EE">
        <w:rPr>
          <w:rFonts w:asciiTheme="minorHAnsi" w:hAnsiTheme="minorHAnsi" w:cs="Courier New"/>
          <w:b/>
          <w:bCs/>
          <w:sz w:val="22"/>
          <w:szCs w:val="22"/>
        </w:rPr>
        <w:t xml:space="preserve">III. Its use. </w:t>
      </w:r>
    </w:p>
    <w:p w14:paraId="6A59C451" w14:textId="77777777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94B95D" w14:textId="5671A36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It was melted down for use in the sanctuary, so as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memorial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permanently present to God when His people met with Him.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greater portion was made into bases for the boards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sanctuary. That is, God's dwelling with men and our communion with Him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rest on the basis of ransom. We are brought nigh by the blood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Christ</w:t>
      </w:r>
      <w:r w:rsidR="003F2468">
        <w:rPr>
          <w:rFonts w:asciiTheme="minorHAnsi" w:hAnsiTheme="minorHAnsi" w:cs="Courier New"/>
          <w:sz w:val="22"/>
          <w:szCs w:val="22"/>
        </w:rPr>
        <w:t xml:space="preserve">.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6096DA52" w14:textId="16425A34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B2B46" w14:textId="1807E09E" w:rsidR="00B238EE" w:rsidRDefault="00B238E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238EE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73F3E"/>
    <w:multiLevelType w:val="hybridMultilevel"/>
    <w:tmpl w:val="F6E8A6C2"/>
    <w:lvl w:ilvl="0" w:tplc="762E5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1B7"/>
    <w:multiLevelType w:val="hybridMultilevel"/>
    <w:tmpl w:val="3B0CCF1C"/>
    <w:lvl w:ilvl="0" w:tplc="62D85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874F4"/>
    <w:multiLevelType w:val="hybridMultilevel"/>
    <w:tmpl w:val="E05A99CC"/>
    <w:lvl w:ilvl="0" w:tplc="1108A4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6242"/>
    <w:rsid w:val="00056A84"/>
    <w:rsid w:val="00091DC2"/>
    <w:rsid w:val="000954CE"/>
    <w:rsid w:val="00155648"/>
    <w:rsid w:val="00185D90"/>
    <w:rsid w:val="002213F8"/>
    <w:rsid w:val="002429E4"/>
    <w:rsid w:val="00373CC8"/>
    <w:rsid w:val="00385EBC"/>
    <w:rsid w:val="003A7E26"/>
    <w:rsid w:val="003F2468"/>
    <w:rsid w:val="003F4588"/>
    <w:rsid w:val="00483AA5"/>
    <w:rsid w:val="004A3849"/>
    <w:rsid w:val="004B1B48"/>
    <w:rsid w:val="004D46E5"/>
    <w:rsid w:val="00582027"/>
    <w:rsid w:val="00591A8E"/>
    <w:rsid w:val="00592963"/>
    <w:rsid w:val="005C3DDD"/>
    <w:rsid w:val="006030B1"/>
    <w:rsid w:val="00661D52"/>
    <w:rsid w:val="00685373"/>
    <w:rsid w:val="006D3741"/>
    <w:rsid w:val="006E32F2"/>
    <w:rsid w:val="006F4C29"/>
    <w:rsid w:val="00781BAC"/>
    <w:rsid w:val="00783967"/>
    <w:rsid w:val="00826255"/>
    <w:rsid w:val="008760FE"/>
    <w:rsid w:val="008C6437"/>
    <w:rsid w:val="008E1371"/>
    <w:rsid w:val="00927DF2"/>
    <w:rsid w:val="00990913"/>
    <w:rsid w:val="009C1F50"/>
    <w:rsid w:val="00A0566D"/>
    <w:rsid w:val="00A45D5B"/>
    <w:rsid w:val="00A47A37"/>
    <w:rsid w:val="00A56129"/>
    <w:rsid w:val="00A806CC"/>
    <w:rsid w:val="00AD0927"/>
    <w:rsid w:val="00B238EE"/>
    <w:rsid w:val="00B91B63"/>
    <w:rsid w:val="00BB6D91"/>
    <w:rsid w:val="00C15DD8"/>
    <w:rsid w:val="00C21C96"/>
    <w:rsid w:val="00CD568B"/>
    <w:rsid w:val="00CE47C9"/>
    <w:rsid w:val="00CF09FF"/>
    <w:rsid w:val="00D25B9D"/>
    <w:rsid w:val="00D864C4"/>
    <w:rsid w:val="00D90A6D"/>
    <w:rsid w:val="00DA6090"/>
    <w:rsid w:val="00E36268"/>
    <w:rsid w:val="00E37DBA"/>
    <w:rsid w:val="00E52E66"/>
    <w:rsid w:val="00E84EB0"/>
    <w:rsid w:val="00F46E2D"/>
    <w:rsid w:val="00FA3013"/>
    <w:rsid w:val="00FC4295"/>
    <w:rsid w:val="00FD0CE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32</cp:revision>
  <cp:lastPrinted>2021-10-27T08:38:00Z</cp:lastPrinted>
  <dcterms:created xsi:type="dcterms:W3CDTF">2021-10-26T10:48:00Z</dcterms:created>
  <dcterms:modified xsi:type="dcterms:W3CDTF">2021-10-29T10:45:00Z</dcterms:modified>
</cp:coreProperties>
</file>