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8295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9E6BCA" w14:textId="77777777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ISAIAH-004. THE </w:t>
      </w:r>
      <w:r w:rsidR="0086602D">
        <w:rPr>
          <w:b/>
          <w:sz w:val="32"/>
          <w:u w:val="single"/>
        </w:rPr>
        <w:t>PERPETUAL PILLAR OF CLOUD AND FIRE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29A002D" w14:textId="77777777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6602D" w:rsidRPr="0086602D">
        <w:rPr>
          <w:rFonts w:cstheme="minorHAnsi"/>
          <w:i/>
          <w:sz w:val="24"/>
          <w:szCs w:val="24"/>
          <w:lang w:val="en-US"/>
        </w:rPr>
        <w:t>And the Lord will create over the whole habitation of Mount Zion, and over her assemblies, a cloud and smoke by day, and the shining of a flaming fire by night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9055F04" w14:textId="77777777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4:</w:t>
      </w:r>
      <w:r w:rsidR="0086602D">
        <w:rPr>
          <w:rFonts w:cstheme="minorHAnsi"/>
          <w:i/>
          <w:sz w:val="24"/>
          <w:szCs w:val="24"/>
          <w:lang w:val="en-US"/>
        </w:rPr>
        <w:t>5</w:t>
      </w:r>
    </w:p>
    <w:p w14:paraId="0E1AFDC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6F6FD" w14:textId="044D58D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pillar of cloud and fire in the Exodus was one: there are to be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pillars as there are assemblies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new era. Is it straining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language too much to find significance in that difference? Instead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formal unity of the Old Covenant, there is a variety which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more vital unity. Is there not a hint here of the same lesson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taught by the change of the one golden lamp-stand into the seven,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are a better unity because Jesus Christ walks among them?</w:t>
      </w:r>
    </w:p>
    <w:p w14:paraId="20BE22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FF3C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heart of this promise, thus cast into the form of ancient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experiences, but with significant variations, is that of true communion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God.</w:t>
      </w:r>
    </w:p>
    <w:p w14:paraId="7FA7DE1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FF755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communion makes those who have it glorious.</w:t>
      </w:r>
    </w:p>
    <w:p w14:paraId="144651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AC622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communion supplies unfailing guidance.</w:t>
      </w:r>
    </w:p>
    <w:p w14:paraId="383E7EA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DE2F9" w14:textId="0E779A2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man in close fellowship with God will have wonderful flashes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sagacity, even about small practical matters. The gleam of the pillar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illumine conscience, and shine on many difficult, dark places.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simplicity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 saintly soul will often see deeper into puzzling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contingencies than the vulpine craftiness of the prudent.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darker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night, the brighter the guidance.</w:t>
      </w:r>
    </w:p>
    <w:p w14:paraId="6E49528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F010B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communion gives a defence.</w:t>
      </w:r>
    </w:p>
    <w:p w14:paraId="4DBDDFC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B18B1" w14:textId="77777777" w:rsidR="00A026EA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pillar came between Egypt and Israel, and kept the foe off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timid crowd of slaves. Whatever forms our enemies take, fellowship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will invest us with a defence as protean as our perils.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cloud is represented in the context as being a pavilion for a shadow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heat, and for a refuge and for a covert from storm and from rain.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CDA8633" w14:textId="77777777" w:rsidR="00A026EA" w:rsidRDefault="00A026E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2C960F" w14:textId="3326CA9E" w:rsidR="00A026EA" w:rsidRDefault="00A026E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7EA82" w14:textId="662C78A2" w:rsidR="00F25353" w:rsidRDefault="00F2535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2535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2535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2021-11-08T11:00:00Z</dcterms:modified>
</cp:coreProperties>
</file>