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0A5A" w14:textId="77777777" w:rsidR="00734B24" w:rsidRPr="00B22470" w:rsidRDefault="00734B24" w:rsidP="00734B2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2D30D84" w14:textId="52D23427" w:rsidR="00734B24" w:rsidRPr="00B22470" w:rsidRDefault="00734B24" w:rsidP="00734B2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ISAIAH-009. THE </w:t>
      </w:r>
      <w:r w:rsidR="00986AB1">
        <w:rPr>
          <w:b/>
          <w:sz w:val="32"/>
          <w:u w:val="single"/>
        </w:rPr>
        <w:t>MAKING OF A PROPHET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5BA4D3B" w14:textId="726BF740" w:rsidR="00734B24" w:rsidRPr="005736A5" w:rsidRDefault="00734B24" w:rsidP="00734B2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86AB1" w:rsidRPr="00986AB1">
        <w:rPr>
          <w:rFonts w:cstheme="minorHAnsi"/>
          <w:i/>
          <w:sz w:val="24"/>
          <w:szCs w:val="24"/>
          <w:lang w:val="en-US"/>
        </w:rPr>
        <w:t>Then said I, Woe is me! for I am undone; because I am a man of unclean lips, and I dwell in the midst of a people of unclean lips: for mine eyes have seen the King, the Lord of hosts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731A6D4" w14:textId="7ABA1DC2" w:rsidR="00734B24" w:rsidRDefault="00734B24" w:rsidP="00734B2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986AB1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986AB1">
        <w:rPr>
          <w:rFonts w:cstheme="minorHAnsi"/>
          <w:i/>
          <w:sz w:val="24"/>
          <w:szCs w:val="24"/>
          <w:lang w:val="en-US"/>
        </w:rPr>
        <w:t>5</w:t>
      </w:r>
    </w:p>
    <w:p w14:paraId="66D9D70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BDACAF" w14:textId="2B37144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previous pages we have seen how Isaiah's vision of Jehovah throned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Temple, high and lifted up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derived significance from the time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its occurrence. It was in the year that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earthly King died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heavenly King was revealed. The passing of the transient prepared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way for the revelation of the Eternal, and the revelation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Eternal more than compensated for the passing of the transient.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strengthening and calming as these thoughts are, they by no means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exhaust the purpose of the vision, nor do they describe all its effects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recipient. These were, first and immediately, the consciousness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unworthiness and sin, expressed in the words that I have taken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 text. Then came the touch of the live coal from the altar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laid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unclean lips by the seraph; and on that followed willing surrender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a perilous service.</w:t>
      </w:r>
    </w:p>
    <w:p w14:paraId="37969FC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7B4B1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These three stages flowing from the vision of God, recognition of sin,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 of purging, abandonment to obedience and service, must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repeated in us all, if we are to live worthy lives. There may be much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beautiful and elevating and noble without these; but unless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measure we pass through the prophet's experience, we shall fail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reach the highest possibilities of beauty and of service that open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before us.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 wish to consider, very simply, these three stages in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remarks now.</w:t>
      </w:r>
    </w:p>
    <w:p w14:paraId="1CFB752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C98EC3" w14:textId="77777777" w:rsidR="00353293" w:rsidRPr="00986AB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6AB1">
        <w:rPr>
          <w:rFonts w:asciiTheme="minorHAnsi" w:hAnsiTheme="minorHAnsi" w:cs="Courier New"/>
          <w:b/>
          <w:bCs/>
          <w:sz w:val="22"/>
          <w:szCs w:val="22"/>
        </w:rPr>
        <w:t xml:space="preserve">I. If we see </w:t>
      </w:r>
      <w:proofErr w:type="gramStart"/>
      <w:r w:rsidRPr="00986AB1">
        <w:rPr>
          <w:rFonts w:asciiTheme="minorHAnsi" w:hAnsiTheme="minorHAnsi" w:cs="Courier New"/>
          <w:b/>
          <w:bCs/>
          <w:sz w:val="22"/>
          <w:szCs w:val="22"/>
        </w:rPr>
        <w:t>God</w:t>
      </w:r>
      <w:proofErr w:type="gramEnd"/>
      <w:r w:rsidRPr="00986AB1">
        <w:rPr>
          <w:rFonts w:asciiTheme="minorHAnsi" w:hAnsiTheme="minorHAnsi" w:cs="Courier New"/>
          <w:b/>
          <w:bCs/>
          <w:sz w:val="22"/>
          <w:szCs w:val="22"/>
        </w:rPr>
        <w:t xml:space="preserve"> we shall see our sin.</w:t>
      </w:r>
    </w:p>
    <w:p w14:paraId="5076C0E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D26342" w14:textId="293D945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came on the prophet, as in a flash, the two convictions,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he learned from the song of the seraphs, ringing in music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Temple, and one which rose up, like an answering note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voice of conscience within. They sang Holy! holy! holy! Lord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Almighty.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what was the response to that, in the prophet's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heart?--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I am unclean.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Each major note has a corresponding minor,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triumphant doxology of the seraph wakes in the hearer's conscience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lowly confession of personal unlikeness to the holiness of God.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not joy that sprang in Isaiah's heart when he saw the throned King,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heard the proclamation of His name. It was not reverence merely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bowed his head in the dust, but it was the awakened consciousness,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art holy; and now that I understand, in some measure, what Thy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holiness means, I look on myself and I say, "unclean! unclean!</w:t>
      </w:r>
      <w:r w:rsidR="00986AB1">
        <w:rPr>
          <w:rFonts w:asciiTheme="minorHAnsi" w:hAnsiTheme="minorHAnsi" w:cs="Courier New"/>
          <w:sz w:val="22"/>
          <w:szCs w:val="22"/>
        </w:rPr>
        <w:t>"</w:t>
      </w:r>
    </w:p>
    <w:p w14:paraId="0036CDE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867C6C" w14:textId="1F320BA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prophet's confession assumes a form which may strike us as somewhat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singular. Why is it that he speaks of unclean lips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rather than of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unclean heart? I suppose partly because, in a very deep sense, a man's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words are more accurately a cast, as it were, from a man's character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even his actions, and partly because the immediate occasion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confession was the words of the seraphim, and he could not but contrast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came burning from their pure lips with what had trickled from,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soiled, his own.</w:t>
      </w:r>
    </w:p>
    <w:p w14:paraId="2F60231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EE1C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But, however expressed, the consciousness of personal unlikeness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holiness of God is the first result, and the instantaneous result,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 real apprehension of that holiness, and of any true vision of Him.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 some search-light flung from a ship over the darkling waters,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revealing the dark doings of the enemy away out yonder in the night,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thought of God and His holiness streaming in upon a man's soul,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does so in any adequate measure, is sure to disclose the heaving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waters and the skulking foes that are busy in the dark.</w:t>
      </w:r>
    </w:p>
    <w:p w14:paraId="1F98608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BB7DE6" w14:textId="0B71FF9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it was not only the consciousness of sinfulness and antagonism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woke up instantaneously in response to that vision of the holy God.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likewise a shrinking apprehension of personal evil from contact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God's light with Isaiah's darkness. Who shall ascend into the hill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Lord? He that hath clean hands and a pure heart.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is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become, then, of the man that has neither the one nor the other?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 of all the world witnesses that whenever there comes,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reality, or in a man's conceptions or fancy, the contact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supernatural, as it is called, with the natural, there is a shrinking,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 sense of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eerieness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an apprehension of vague possibilities of evil.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sleeping snake that is coiled in every soul stirs and begins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 in its bulk, and wake, when the thought of a holy God comes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heart. Now, I do not suppose that consciousness of sin is the whole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explanation of that universal human feeling, but I am very sure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 element in it, and I suspect that if there were no sin, there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no shrinking.</w:t>
      </w:r>
    </w:p>
    <w:p w14:paraId="3AD9A12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07D1F2" w14:textId="0661363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At all events, be that as it may, these are the two thoughts that,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involuntarily and spontaneously and immediately, sprang in this man's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 when his purged eyes saw the King on His throne. He did not leap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 with gladness at the vision. Its consolatory and its strengthening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aspects were not the first that impinged upon his eye, or upon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consciousness, but the first thing was an instinctive recoil, Woe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me; I am undone.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Now, brethren, I venture to think that one main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difference between shallow religion and real is to be found here,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dim, far-off vision, if we may venture to call it so, which serves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most of us for a sight of God, leaves us quite complacent, and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slight and superficial conceptions of our own evil, and that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once we saw, in so far as it is possible for humanity to-day to see,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as He is, and heard in the depths of our hearts that Holy! holy!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holy!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the burning seraphim, the easy-going, self-satisfied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judgment of ourselves which too many of us cherish would be utterly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impossible; and would disappear, shrivelled up utterly in the light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God. I have heard of Thee by the hearing of the ear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said Job, but 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mine eye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seeth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Thee;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 abhor myself, and repent in dust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ashes.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hearsay God and a self-complacent beholder--a God really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seen, and a man down in the dust before Him! Has that vision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blazed in on you? And if it has, has not the light shown you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seaminess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of much in which a dimmer light detects no flaws or stains?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Thank God if, having seen Him, you see yourselves. If you have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felt, I am unclean and undone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depend upon it, your knowledge of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faint and dim, and He is rather One heard of from the lips of others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realised in your own experience.</w:t>
      </w:r>
    </w:p>
    <w:p w14:paraId="290E120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D6333E" w14:textId="77777777" w:rsidR="00353293" w:rsidRPr="00986AB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6AB1">
        <w:rPr>
          <w:rFonts w:asciiTheme="minorHAnsi" w:hAnsiTheme="minorHAnsi" w:cs="Courier New"/>
          <w:b/>
          <w:bCs/>
          <w:sz w:val="22"/>
          <w:szCs w:val="22"/>
        </w:rPr>
        <w:t>II. Again, note the second stage here, in the education of a soul for</w:t>
      </w:r>
      <w:r w:rsidR="00353293" w:rsidRPr="00986AB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6AB1">
        <w:rPr>
          <w:rFonts w:asciiTheme="minorHAnsi" w:hAnsiTheme="minorHAnsi" w:cs="Courier New"/>
          <w:b/>
          <w:bCs/>
          <w:sz w:val="22"/>
          <w:szCs w:val="22"/>
        </w:rPr>
        <w:t>service--the sin, recognised and repented, is burned away.</w:t>
      </w:r>
    </w:p>
    <w:p w14:paraId="03789AC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D79D0A" w14:textId="7AC70FF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 flew one of the seraphim unto me, having a live coal in his hand,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he had taken with the tongs from off the altar; and he laid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upon my mouth, and said,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Lo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! this hath touched thy lips; and thine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iniquity is taken away, and thy sin purged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EB0580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2EFF9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I would notice as to this stage of the process, first, that Isaiah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singularly passes beyond all the old ritual in which he had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brought up, and recognises another kind of cleansing than that which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embodied. He had got beyond the ritual to what the ritual meant.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passed beyond the ritual, too, by another process; and, though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by no means read full, plain, articulate Christian thought into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vision of Isaiah--which would be an anachronism, and unfaithful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gradual historical development of the idea and means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redemption--yet I cannot help pointing to the fact that, even although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vision is located as seen in the Temple, there is not a single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reference (except that passing allusion to the altar) to the ritual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Temple, but the cleansing comes in another fashion altogether.</w:t>
      </w:r>
    </w:p>
    <w:p w14:paraId="1C10B41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D923EE" w14:textId="325E593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far more important than that thought is the human condition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required ere this cleansing can be realised. I am a man of unclean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lips.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am undone!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was because that conviction and confession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sprang in the prophet's consciousness that the seraph winged his way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purifying fire in his hands. Which being translated is just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this: faith alone will not bring cleansing. There must go with it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call, in our Christian phraseology, repentance, which is but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recognition of my own antagonism to the holiness of God,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resolve to turn my back on my own past self. Now, it seems to me that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deal of what is called, and in a sense is, Evangelical teaching,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fails to represent the full counsel of God, in the matter of man's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redemption, because it puts a one-sided emphasis on faith, and slurs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over the accompanying idea of repentance. And I am here to say that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trust in Jesus Christ, which is unaccompanied by a profound penitent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consciousness and abhorrence of one's own sins, and a resolve to turn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away from them for the time to come, is not a faith which will bring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either pardon or cleansing. We do not need to have less said about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trust; we need to have a great deal more said about repentance.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to learn what it is to say, I abhor myself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you have to learn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it is to say, I will turn right round, and leave all that past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behind me; and go in the opposite direction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or the faith which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 you are exercising will neither save nor cleanse your souls nor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 lives.</w:t>
      </w:r>
    </w:p>
    <w:p w14:paraId="704431E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3C7AD0" w14:textId="08CF92A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Again, note that we have here set forth most strikingly the other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truth that, side by side, and as closely synchronous as the flash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peal, as soon as the consciousness of sin and the aversion from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spring in a man's heart, the seraph's wings are set in motion. Remember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beautiful old story in the historical books, of how the erring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king, brought to sanity and repentance by Nathan's apologue, put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acknowledgments in these words, I have sinned against the Lord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how the confession was not out of his lips, nor had died in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vibration in the atmosphere, before the prophet, with divine authority,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replied with equal brevity and completeness, and as if the two sayings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were parts of one sentence, And the Lord hath made to pass the iniquity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thy sin.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all. Simultaneous are the two things. To confess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to be forgiven, and the moment that the consciousness of sin rises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heart, that moment does the heavenly messenger come to still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soothe.</w:t>
      </w:r>
    </w:p>
    <w:p w14:paraId="4240411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0D42A2" w14:textId="1A9B3CD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Still further, notice how the cleansing comes as a divine gift.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purifying, much more than pardon, that is set forth in the symbolical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incident before us. The seraph is the divine messenger, and he brings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coal from the altar, and lays that upon the prophet's lips,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the symbolical way of saying that the man who is conscious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own evil will find in himself a blessed despair of being his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healer, and that he has to turn to the divine source, the vision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has kindled the consciousness, to find there that which will take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away the evil. The Lord is He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healeth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us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5C20B5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39847B" w14:textId="55B01DE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But, further, the cleansing is by fire. By which, as I suppose,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present context, and at Isaiah's stage of religious knowledge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experience, we are to understand that great thought that God burns away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our sins, as you put a piece of foul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clay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into the fire, and the stain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melts from the surface like a dissipating cloud as the heat finds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way into the substance. He will baptize with the Holy Ghost and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fire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-a fire that quickens. A new impulse will be granted, which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become the life of the sinful man's life, and will emancipate him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power of his own darkness and evil.</w:t>
      </w:r>
    </w:p>
    <w:p w14:paraId="699C634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98CF7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let us remember that we have the fulness of all that was shadowed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prophet in this vision, and that the reality of every one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emblems is gathered together--if I may so say--not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confusion, but with abundance and opulence in Jesus Christ Himself.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not the seraph? Is He not Himself the burning coal? Is He not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altar from which it is taken? All that is needed to make the foulest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clean is given in Christ's great work. Brethren, we shall never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understand the deepest secret of Christ and of Christianity until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learn and hold fast by the conviction that the central work of Jesus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deal with man's sin; and that whatever else Christianity is,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first and foremost God's way of redeeming the world, and making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possible for the unholy to dwell with His holy self.</w:t>
      </w:r>
    </w:p>
    <w:p w14:paraId="145CD99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13130C" w14:textId="77777777" w:rsidR="00353293" w:rsidRPr="00986AB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6AB1">
        <w:rPr>
          <w:rFonts w:asciiTheme="minorHAnsi" w:hAnsiTheme="minorHAnsi" w:cs="Courier New"/>
          <w:b/>
          <w:bCs/>
          <w:sz w:val="22"/>
          <w:szCs w:val="22"/>
        </w:rPr>
        <w:t>III. Lastly, and only a word, the third stage here is--the purged</w:t>
      </w:r>
      <w:r w:rsidR="00353293" w:rsidRPr="00986AB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86AB1">
        <w:rPr>
          <w:rFonts w:asciiTheme="minorHAnsi" w:hAnsiTheme="minorHAnsi" w:cs="Courier New"/>
          <w:b/>
          <w:bCs/>
          <w:sz w:val="22"/>
          <w:szCs w:val="22"/>
        </w:rPr>
        <w:t>spirit is ready for service.</w:t>
      </w:r>
    </w:p>
    <w:p w14:paraId="7BCE93D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0B83B1" w14:textId="6517E83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God did not bid the prophet go on His mission till the prophet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voluntarily accepted the mission. He said,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will go for us?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wants no pressed men in His army. He does not work with reluctant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servants. There is, first, the yielding of the will, and then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enduement with the privilege of service. The prophet, having passed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 the preceding experiences, had thereby received a quick ear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 God's calling for volunteers. And we shall not hear Him asking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go?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unless we have, in our measure, passed through similar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experiences. It will be a test of having done so, of our having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purged from our evil, if, when other people think that it is only Eli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speaking, we know that it is the Lord that has called us, and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Here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 I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7C7E14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19978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For such experiences as I have been describing do influence the will,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mould the heart, and make it a delight to do God's commandments,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to execute His purpose, and to be the ministers of His great Word.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of us are willing to say that we have learned God's holiness;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have seen and confessed our sins; that we have received pardon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cleansing. Have these experiences made you ready for any service?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made your will flexible--made you dethrone yourself, and enthrone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King whom the prophet saw? If they have, they are genuine; if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not, they are not. Submission of will; glorying in being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instrument of the divine purpose; ears sharpened to catch His lowest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whisper; eyes that, like those of a dog fixed on his master, watch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faintest indication from his guiding eye--these are the infallible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tests and signs of having had lips and heart touched with the live coal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burns away our uncleanness.</w:t>
      </w:r>
    </w:p>
    <w:p w14:paraId="12D6641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230459" w14:textId="77777777" w:rsidR="00986AB1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So, friends, would that I could flash upon every conscience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vision! But you can do so for yourselves. Let me beseech you to bring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yourselves honestly into that solemn light of the character of God,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to ask yourselves,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can two walk together except they be agreed?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put away such thoughts with any shallow, easy-going talk about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is good and will not be hard upon a poor fellow that has tried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 his best. God is good; God is love. But divine goodness and love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cannot find a way by which the unclean shall dwell with the clean. 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then? This then--Jesus Christ has come. We may be made clean if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trust in Him, and forsake our sins. He will touch the heart and lips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fire of His own Spirit, and then it will be possible to dwell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everlasting burnings of that flaming fire which is a holy God.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Blessed are they that have seen the vision; blessed they that have felt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disclosing their own sins; blessed they whose hearts have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purged. Blessed most of all they who, educated and trained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these experiences, have taken this as the motto of their lives,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Here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I; send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76DEEF0E" w14:textId="77777777" w:rsidR="00986AB1" w:rsidRDefault="00986AB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E92313" w14:textId="77777777" w:rsidR="00986AB1" w:rsidRDefault="00986AB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3CD55F" w14:textId="77777777" w:rsidR="00986AB1" w:rsidRDefault="00986AB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F54E9A" w14:textId="77777777" w:rsidR="008E5277" w:rsidRDefault="008E5277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E5277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8E5277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2021-11-08T11:02:00Z</dcterms:modified>
</cp:coreProperties>
</file>