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547C" w14:textId="77777777" w:rsidR="006D005F" w:rsidRPr="00B22470" w:rsidRDefault="006D005F" w:rsidP="006D005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FA800FA" w14:textId="4EAA03A2" w:rsidR="006D005F" w:rsidRPr="00B22470" w:rsidRDefault="006D005F" w:rsidP="006D005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ISAIAH-031. TH</w:t>
      </w:r>
      <w:r w:rsidR="00760FFE">
        <w:rPr>
          <w:b/>
          <w:sz w:val="32"/>
          <w:u w:val="single"/>
        </w:rPr>
        <w:t>RE</w:t>
      </w:r>
      <w:r>
        <w:rPr>
          <w:b/>
          <w:sz w:val="32"/>
          <w:u w:val="single"/>
        </w:rPr>
        <w:t xml:space="preserve">E </w:t>
      </w:r>
      <w:r w:rsidR="00760FFE">
        <w:rPr>
          <w:b/>
          <w:sz w:val="32"/>
          <w:u w:val="single"/>
        </w:rPr>
        <w:t>PICTURES OF ONE REALITY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B3A27D3" w14:textId="3414975C" w:rsidR="006D005F" w:rsidRPr="005736A5" w:rsidRDefault="006D005F" w:rsidP="006D005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60FFE" w:rsidRPr="00760FFE">
        <w:rPr>
          <w:rFonts w:cstheme="minorHAnsi"/>
          <w:i/>
          <w:sz w:val="24"/>
          <w:szCs w:val="24"/>
          <w:lang w:val="en-US"/>
        </w:rPr>
        <w:t>As birds flying, so will the Lord of hosts defend Jerusalem; defending also He will deliver it; and passing over He will preserve it'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1169B8D" w14:textId="6AFDDCAA" w:rsidR="006D005F" w:rsidRDefault="006D005F" w:rsidP="006D005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760FFE">
        <w:rPr>
          <w:rFonts w:cstheme="minorHAnsi"/>
          <w:i/>
          <w:sz w:val="24"/>
          <w:szCs w:val="24"/>
          <w:lang w:val="en-US"/>
        </w:rPr>
        <w:t>31</w:t>
      </w:r>
      <w:r>
        <w:rPr>
          <w:rFonts w:cstheme="minorHAnsi"/>
          <w:i/>
          <w:sz w:val="24"/>
          <w:szCs w:val="24"/>
          <w:lang w:val="en-US"/>
        </w:rPr>
        <w:t>:</w:t>
      </w:r>
      <w:r w:rsidR="00760FFE">
        <w:rPr>
          <w:rFonts w:cstheme="minorHAnsi"/>
          <w:i/>
          <w:sz w:val="24"/>
          <w:szCs w:val="24"/>
          <w:lang w:val="en-US"/>
        </w:rPr>
        <w:t>5</w:t>
      </w:r>
    </w:p>
    <w:p w14:paraId="1B5A382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A7F4D" w14:textId="6A09B7F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immediate occasion of this very remarkable promise is, of course,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peril in which Jerusalem was placed by Sennacherib's invasion;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fulfilment of the promise was the destruction of his army before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gates. But the promise here, like all God's promises, is eternal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substance, and applies to a community only because it applies to each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member of that community. Jerusalem was saved, and that meant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 house in Jerusalem was saved, and every man in it the separate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object of the divine protection So that all the histories of Scripture,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all the histories of men in the world, are but transitory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illustrations of perennial principles, and every atom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consolation and triumph of this verse comes to each of us, as truly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did to the men that with tremulous heart began to take cheer,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listened to Isaiah. There is a wonderful saying in one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prophets which carries that lesson, where, bringing down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story of Jacob's struggle with the angel of Peniel to the encouragement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existing generation, he says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to 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hundreds of years after the patriarch, and yet had fallen heirs to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God had ever said to him So, from that point of view, I am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spiritualising, or forcing the meaning of these words, when I bring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direct into the lives of each one of ourselves.</w:t>
      </w:r>
    </w:p>
    <w:p w14:paraId="06D26ED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F2D49E" w14:textId="77777777" w:rsidR="00353293" w:rsidRPr="00760FF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60FFE">
        <w:rPr>
          <w:rFonts w:asciiTheme="minorHAnsi" w:hAnsiTheme="minorHAnsi" w:cs="Courier New"/>
          <w:b/>
          <w:bCs/>
          <w:sz w:val="22"/>
          <w:szCs w:val="22"/>
        </w:rPr>
        <w:t>I. And, first, I would note the very striking and beautiful pictures</w:t>
      </w:r>
      <w:r w:rsidR="00353293" w:rsidRPr="00760FF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60FFE">
        <w:rPr>
          <w:rFonts w:asciiTheme="minorHAnsi" w:hAnsiTheme="minorHAnsi" w:cs="Courier New"/>
          <w:b/>
          <w:bCs/>
          <w:sz w:val="22"/>
          <w:szCs w:val="22"/>
        </w:rPr>
        <w:t>that are given in these verses.</w:t>
      </w:r>
    </w:p>
    <w:p w14:paraId="6BD3992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A81CC7" w14:textId="5A69FE2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are three of them, on each of which I must touch briefly.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birds flying, so will the Lord of hosts defend Jerusalem.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form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words in the original shows that it is the mother-bird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about. And the picture rises at once of her fluttering over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nest, where the callow chickens are, unable to fly and to help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themselves. It is a kind of echo of the grand metaphor in the song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attributed to Moses, which speaks of the eagle fluttering over 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nest, and taking care of her young. Jerusalem was as a nest on which,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long centuries, that infinite divine love had brooded. It was but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poor brood that had been hatched out, but yet as birds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flying</w:t>
      </w:r>
      <w:proofErr w:type="gram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watched over the city. Can you not almost see the mother-bird, made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bold by maternal love, swooping down upon the intruder that sought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rob the nest, and spreading her broad pinion over the callow fledglings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lie below? That is what God does with us. As I said, it is a poor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brood that is hatched out. That does not matter; still the Love bends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down and helps. Nobody but a prophet could have ventured on such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metaphor as that, and nobody but Jesus Christ would have ventured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mend it and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 hen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gathereth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her chickens under her wings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there are hawks in the sky.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He, in all the past ages, was the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as birds flying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defended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people, and would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gathered them under His wings, only they would not.</w:t>
      </w:r>
    </w:p>
    <w:p w14:paraId="5F64D86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CFE182" w14:textId="3B1BA91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beautiful as this metaphor is, as it stands, it seems to me,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brilliant piece of colouring, to derive additional beauty from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connection with the background upon which it stands out. For just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verse before the prophet has given another emblem of what God is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does, and if you will carry with you all those thoughts of tenderness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maternal care and solicitude, and then connect them with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verse, I think the thought of His tenderness will start up into new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beauty. For here is what precedes the text: Like as a lion,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young lion roaring on his prey when a multitude of shepherds is called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forth against him, he will not be afraid of their voice, nor bow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 for the noise of them. So shall the Lord of hosts come down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fight for Mount Zion.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 at these two pictures side by side,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hand the lion, with his paw on his prey, and the angry growl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answers when the shepherds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vainly try to drag it away from him.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 Ay! but that is only an aspect of God. As birds flying, so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 will defend Jerusalem.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to take that into account too.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generation is very fond of talking about God's love; does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believe in God's wrath? It is very fond of speaking about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gentleness of Jesus; has it pondered that tremendous phrase, the wrath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Lamb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The lion that growls, and the mother-bird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hovers--God is like them both. That is the first picture that is here.</w:t>
      </w:r>
    </w:p>
    <w:p w14:paraId="540B012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374513" w14:textId="5F99D64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second one is not so obvious to English readers, but it is equally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striking, though I do not mean to dwell upon it. The word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translated in our text twice, defend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defending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-So will the Lord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hosts defend Jerusalem, and defending will deliver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-means,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literally, shielding.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have the same general idea as that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previous metaphor of the mother-bird hovering above the nest: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like a shield held over us, and so flinging off front the broad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burnished surface of the Almighty buckler, all the darts that any foe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launch against as. Our God is a Sun and Shield.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need not enlarge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this familiar metaphor.</w:t>
      </w:r>
    </w:p>
    <w:p w14:paraId="7461CDE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26101B" w14:textId="39BAD89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 third picture I wish to point to in more detail: Passing over,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will deliver.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Now, the word that is there rendered passing over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almost a technical word in the Old Testament, because it is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employed in reference to the Passover.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you see the swiftness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genius with which the prophet changes his whole scene. We had the nest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mother-bird, we had the battlefield and the shield; now we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swept away back to that night when the Destroying Angel stalked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land, and passed over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doors on which the blood had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sprinkled.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this God, who in one aspect may be likened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mother-bird hovering with her little breast full of tenderness,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made brave by maternal love conquering natural timidity, and in another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aspect may be likened to the broad shield behind which a man stands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safe, may also be likened to that Destroying Angel that went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Egypt, and smote wherever there were not the tokens of the blood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lintels, and passed over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wherever there were. Of course, the original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fulfilment of this third picture is the historical case of the army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Sennacherib; outside the walls, widespread desolation; inside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walls, an untroubled night of peace. That night in Egypt is paralleled,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old Jewish hymn that is still sung at the Passover,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night when Sennacherib's men were slain; and the parallel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based on our text. So, then, here is another illustration of what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started with saying, that the past events of Scripture are transient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expressions of perennial principles and tendencies. For the Passover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night was not to be to the contemporaries of the prophet an event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receding ever further into the dim distance, but it was a present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event, and to be reproduced in that catastrophe when in the morning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they arose, they were all dead corpses.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event is being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repeated to-day, and will be for each of us, if we will.</w:t>
      </w:r>
    </w:p>
    <w:p w14:paraId="3A44C45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2CD9A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So, then, there are these three pictures--the Nest and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Mother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-bird,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Battlefield and the Shield, Egypt and the Destroying Angel.</w:t>
      </w:r>
    </w:p>
    <w:p w14:paraId="02A5CCC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ADDFA9" w14:textId="77777777" w:rsidR="00353293" w:rsidRPr="00760FF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60FFE">
        <w:rPr>
          <w:rFonts w:asciiTheme="minorHAnsi" w:hAnsiTheme="minorHAnsi" w:cs="Courier New"/>
          <w:b/>
          <w:bCs/>
          <w:sz w:val="22"/>
          <w:szCs w:val="22"/>
        </w:rPr>
        <w:t>II. We note the reality meant by these pictures.</w:t>
      </w:r>
    </w:p>
    <w:p w14:paraId="026A296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C3C23E" w14:textId="36052F5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mean the absolute promise from God of protection for His people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every evil. We are not to cut it down, not to say that it applies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absolutely in regard to the spiritual world, but that it does not apply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regard to temporal things. Yes, it does entirely, only you have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rise to the height of God's conception of what is good and what is evil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regard to outward things, before you understand how completely,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without qualification or deduction, this promise is fulfilled to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that puts his trust in Him. Of course, I do not need to remind you,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your own lives will do so sufficiently, that this hovering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protector, this strong Shield, this Destroying Angel that passes by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houses if the blood is on the threshold, does not guarantee us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exemption from the common ills that flesh is heir to.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all know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well enough. But what does it guarantee? That all the poison shall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wiped off the arrow, that all the evil shall be taken out of the evil,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it will change its character, that if we observe the conditions,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sharpest sorrow will come to us with this written on it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hand, With My love to My child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that pain will be discipline,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discipline will be blessed. Ah! dear friends! I am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sure there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 of us that can set to our seals that God is true in this matter,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we have found that His rod does blossom, and that our sorest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sorrows have been our greatest mercies, drawing us nearer to Him;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Defending He will deliver, and passing over He will preserve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9FF8C3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B39DC1" w14:textId="77777777" w:rsidR="00353293" w:rsidRPr="00760FF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60FFE">
        <w:rPr>
          <w:rFonts w:asciiTheme="minorHAnsi" w:hAnsiTheme="minorHAnsi" w:cs="Courier New"/>
          <w:b/>
          <w:bCs/>
          <w:sz w:val="22"/>
          <w:szCs w:val="22"/>
        </w:rPr>
        <w:t>III. And now let me remind you of the way by which we can make the</w:t>
      </w:r>
      <w:r w:rsidR="00353293" w:rsidRPr="00760FF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60FFE">
        <w:rPr>
          <w:rFonts w:asciiTheme="minorHAnsi" w:hAnsiTheme="minorHAnsi" w:cs="Courier New"/>
          <w:b/>
          <w:bCs/>
          <w:sz w:val="22"/>
          <w:szCs w:val="22"/>
        </w:rPr>
        <w:t>reality of these pictures ours.</w:t>
      </w:r>
    </w:p>
    <w:p w14:paraId="34B7EBA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D826E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You know that all the promises and prophecies of the Old Testament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conditional, and that there are many of them that were never fulfilled,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were spoken in order that they might not be fulfilled, if only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 took warning. I wish folk would carry a little more consciously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their minds that principle in interpreting them all, and in asking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about their fulfilment. Not only in regard to these ancient events,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 regard to our individual experience, God's promises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conditional.</w:t>
      </w:r>
    </w:p>
    <w:p w14:paraId="155A5A5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47B7CE" w14:textId="2678AEA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Take that first metaphor of the hovering mother-bird. Listen to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expansion of it in one of the psalms: He shall cover thee with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feathers, and under His wings shalt thou trust.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word for trust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means to fly into a refuge.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you not see the picture? A 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brood round the parent bird, frightened by some beast of prey,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hovering hawk in the sky, and fluttering under its wings, and all safe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huddled together there close against the warm breast, and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amongst the downy feathers. Under His wings shalt thou trust.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Put thou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thy trust in God, and God is to thee the hovering bird, the broad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shield, the Angel that passes over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86346A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984C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Take the other picture of the Passover night. Only by our individual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 in Jesus Christ as our individual Saviour can we put the blood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door-posts so that the Destroying Angel shall pass by. So, if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have the sweetness of such words as these fulfilled in our daily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lives, however disturbed and troubled and sorrowful and solitary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be, the first condition is that under His wings shall we flee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refuge, and we do so by trust in Him.</w:t>
      </w:r>
    </w:p>
    <w:p w14:paraId="53887F0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7EA948" w14:textId="0754516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having thus fled thither, we must continue there, if we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continue under His protection. Such continuance of safety because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continuous faith is possible only by continued communion. Remember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Lord's expansion of the metaphor in His lament: How often would I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gathered thy children together as a hen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gathereth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her chickens under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 wings, and ye would not.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can resist the drawing. We can get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 from the shelter of the wing. We can lift up our wills against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 And what becomes of the chicken that does not run to the mother's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pinions when the hawk is hovering? That is what becomes of the man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stops outside the refuge in Christ, or that by failure of his faith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departs from that refuge. Ye would not;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your house is left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unto you desolate.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house, in the Jerusalem which God defends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defended.</w:t>
      </w:r>
    </w:p>
    <w:p w14:paraId="3430F24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BF77E" w14:textId="0F517FF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Another condition of divine protection is obedience. We need not expect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God will take care of us, and preserve us, when we did not ask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leave to get into the dangerous place that we find ourselves in.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us do the converse of what the Apostle condemns, we begin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flesh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think we shall end in the Spirit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which being translated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is, we do not ask God's leave to do certain things, to enter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 engagements or arrangements with other people, and the like,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then we expect God to come and help us in or out of them.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no means an uncommon form of delusion. You remember what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said when the Devil tried to entice Him to do a thing of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sort, by quoting Scripture to Him--He shall give His angels charge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concerning Thee, to keep Thee in all Thy ways. Cast Thyself down. Trust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promise as a kind of parachute to keep Thee from falling bruised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stones of the Temple-court.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Christ's answer was: Thou shalt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tempt the Lord thy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will not get God's protection in ways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 own choosing.</w:t>
      </w:r>
    </w:p>
    <w:p w14:paraId="2FE28B3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530B4A" w14:textId="77777777" w:rsidR="00760FFE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so, brethren, all things work together for good to them that love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them that trust, to them that keep close, to them that obey. And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such the old faithful promise will be faithful and new once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more,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He hath set His love upon Me, therefore will I deliver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-that will be the summing up of our lives; and I will set Him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 because He hath known My Name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that will be the meaning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deaths.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2CEF854F" w14:textId="77777777" w:rsidR="00760FFE" w:rsidRDefault="00760FF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CF8BC" w14:textId="77777777" w:rsidR="00760FFE" w:rsidRDefault="00760FF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032751" w14:textId="77777777" w:rsidR="00760FFE" w:rsidRDefault="00760FF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60FFE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26420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2021-11-08T11:13:00Z</dcterms:modified>
</cp:coreProperties>
</file>