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6515" w14:textId="77777777" w:rsidR="00141796" w:rsidRPr="00B22470" w:rsidRDefault="00141796" w:rsidP="0014179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90875BA" w14:textId="318D7EFC" w:rsidR="00141796" w:rsidRPr="00B22470" w:rsidRDefault="00141796" w:rsidP="00141796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ISAIAH-054. </w:t>
      </w:r>
      <w:r w:rsidR="008E41C3">
        <w:rPr>
          <w:b/>
          <w:sz w:val="32"/>
          <w:u w:val="single"/>
        </w:rPr>
        <w:t>WRITING BLOTTED OUT AND MIST MELTED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49922A9" w14:textId="074FB89C" w:rsidR="00141796" w:rsidRPr="005736A5" w:rsidRDefault="00141796" w:rsidP="0014179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E41C3" w:rsidRPr="008E41C3">
        <w:rPr>
          <w:rFonts w:cstheme="minorHAnsi"/>
          <w:i/>
          <w:sz w:val="24"/>
          <w:szCs w:val="24"/>
          <w:lang w:val="en-US"/>
        </w:rPr>
        <w:t>I have blotted out, as a thick cloud, thy transgressions, and, as a cloud, thy sins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1D37451" w14:textId="07881AB0" w:rsidR="00141796" w:rsidRDefault="00141796" w:rsidP="0014179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Isaiah 4</w:t>
      </w:r>
      <w:r w:rsidR="008E41C3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</w:t>
      </w:r>
      <w:r w:rsidR="008E41C3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2</w:t>
      </w:r>
    </w:p>
    <w:p w14:paraId="48220B2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369E35" w14:textId="247ACDC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Isaiah has often and well been called the Evangelical Prophet. Many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parts of this second half of his prophecies referring to the Messiah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read like history rather than prediction. But it is not only from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clearness with which the great figure of the future king of Israel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stands out on his page that he deserves that title. Other thoughts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belonging to the very substance of the gospel appear in him with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vividness and a frequency which well warrants its application to him.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speaks much of the characteristically Christian conceptions of sin,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forgiveness, and redemption. The whole of the latter parts of this book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laden with that burden. They are gathered up in the extraordinarily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pregnant and blessed words of my text, in which metaphors are blended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much disregard to oratorical propriety, in order to bring out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whole fulness of the prophet's meaning. I have blotted out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suggests a book. I have blotted out as a cloud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-that suggests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thinning away of morning mists. The prophet blends the two thoughts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together, and on that great revelation of a forgiveness granted before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has been asked, and given, not only to one penitent soul wailing 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like the abased king of Israel in his deep contrition, according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multitude of Thy tender mercies blot out my transgressions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promised to a whole people, is rested the great invitation, Return unto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Me, for I have redeemed thee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5B60260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9ECA8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Let me try and bring out, as simply and earnestly as I can, the great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teaching that is condensed into these words.</w:t>
      </w:r>
    </w:p>
    <w:p w14:paraId="70CC98E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12930E" w14:textId="77777777" w:rsidR="00353293" w:rsidRPr="008E41C3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E41C3">
        <w:rPr>
          <w:rFonts w:asciiTheme="minorHAnsi" w:hAnsiTheme="minorHAnsi" w:cs="Courier New"/>
          <w:b/>
          <w:bCs/>
          <w:sz w:val="22"/>
          <w:szCs w:val="22"/>
        </w:rPr>
        <w:t>I. Observe here the penetrating glance into the very essential</w:t>
      </w:r>
      <w:r w:rsidR="00353293" w:rsidRPr="008E41C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E41C3">
        <w:rPr>
          <w:rFonts w:asciiTheme="minorHAnsi" w:hAnsiTheme="minorHAnsi" w:cs="Courier New"/>
          <w:b/>
          <w:bCs/>
          <w:sz w:val="22"/>
          <w:szCs w:val="22"/>
        </w:rPr>
        <w:t>characteristics of all sin.</w:t>
      </w:r>
    </w:p>
    <w:p w14:paraId="07A088A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A85A25" w14:textId="76F7253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are two words, as you see, employed in my text, transgressions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sins.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apply to the same kind of actions, but they look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 from different angles and points of view. They are partially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synonymous, but they cover very various conceptions, and if we take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note of the original significations of the two words, we get two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important and often forgotten thoughts.</w:t>
      </w:r>
    </w:p>
    <w:p w14:paraId="39971C9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310DA5" w14:textId="3B7087C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For that expression rendered in my text, and rendered correctly enough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--transgressions--means at bottom, rebellion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 rising up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disobedient will, not only against a law, but against a lawgiver.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have a deepening of that solemn fact of a man's wrongdoing,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brings it into immediate connection with God, and marks its foulness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reason of that connection.</w:t>
      </w:r>
    </w:p>
    <w:p w14:paraId="75E55AA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D32E66" w14:textId="174BCA5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Ah! brethren, it makes all the difference to a man's notions of right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wrong, whether he stops on the surface or goes down to the depths;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whether he says to himself, The thing is a vice; it is wrong;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contrary to what I ought to be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or whether he gets down to the darker,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deeper, and truer thought, and says, The damnable thing about every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little evil that I do is this, that in it I--poor puny I--perk myself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 against God, and say to Him, "Thou wilt; wilt thou? I shall not!"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 is rebellion.</w:t>
      </w:r>
    </w:p>
    <w:p w14:paraId="12A803C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A4D0F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what becomes of the hazy distinction between great sins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little ones? An overt act of rebellion is of the same gravity,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whatsoever may be its form. The man that lifts his sword against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sovereign, and the man behind him that holds his horse, are equally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criminal. And when once you let in the notion that in all our actions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have to do with a Person, to whom we are bound to be obedient, then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distinction which sophisticates so many people's consciences,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does such infinite harm in so many lives, between great and small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transgressions, disappears altogether. Sin is rebellion.</w:t>
      </w:r>
    </w:p>
    <w:p w14:paraId="17F1630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6FFDF3" w14:textId="0BC5B88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Then the other word of my text is equally profound and significant.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it, literally taken, means--as the words for sin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 in other languages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besides the Hebrew--missing a mark. Every wrong thing that any man does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beside the mark, at which he, by virtue of his manhood, and his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make and nature, ought to aim. It is beside the mark in another sense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than that. As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says, A rogue is a roundabout fool.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 man 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secures that, and only that, which he aims at by any departure from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straight path of imperative duty. For if he gets some vulgar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transient titillation of appetite, or satisfaction of desire, he gets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along with it something that takes all the gilt off the gingerbread,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all the sweetness out of the satisfaction. So that it is always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blunder to be bad, and every arrow that is drawn by a sinful hand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misses the target to which all our arrows should be pointed, and misses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even the poor mark that we think we are aiming at. Take these two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thoughts with you--I will not dwell on them, but I desire to lay them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upon all your hearts--all evil is sin, and every sin is rebellion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against God, and a blunder in regard to myself.</w:t>
      </w:r>
    </w:p>
    <w:p w14:paraId="3D6E0BE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CC42DD" w14:textId="77777777" w:rsidR="00353293" w:rsidRPr="008E41C3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E41C3">
        <w:rPr>
          <w:rFonts w:asciiTheme="minorHAnsi" w:hAnsiTheme="minorHAnsi" w:cs="Courier New"/>
          <w:b/>
          <w:bCs/>
          <w:sz w:val="22"/>
          <w:szCs w:val="22"/>
        </w:rPr>
        <w:t>II. And now I come to the second point of our text, and ask you to note</w:t>
      </w:r>
      <w:r w:rsidR="00353293" w:rsidRPr="008E41C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E41C3">
        <w:rPr>
          <w:rFonts w:asciiTheme="minorHAnsi" w:hAnsiTheme="minorHAnsi" w:cs="Courier New"/>
          <w:b/>
          <w:bCs/>
          <w:sz w:val="22"/>
          <w:szCs w:val="22"/>
        </w:rPr>
        <w:t>the permanent record which every sin leaves.</w:t>
      </w:r>
    </w:p>
    <w:p w14:paraId="542DE1D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3EC35B" w14:textId="71BB362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explained in the earlier part of my remarks that we have a case 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thing that horrifies rhetoricians, but does not matter a bit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prophet, the blending or confusing of two metaphors. The first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them--I have blotted out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-suggests a piece of writing, a book,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manuscript of some sort. And the plain English of what lies behind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metaphor is this solemn thought, which I would might blaze before each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us, in all our lives, that God's calm and all-comprehensive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knowledge and remembrance takes and keeps filed, and ready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reference, the whole story of our whole acts. There is a book. It is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violent metaphor, no doubt, but there is a solemn truth underlying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we are too apt to forget. The world is groaning nowadays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two-volume memoirs of men that nobody wants to know anything 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about. But every man is ever writing his autobiography with invisible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indelible ink. You have seen those old-fashioned manifold writers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your places of business, and the construction of them is this: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flimsy sheet of tissue paper, a bit of black to be put in below it,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then another sheet on the other side; and the pen that writes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flimsy top surface makes an impression that is carried through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black to the sheet below, and there is a duplicate which the writer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keeps. You and I, upon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flimsinesses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of this fleeting--sometimes,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think, futile--life, are penning what is neither flimsy nor futile,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goes through the opaque dark, and is reproduced and docketed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yonder. That is what we are doing every day and every minute, writing,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writing, writing our own biography. And who is going to read it? Well,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does read it now, and you will have to read it out one day, and how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you like that?</w:t>
      </w:r>
    </w:p>
    <w:p w14:paraId="25D985B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EBFA3A" w14:textId="6B63B55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This metaphor will bear a little further expansion. Scripture tells us,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conscience tells us, what manner of manuscript it is that we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each so busy adding line upon line to. It is a ledger; it is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indictment. Our own handwriting puts down in the ledger our own debts,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we cannot deny our own handwriting when we are confronted with it.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an indictment, and our own hand draws it, and we have to plead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guilty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or not guilty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to it. Which, being translated into plain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fact, is this--that there goes with all our deeds some sense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reality of responsibility for them, and that all our rebellions against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God, and our blunders against self, be they great or small, carry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 a sense of guilt and a reality of guilt whether we have the sense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it or not. God has a judgment at this moment about every man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woman, based upon the facts of the unfinished biography which they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writing.</w:t>
      </w:r>
    </w:p>
    <w:p w14:paraId="0BEB4BC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C5E5E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Mystical and awful, yet blessed and elevating, is the thought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nothing--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nothing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, ever dies; and that what was, is now, and always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be.</w:t>
      </w:r>
    </w:p>
    <w:p w14:paraId="2F12CBD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2355B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Amongst the specimens from the coal measures in a museum you will find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slabs upon which the tiniest fronds of ferns that grew nobody knows how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many millenniums since are preserved for ever. Our lives,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when the blow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last hammer lays them open, will, in like manner, bear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impress of the minutest filament of every deed that we have ever done.</w:t>
      </w:r>
    </w:p>
    <w:p w14:paraId="099C406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603B49" w14:textId="2F8A68C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my metaphor will bear yet further expansion, for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autobiographical record which we are busy preparing, which is at once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ledger and indictment, is to be read out one day. There is a great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scene in the last book of Scripture, the whole solemn significance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which, I suppose, we shall not understand till we have learned it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experience, but the truth of which we have sufficient premonitions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assure us of, which declares that at a given time, on the confines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Eternity, the Great White Throne is to be set, and the books are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opened, and the dead are judged out of the books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which, the seer goes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to explain, is according to their works.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story of Esther tells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 how the sleepless monarch in the night-watches sent for the records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kingdom and had them read to him. The King who never slumbers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nor sleeps, in that dawning of heaven's eternal morning, will have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books opened before Him, and my deeds will be read out. He and I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 them, whether any else may hear or no. That is my second lesson.</w:t>
      </w:r>
    </w:p>
    <w:p w14:paraId="68CF475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F1D7E8" w14:textId="77777777" w:rsidR="00353293" w:rsidRPr="008E41C3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E41C3">
        <w:rPr>
          <w:rFonts w:asciiTheme="minorHAnsi" w:hAnsiTheme="minorHAnsi" w:cs="Courier New"/>
          <w:b/>
          <w:bCs/>
          <w:sz w:val="22"/>
          <w:szCs w:val="22"/>
        </w:rPr>
        <w:t>III. The third is, that we have here suggested the darkening power of</w:t>
      </w:r>
      <w:r w:rsidR="00353293" w:rsidRPr="008E41C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E41C3">
        <w:rPr>
          <w:rFonts w:asciiTheme="minorHAnsi" w:hAnsiTheme="minorHAnsi" w:cs="Courier New"/>
          <w:b/>
          <w:bCs/>
          <w:sz w:val="22"/>
          <w:szCs w:val="22"/>
        </w:rPr>
        <w:t>sin.</w:t>
      </w:r>
    </w:p>
    <w:p w14:paraId="42F4DBA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9BD050" w14:textId="6926A51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prophet, as I said, mixes metaphors. I have blotted out as a cloud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thy transgressions.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uses two words for cloud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here; both of them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mean substantially the same thing, and both suggest the same idea.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cloud fills the sky it darkens the earth, and shuts out the sunshine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blue, it closes the petals of the little flowers, it hushes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songs of the birds. Sin makes for the sinning man an under-roof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doleful grey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which shuts out all the glories above. Put that metaphor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into plain English, and it is just this,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Your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sins have separated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between you and your God, and your iniquities have hid His face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that He will not hear.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impossible for a man that has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 all stiffened by the rebellion of his will against God's, or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seething with unrestrained passions, or perturbed with worldly longings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desires, to enter into calm fellowship with God or to keep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thought of God clear before his mind. For we know Him, not by sense nor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reason, but by sympathy and by feeling. And whatsoever comes in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disturb a man's purity, comes in to hinder his vision of God. Blessed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the pure in heart, for they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-and they only--shall see God.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Whenever from the undrained swamps of my own passions and sensualities,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or from the as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malarious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though loftier grounds of my own self-regard,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I student or thinker, or moral man, there rise up these light mists,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will fill the sky and hide the sun. On a winter's night you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 the Pleiades, or other bright constellations, varying in brilliancy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moment to moment as some invisible cloud-wrack floats across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heavens. So, brother, every evil thing that we do rises up and gets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diffused through our atmosphere, and blots out from our vision the face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God Himself, the blessed Son.</w:t>
      </w:r>
    </w:p>
    <w:p w14:paraId="629378C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8E7EA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Not only by reason of dimming and darkening my thoughts of Him is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 rightly compared to an obscuring cloud; but the comparison also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holds good because, just as the blanket of a wet mist swathing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wintry fields prevents the sunshine from falling upon them in blessing,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so the accumulated effect of my evil doings and evil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designings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thinkings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and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willings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comes between me and all spiritual blessings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God can bestow, so that the very light of light, the highest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blessings that He yearns to give, and we faint for want of possessing,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impossible even to His love to communicate until the cloud is swept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away.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my sin darkens my soul, and separates me from the light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life.</w:t>
      </w:r>
    </w:p>
    <w:p w14:paraId="4B9EBF1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169693" w14:textId="7D25881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the metaphor carries with it, too, a suggestion of the limitations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power of sin. For when the cloud is thickest and most obscuring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it only hugs the earth, and rises but a little way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Into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heavens;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far above it the blue is as blue, and the sunshine as bright, as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were no mist or fog in the lower regions. Therefore, let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remember that, while the cloud must veil us from the light, the light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is above it, and every cloud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veileth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love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may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some day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be thinned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away by the love it veils.</w:t>
      </w:r>
    </w:p>
    <w:p w14:paraId="119B537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DE5381" w14:textId="77777777" w:rsidR="00353293" w:rsidRPr="008E41C3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E41C3">
        <w:rPr>
          <w:rFonts w:asciiTheme="minorHAnsi" w:hAnsiTheme="minorHAnsi" w:cs="Courier New"/>
          <w:b/>
          <w:bCs/>
          <w:sz w:val="22"/>
          <w:szCs w:val="22"/>
        </w:rPr>
        <w:lastRenderedPageBreak/>
        <w:t xml:space="preserve">IV. That brings me to the last word of my </w:t>
      </w:r>
      <w:proofErr w:type="gramStart"/>
      <w:r w:rsidRPr="008E41C3">
        <w:rPr>
          <w:rFonts w:asciiTheme="minorHAnsi" w:hAnsiTheme="minorHAnsi" w:cs="Courier New"/>
          <w:b/>
          <w:bCs/>
          <w:sz w:val="22"/>
          <w:szCs w:val="22"/>
        </w:rPr>
        <w:t>text,--</w:t>
      </w:r>
      <w:proofErr w:type="gramEnd"/>
      <w:r w:rsidRPr="008E41C3">
        <w:rPr>
          <w:rFonts w:asciiTheme="minorHAnsi" w:hAnsiTheme="minorHAnsi" w:cs="Courier New"/>
          <w:b/>
          <w:bCs/>
          <w:sz w:val="22"/>
          <w:szCs w:val="22"/>
        </w:rPr>
        <w:t>viz. the prophet's</w:t>
      </w:r>
      <w:r w:rsidR="00353293" w:rsidRPr="008E41C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E41C3">
        <w:rPr>
          <w:rFonts w:asciiTheme="minorHAnsi" w:hAnsiTheme="minorHAnsi" w:cs="Courier New"/>
          <w:b/>
          <w:bCs/>
          <w:sz w:val="22"/>
          <w:szCs w:val="22"/>
        </w:rPr>
        <w:t>teaching as to the removal of the sin.</w:t>
      </w:r>
    </w:p>
    <w:p w14:paraId="023629B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EB57F9" w14:textId="240990F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have to carry both the metaphors together with us here. I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blotted out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-that is, as erasing from a book. I have blotted out as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cloud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-that is, the thinning away of the mist. The blurred and stained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page can be cancelled. Chemicals will take the ink out. The blood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Jesus Christ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cleanseth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from all sin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and it, passed over all that foul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record, makes it pure and clean. What I have written, I have written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said Pilate in his obstinacy. What I have written, I have written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wails many a man in the sense of the irrevocableness of his past.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Brother! be not afraid. Christ can take away all that stained record,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give you back the page ready to receive holier words.</w:t>
      </w:r>
    </w:p>
    <w:p w14:paraId="499AED6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91B82B" w14:textId="256A86A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cloud is thinned away. What thins the cloud? As I have said,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light which the cloud obscures, shining on the upper surface of it,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dissipates it layer by layer till it gets down at last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lowermost, and then rends a gap in it, and sends the shaft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sunbeam through on to the green earth. And that is only a highly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imaginative way of saying that it is the love against which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transgress that thins away the cloud of transgression, and at last,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placid moon, by simply shining silently on, will sweep the whole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sky clear of its clouds, dissipates them all, and leaves the calm blue.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forgives. The ledger account--if I may use so grossly commercial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figure--is settled in full; the indictment is endorsed, acquitted.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remembers the sins only to breathe into the child's heart the assurance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pardon, and no obstacle rises by reason of forgiven transgression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between the sinning man and the reconciled God.</w:t>
      </w:r>
    </w:p>
    <w:p w14:paraId="0C53353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2D78E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Now, all this preaching of Isaiah's is enlarged and confirmed, and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 extent the rationale of it is set before us in the great Gospel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truth of forgiveness through the blood of Jesus Christ. Unless we know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truth, we may well stand amazed and questioning as to whether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righteous God, administering a rigorous universe, can ever pardon sin.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unless we know that by the Spirit of Jesus Christ, granted to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spirits, our whole nature may be remade and moulded, we might well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tempted to say,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Ah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! the Ethiopian cannot change his skin nor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leopard his spots. But Jesus Christ can change more than skin, even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 and spirit, the inmost depths of the nature.</w:t>
      </w:r>
    </w:p>
    <w:p w14:paraId="3E838A9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695D1C" w14:textId="32228BD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Now, brother, my text speaks of this great blotting out as a past fact.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so in the divine mind with regard to each of us, because Christ's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great work has made reconciliation and atonement for all the sins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the world. And on the fact that it is past is based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exhortation, Return unto Me, for I have redeemed thee.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does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say,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Come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back and I will forgive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He does not say, Return and I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blot out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but He says, Return, for I have blotted out.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accomplished, the forgiveness has to be appropriated by individual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faith. The sins of the world have been borne, and borne away,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Lamb of God, but your sins are not borne away unless your hand is laid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this head.</w:t>
      </w:r>
    </w:p>
    <w:p w14:paraId="0025DE3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F83C21" w14:textId="77777777" w:rsidR="008E41C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If it is, then you do not need to say, What I have written is written,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it cannot be blotted out.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as in the old days a monk would take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 manuscript upon which filthy stories about heathen gods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foolish fables were written, and erase these to write the legends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saints, or perhaps the words of the Gospels themselves;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on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hearts, which have been scribbled all over with obscenities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follies, He will write His new best name of Love, and we may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epistles of Christ, written with the Spirit of the living God.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6CEA94DD" w14:textId="77777777" w:rsidR="008E41C3" w:rsidRDefault="008E41C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379BA9" w14:textId="77777777" w:rsidR="008E41C3" w:rsidRDefault="008E41C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3D678E" w14:textId="77777777" w:rsidR="008E41C3" w:rsidRDefault="008E41C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E41C3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B1D1A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2021-11-08T11:39:00Z</dcterms:modified>
</cp:coreProperties>
</file>