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CCB5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CBED48" w14:textId="01EDFF5A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ISAIAH-055. </w:t>
      </w:r>
      <w:r w:rsidR="008E41C3">
        <w:rPr>
          <w:b/>
          <w:sz w:val="32"/>
          <w:u w:val="single"/>
        </w:rPr>
        <w:t>HIDDEN AND REVEALED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75ABF79" w14:textId="756840AC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41C3" w:rsidRPr="008E41C3">
        <w:rPr>
          <w:rFonts w:cstheme="minorHAnsi"/>
          <w:i/>
          <w:sz w:val="24"/>
          <w:szCs w:val="24"/>
          <w:lang w:val="en-US"/>
        </w:rPr>
        <w:t xml:space="preserve">Verily thou art a God that </w:t>
      </w:r>
      <w:proofErr w:type="spellStart"/>
      <w:r w:rsidR="008E41C3" w:rsidRPr="008E41C3">
        <w:rPr>
          <w:rFonts w:cstheme="minorHAnsi"/>
          <w:i/>
          <w:sz w:val="24"/>
          <w:szCs w:val="24"/>
          <w:lang w:val="en-US"/>
        </w:rPr>
        <w:t>hidest</w:t>
      </w:r>
      <w:proofErr w:type="spellEnd"/>
      <w:r w:rsidR="008E41C3" w:rsidRPr="008E41C3">
        <w:rPr>
          <w:rFonts w:cstheme="minorHAnsi"/>
          <w:i/>
          <w:sz w:val="24"/>
          <w:szCs w:val="24"/>
          <w:lang w:val="en-US"/>
        </w:rPr>
        <w:t xml:space="preserve"> Thyself, O God of Israel, the Saviour</w:t>
      </w:r>
      <w:proofErr w:type="gramStart"/>
      <w:r w:rsidR="008E41C3" w:rsidRPr="008E41C3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8E41C3" w:rsidRPr="008E41C3">
        <w:rPr>
          <w:rFonts w:cstheme="minorHAnsi"/>
          <w:i/>
          <w:sz w:val="24"/>
          <w:szCs w:val="24"/>
          <w:lang w:val="en-US"/>
        </w:rPr>
        <w:t xml:space="preserve"> I have not spoken in secret, in a dark place of the earth; I said not unto the seed of Jacob, </w:t>
      </w:r>
      <w:proofErr w:type="gramStart"/>
      <w:r w:rsidR="008E41C3" w:rsidRPr="008E41C3">
        <w:rPr>
          <w:rFonts w:cstheme="minorHAnsi"/>
          <w:i/>
          <w:sz w:val="24"/>
          <w:szCs w:val="24"/>
          <w:lang w:val="en-US"/>
        </w:rPr>
        <w:t>Seek</w:t>
      </w:r>
      <w:proofErr w:type="gramEnd"/>
      <w:r w:rsidR="008E41C3" w:rsidRPr="008E41C3">
        <w:rPr>
          <w:rFonts w:cstheme="minorHAnsi"/>
          <w:i/>
          <w:sz w:val="24"/>
          <w:szCs w:val="24"/>
          <w:lang w:val="en-US"/>
        </w:rPr>
        <w:t xml:space="preserve"> ye Me in vain: I the Lord speak righteousness, I declare things that are right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70300B" w14:textId="22E9A562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8E41C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8E41C3">
        <w:rPr>
          <w:rFonts w:cstheme="minorHAnsi"/>
          <w:i/>
          <w:sz w:val="24"/>
          <w:szCs w:val="24"/>
          <w:lang w:val="en-US"/>
        </w:rPr>
        <w:t>5, 19</w:t>
      </w:r>
    </w:p>
    <w:p w14:paraId="5DEFDA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9A9C9" w14:textId="57E3225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former of these verses expresses the thoughts of the prophet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contemplating the close of a great work of God's power which issues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heathen's coming to Israel and acknowledging God. He adores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depth of the divine counsels which, by devious ways and after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ages, have led to this bright result. And as he thinks of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long-stretching preparations, all the apparently hostile forces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been truly subsidiary, all the generations during which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Egyptian and Ethiopian tribes have been the enemies and oppressors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Israel whom they at last acknowledge for the dwelling-place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enemies of that Jehovah before whom they finally bow down,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feels that he has no measuring-line to fathom the divine purposes,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bows his face to the ground in reverent contemplation with that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upon his lips: Verily Thou art a God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hidest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Thyself, O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Israel, the Saviour.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parallel to the apostolic words, 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depths of the riches both of the wisdom and knowledge of God.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unsearchable are His judgments, and His ways past finding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out</w:t>
      </w:r>
      <w:r w:rsidR="00A026EA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673368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140B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such thoughts are but a half truth, and may very easily become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men's minds a whole error, and therefore they are followed by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marvellous section in which the Lord Himself speaks, and of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burden is--the clearness and fulness with which God makes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known to men. True it is that there are depths inaccessible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nature. True it is that there are mysteries unrevealed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method of the divine procedure, and especially in that of the relation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heathen tribes to His gospel and His love. True it is that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mysteries opened in the very word of His grace. But notwithstanding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this--it is also true that He makes Himself known to us all,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declares righteousness, that He calls us to seek Him, and that He wills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found and known by us.</w:t>
      </w:r>
    </w:p>
    <w:p w14:paraId="0E8DBF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92CE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collocation of these two passages may be taken, then,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representing the two phases of the Divine Manifestation, the obscurity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must ever be associated with all our finite knowledge of God,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clear sunlight in which blazes all that we need to know of Him.</w:t>
      </w:r>
    </w:p>
    <w:p w14:paraId="683B8C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F7AD7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I. After all revelation, God is hidden.</w:t>
      </w:r>
    </w:p>
    <w:p w14:paraId="689867E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765B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revelation of His Name in all His works. His action must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self-manifestation. But after all it is obscure and hidden.</w:t>
      </w:r>
    </w:p>
    <w:p w14:paraId="17669C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EDA13" w14:textId="7A08E6C8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Nature hides while it reveals.</w:t>
      </w:r>
    </w:p>
    <w:p w14:paraId="5B80DB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E0E15" w14:textId="77777777" w:rsidR="00353293" w:rsidRPr="00353293" w:rsidRDefault="00EB1F93" w:rsidP="00274620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Nature's revelation is unobtrusive.</w:t>
      </w:r>
    </w:p>
    <w:p w14:paraId="3A86DB55" w14:textId="77777777" w:rsidR="00353293" w:rsidRPr="00353293" w:rsidRDefault="00EB1F93" w:rsidP="00274620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is concealed behind second causes.</w:t>
      </w:r>
    </w:p>
    <w:p w14:paraId="27D5DAB1" w14:textId="77777777" w:rsidR="00353293" w:rsidRPr="00353293" w:rsidRDefault="00EB1F93" w:rsidP="00274620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is concealed behind regular modes of working (laws).</w:t>
      </w:r>
    </w:p>
    <w:p w14:paraId="1B5E3016" w14:textId="77777777" w:rsidR="00353293" w:rsidRPr="00353293" w:rsidRDefault="00EB1F93" w:rsidP="00274620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Nature's revelation is partial, disclosing only a fragment of the name.</w:t>
      </w:r>
    </w:p>
    <w:p w14:paraId="07677B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C8C18" w14:textId="12D1DB5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Nature's revelation is ambiguous. Dark shadows of death and pain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sensitive world, of ruin and convulsions, of shivered stars, seem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contradict the faith that all is very good; so that it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 for men to drop their plummet in the deep and say, I find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for others to fall into Manichaeism or some form or other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dualism.</w:t>
      </w:r>
    </w:p>
    <w:p w14:paraId="38C731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10893" w14:textId="50197F57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Providence hides while it reveals.</w:t>
      </w:r>
    </w:p>
    <w:p w14:paraId="3EA2D5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DB0C82" w14:textId="77777777" w:rsidR="00353293" w:rsidRPr="00353293" w:rsidRDefault="00EB1F93" w:rsidP="00274620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is the sphere in which men are most familiar with the idea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mystery.</w:t>
      </w:r>
    </w:p>
    <w:p w14:paraId="125FBA42" w14:textId="77777777" w:rsidR="00353293" w:rsidRPr="00353293" w:rsidRDefault="00EB1F93" w:rsidP="00274620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much of which we do not see the issue. The process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completed, and so the end is not visible.</w:t>
      </w:r>
    </w:p>
    <w:p w14:paraId="2BE79C6F" w14:textId="43ADFEB2" w:rsidR="00353293" w:rsidRPr="00353293" w:rsidRDefault="00EB1F93" w:rsidP="00274620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Even when we believe that to Him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for good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all things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tell how all will come circling round. We are like men looking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at one small segment of an ellipse which is very eccentric.</w:t>
      </w:r>
    </w:p>
    <w:p w14:paraId="3036A4EE" w14:textId="77777777" w:rsidR="00353293" w:rsidRPr="00353293" w:rsidRDefault="00EB1F93" w:rsidP="00274620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much of which we do not see the consistency with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character.</w:t>
      </w:r>
    </w:p>
    <w:p w14:paraId="3B62180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F942A" w14:textId="77777777" w:rsidR="006739B0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confronted with stumbling-blocks in the allotment of earthly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conditions; in the long ages and many tribes which are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of God; in the sore sorrows, national and individual.</w:t>
      </w:r>
    </w:p>
    <w:p w14:paraId="4B23D2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We can array a formidable host. But it is to be remembered that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revelation actually increases these. It is just because we know so much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God that we feel them so keenly. I suppose the mysteries of the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divine government trouble others outside the sphere of revelation but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little. The darkness is made visible by the light.</w:t>
      </w:r>
    </w:p>
    <w:p w14:paraId="38599C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DC315" w14:textId="2ABEF0C9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Even in grace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God is hidden while revealed.</w:t>
      </w:r>
    </w:p>
    <w:p w14:paraId="50C1F4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3F726" w14:textId="77777777" w:rsidR="00353293" w:rsidRPr="00353293" w:rsidRDefault="00EB1F93" w:rsidP="00274620">
      <w:pPr>
        <w:pStyle w:val="PlainText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Infinite and Eternal cannot be grasped by man.</w:t>
      </w:r>
    </w:p>
    <w:p w14:paraId="6F8E6DA8" w14:textId="77777777" w:rsidR="00353293" w:rsidRPr="00353293" w:rsidRDefault="00EB1F93" w:rsidP="00274620">
      <w:pPr>
        <w:pStyle w:val="PlainText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conception of infinity and eternity is given us by revelation,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not comprehended so that its contents are fully known. The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known, but their full meaning is not, and no revelation can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known to finite intelligences.</w:t>
      </w:r>
    </w:p>
    <w:p w14:paraId="30DAF58C" w14:textId="77777777" w:rsidR="00353293" w:rsidRPr="00353293" w:rsidRDefault="00EB1F93" w:rsidP="00274620">
      <w:pPr>
        <w:pStyle w:val="PlainText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dwells in light inaccessible, which is darkness.</w:t>
      </w:r>
    </w:p>
    <w:p w14:paraId="453FD90B" w14:textId="2F2EF52A" w:rsidR="00353293" w:rsidRDefault="00EB1F93" w:rsidP="00274620">
      <w:pPr>
        <w:pStyle w:val="PlainText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Revelation opens abysses down which we cannot look. It raises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leaves unsettled as many questions as it solves.</w:t>
      </w:r>
    </w:p>
    <w:p w14:paraId="7D87DF98" w14:textId="77777777" w:rsidR="00353293" w:rsidRPr="00353293" w:rsidRDefault="00EB1F93" w:rsidP="00274620">
      <w:pPr>
        <w:pStyle w:val="PlainText"/>
        <w:numPr>
          <w:ilvl w:val="0"/>
          <w:numId w:val="1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telescope resolves many nebulae, but only to bring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unresolvable ones into the field of vision.</w:t>
      </w:r>
    </w:p>
    <w:p w14:paraId="6099CD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77E04" w14:textId="5659BC8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all this is but one side of the truth. There is a tendency in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minds to underrate what is plain because all is not plain. For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minds the obscure has a fascination, apart altogether from its nature,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 because it is obscure. It is a noble emulation to press forward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still to be closing up what we know not with what we know.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neither in science nor in religion shall we make progress if we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heed of the opposing errors of thinking that all is seen,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thinking that what we have is valueless because there are gaps in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constellations are none the less bright nor immortal fires,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be waste places in heaven where nothing but opaque blackness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seen. In these days it is especially needful to insist both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incompleteness of all our religious knowledge, and to say that--</w:t>
      </w:r>
    </w:p>
    <w:p w14:paraId="285A19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839B67" w14:textId="77777777" w:rsidR="00353293" w:rsidRPr="0027462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II. Notwithstanding all obscurity, God has amply revealed Himself.</w:t>
      </w:r>
    </w:p>
    <w:p w14:paraId="0AED74A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18B14" w14:textId="77935D3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Though God hides Himself, still there comes from heaven the voice--I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not spoken in secret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these words contain these thoughts--</w:t>
      </w:r>
    </w:p>
    <w:p w14:paraId="1A6158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1F494" w14:textId="1AF7533C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That whatever darkness there may be, there is none due to the manner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the revelation.</w:t>
      </w:r>
    </w:p>
    <w:p w14:paraId="31608E4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03D8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has not spoken in secret, in a corner. There are no arbitrary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difficulties made or unnecessary darkness left in His revelation.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 right to say that He has left difficulties to test our faith.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Himself has never said so. He deals with us in good faith, doing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can be done to enlighten, regard being had to still loftier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considerations, to the freedom of the human will, to the laws which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Himself imposed on our nature, and the purposes for which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here. It is very important to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grasp this. We have been told as much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be told. Contrast with such a revelation the cave-muttered oracles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heathenism and their paltering double sense. Be sure that when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speaks, He speaks clearly and to all, and that in Christianity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esoteric teaching for a few initiated only, while the multitude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off with shows.</w:t>
      </w:r>
    </w:p>
    <w:p w14:paraId="1B85FD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42E58" w14:textId="077D8800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That whatever obscurity there may be, there is none which hides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divine invitation or Him from those who obey it.</w:t>
      </w:r>
    </w:p>
    <w:p w14:paraId="7E82D3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A7714" w14:textId="56FA682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 have never said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seek ye Me in vain.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is obscure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speculative completeness is looked for, but the moral relations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man are not obscure.</w:t>
      </w:r>
    </w:p>
    <w:p w14:paraId="38873E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4D922" w14:textId="01836A5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All which the heart needs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made known. His revelation is clearly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seeking us, and His revelation is His gracious call to us to seek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ever found by those who seek. They have not to press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obscurities to find Him, but the desire to possess must precede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in spiritual matters. He is no hidden God, lurking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obscurity and only to be found by painful search. They who seek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where to find Him, and seek because they know.</w:t>
      </w:r>
    </w:p>
    <w:p w14:paraId="32EAC7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C9391" w14:textId="60549271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That whatever may be obscure, the Revelation of righteousness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clear.</w:t>
      </w:r>
    </w:p>
    <w:p w14:paraId="3BB6049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A98F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to face speculative difficulties in plenty, but the great fact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remains that in Revelation steady light is focussed on the moral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qualities of the divine Nature and especially on His righteousness.</w:t>
      </w:r>
    </w:p>
    <w:p w14:paraId="6D2B884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82DB7" w14:textId="1EB77A4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revelation of the divine righteousness reaches its greatest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brightness, as that of all the divine Nature does, in the Person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of Jesus. Very significantly the idea of God's righteousness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fully developed in the immediately subsequent context. There we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attribute linked in close and harmonious conjunction with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shallower thought is apt to regard as being in antagonism to it.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declares Himself to be a just (righteous) God and a Saviour.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would rightly conceive of His righteousness, we must give it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wider extension than that of retributive justice or cold, inflexible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aloofness from sinners. It impels God to be man's saviour. And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similar enlarging of popular conceptions there follows: In the Lord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 and strength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therefore, In the Lord shall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seed of Israel be justified (declared and made righteous) and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-then, the divine Righteousness is communicative.</w:t>
      </w:r>
    </w:p>
    <w:p w14:paraId="4C9E8D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B3DC1" w14:textId="5ECEA0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these thoughts, germinal in the prophet's words, are set in fullest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and certified by the most heart-moving facts, in the Person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of Jesus Christ. He declares at this time His righteousness,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might Himself be righteous and the maker righteous of them that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in Jesus.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Whatever is dark, this is clear, that Jehovah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come to us in His Son, in whom seeking Him we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 seek in vain, but be found in Him, not having a righteousness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own, even that which is of the law, but that which is through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Christ, the righteousness which is of God by faith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39D14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0973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the great purpose of revelation is to make us know that God loves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and has given us His Son that in Him we may know Him and possess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Righteousness, difficulties and obscurities in its form or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substance take a very different aspect. What need we more than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and possession? Be not robbed of them.</w:t>
      </w:r>
    </w:p>
    <w:p w14:paraId="7F25A7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EB77F" w14:textId="77777777" w:rsidR="00274620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Many things are not written in the book of the divine Revelation,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it be that of Nature, of human history, or of our own spirits,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even of the Gospel, but these are written that we may believe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is the Son of God, and believing, may have life in His name.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0FDD193" w14:textId="77777777" w:rsidR="00274620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6F33C" w14:textId="77777777" w:rsidR="00274620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74620" w:rsidRP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B20A8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2021-11-08T11:36:00Z</dcterms:modified>
</cp:coreProperties>
</file>