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E273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B861398" w14:textId="7DB02443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ISAIAH-070. </w:t>
      </w:r>
      <w:r w:rsidR="00655765">
        <w:rPr>
          <w:b/>
          <w:sz w:val="32"/>
          <w:u w:val="single"/>
        </w:rPr>
        <w:t>CLEAN CARRIERS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1AA826F" w14:textId="61F1BBDE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55765" w:rsidRPr="00655765">
        <w:rPr>
          <w:rFonts w:cstheme="minorHAnsi"/>
          <w:i/>
          <w:sz w:val="24"/>
          <w:szCs w:val="24"/>
          <w:lang w:val="en-US"/>
        </w:rPr>
        <w:t>Be ye clean, that bear the vessels of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5AE2D2" w14:textId="53041C53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655765">
        <w:rPr>
          <w:rFonts w:cstheme="minorHAnsi"/>
          <w:i/>
          <w:sz w:val="24"/>
          <w:szCs w:val="24"/>
          <w:lang w:val="en-US"/>
        </w:rPr>
        <w:t>52</w:t>
      </w:r>
      <w:r>
        <w:rPr>
          <w:rFonts w:cstheme="minorHAnsi"/>
          <w:i/>
          <w:sz w:val="24"/>
          <w:szCs w:val="24"/>
          <w:lang w:val="en-US"/>
        </w:rPr>
        <w:t>:1</w:t>
      </w:r>
      <w:r w:rsidR="00655765">
        <w:rPr>
          <w:rFonts w:cstheme="minorHAnsi"/>
          <w:i/>
          <w:sz w:val="24"/>
          <w:szCs w:val="24"/>
          <w:lang w:val="en-US"/>
        </w:rPr>
        <w:t>1</w:t>
      </w:r>
    </w:p>
    <w:p w14:paraId="7ABC6D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6F17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context points to a great deliverance. It is a good example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prophetical habit of casting prophecies of the future into the mould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past. The features of the Exodus are repeated, but some of them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aside. This deliverance, whatever it be, is to be after the pattern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 old story, but with very significant differences. Then,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departing Israelites had spoiled the Egyptians and come out, laden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silver and gold which had been poured into their hands; now there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no bringing out of anything which was tainted with the foulness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land of captivity. Then the priests had borne the sacred vessels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sacrifice, now they are to exercise the same holy function, and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discharge purity is demanded. Then, they had gone out in haste;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now, there is to be no precipitate flight, but calmly, as those who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guided by God for their leader, and shielded from all pursuit by God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rearward, the men of this new Exodus are to take their march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new Egypt.</w:t>
      </w:r>
    </w:p>
    <w:p w14:paraId="2CF9ED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097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doubt the nearest fulfilment is to be found in the Return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Babylon, and the narrative in Ezra may be taken as a remarkable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parallel to the prophecy here. But the restriction to Babylon must seem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impossible to any reader who interprets aright the significance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context, and observes that our text follows the grand words of 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10, and precedes the Messianic prophecy of verse 13 and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ch.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liii.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a reader the principle will not be doubtful according 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Egypt and Babylon are transparencies through which mightier forms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shine, and a more wonderful and world-wide making bare of the arm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 is seen. Christ's great redemption is the highest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interpretation of these words; and the trumpet-call of our text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addressed to all who have become partakers of it.</w:t>
      </w:r>
    </w:p>
    <w:p w14:paraId="7C6057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4C3D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Paul quotes the text in 2 Cor. vi. 17, blending with it other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gathered from more than one passage of Scripture. We may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the whole as giving the laws of the new Exodus, and also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shadowing certain great peculiarities connected with it, by which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surpasses all the former deliverances.</w:t>
      </w:r>
    </w:p>
    <w:p w14:paraId="2CDA9B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F2946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I. The Pilgrims of this new Exodus.</w:t>
      </w:r>
    </w:p>
    <w:p w14:paraId="642F38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CBBBA" w14:textId="44E013B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true Christian is a pilgrim, not only because he, like all men,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passing through a life which is transient, but because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consciously detached from the Visible and Present, as a consequence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conscious attachment to the Unseen and Eternal. What is said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Hebrews of Abraham is true of all inheritors of his faith: dwelling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tabernacles, for he looked for the city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C0A79F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56600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II. The priests.</w:t>
      </w:r>
    </w:p>
    <w:p w14:paraId="2956EF2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37065" w14:textId="77777777" w:rsidR="00655765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Priests and Levites bore the sacred vessels. All Christians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priests. The only true priesthood is Christ's, ours is derived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In that universal priesthood of believers are included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privileges and obligations of </w:t>
      </w:r>
    </w:p>
    <w:p w14:paraId="1A72647A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2A81B" w14:textId="44D0F953" w:rsidR="00353293" w:rsidRPr="00353293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EB1F93" w:rsidRPr="00655765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655765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Access to God--Communion.</w:t>
      </w:r>
    </w:p>
    <w:p w14:paraId="5797D8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B6EAB" w14:textId="1292EE32" w:rsidR="00353293" w:rsidRPr="00353293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EB1F93" w:rsidRPr="00655765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655765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Offering spiritual sacrifices. Service and self-surrender.</w:t>
      </w:r>
    </w:p>
    <w:p w14:paraId="6F81886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A17F4" w14:textId="07683BF6" w:rsidR="00353293" w:rsidRPr="00353293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EB1F93" w:rsidRPr="00655765">
        <w:rPr>
          <w:rFonts w:asciiTheme="minorHAnsi" w:hAnsiTheme="minorHAnsi" w:cs="Courier New"/>
          <w:b/>
          <w:bCs/>
          <w:sz w:val="22"/>
          <w:szCs w:val="22"/>
        </w:rPr>
        <w:t>c</w:t>
      </w:r>
      <w:r w:rsidRPr="00655765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Mediation with men.</w:t>
      </w:r>
    </w:p>
    <w:p w14:paraId="3655CB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6074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Proclamation. Intercession. Thus follows d. Bearing the holy vessels.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sacred deposit is entrusted to them--the honour and name of God;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treasure of the Gospel.</w:t>
      </w:r>
    </w:p>
    <w:p w14:paraId="2931AC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39ED1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III. The separation that becomes pilgrims.</w:t>
      </w:r>
    </w:p>
    <w:p w14:paraId="78B0A3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C7EA8" w14:textId="4465246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Come out and be ye separate.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meaning of our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profession is separation. There is ludicrous inconsistency in saying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are Christians and not being pilgrims. Of course,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separation is not to be worked out by mere external asceticism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withdrawal from the world. That has been so thoroughly preached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practised of late years that we much need the other side to be put.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should be some plain difference between the life of Christians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of men whose portion is in this life. They should differ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aspect under which all outward things are regarded.</w:t>
      </w:r>
    </w:p>
    <w:p w14:paraId="47E3AD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A4F43" w14:textId="4EFD1BC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a Christian they are to be means to an end, and ever to be felt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evanescent. They should differ in the motive for action,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should, for a Christian, ever be the love of God. They should differ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 Christian abstains from much which non-Christians feel free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do, and often has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did not I, because of the fear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who marches light marches quickly and marches far; to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treasures of Egypt along with us, is apt to retard our steps.</w:t>
      </w:r>
    </w:p>
    <w:p w14:paraId="633F7D1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F3E64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IV. The purity that becomes priests.</w:t>
      </w:r>
    </w:p>
    <w:p w14:paraId="7EF944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418F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Levites would cleanse themselves before taking up the holy vessels.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for us, clean hands and a pure heart are essential.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God without these; a small speck of dust in the eye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blinds us. There is no sacrificial service without them. No efficient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among men can be done without them. One main cause of the weakness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Christian testimony is the imperfection of character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witnesses, which is more powerful than all talk and often neutralises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effort. Keen eyes are watching us.</w:t>
      </w:r>
    </w:p>
    <w:p w14:paraId="072D78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9E8FB" w14:textId="77777777" w:rsidR="00655765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consciousness of our own impurity should send us to Jesus,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 and the confidence, Cleanse me and I shall be clean.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blood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Jesus Christ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all 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hath loosed us from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sins and made us kings and priests to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C3BE4F0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636E6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5765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361BC1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2021-11-08T11:48:00Z</dcterms:modified>
</cp:coreProperties>
</file>