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EB04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507E6F8" w14:textId="503CF97E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ISAIAH-083. </w:t>
      </w:r>
      <w:r w:rsidR="0009480B">
        <w:rPr>
          <w:b/>
          <w:sz w:val="32"/>
          <w:u w:val="single"/>
        </w:rPr>
        <w:t>CAN WE MAKE SURE OF TO-MORROW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by ALEXANDER </w:t>
      </w:r>
      <w:proofErr w:type="gramStart"/>
      <w:r>
        <w:rPr>
          <w:b/>
          <w:sz w:val="32"/>
          <w:u w:val="single"/>
        </w:rPr>
        <w:t>MACLAREN</w:t>
      </w:r>
      <w:proofErr w:type="gramEnd"/>
    </w:p>
    <w:p w14:paraId="7B34B54C" w14:textId="1504C193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9480B" w:rsidRPr="0009480B">
        <w:rPr>
          <w:rFonts w:cstheme="minorHAnsi"/>
          <w:i/>
          <w:sz w:val="24"/>
          <w:szCs w:val="24"/>
          <w:lang w:val="en-US"/>
        </w:rPr>
        <w:t>To-morrow shall be as this day, and much more abundant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1C1275" w14:textId="5CF7C039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99435C">
        <w:rPr>
          <w:rFonts w:cstheme="minorHAnsi"/>
          <w:i/>
          <w:sz w:val="24"/>
          <w:szCs w:val="24"/>
          <w:lang w:val="en-US"/>
        </w:rPr>
        <w:t>56</w:t>
      </w:r>
      <w:r>
        <w:rPr>
          <w:rFonts w:cstheme="minorHAnsi"/>
          <w:i/>
          <w:sz w:val="24"/>
          <w:szCs w:val="24"/>
          <w:lang w:val="en-US"/>
        </w:rPr>
        <w:t>:12</w:t>
      </w:r>
    </w:p>
    <w:p w14:paraId="3FFCD1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D6CB7" w14:textId="7359A8CB" w:rsidR="00353293" w:rsidRPr="00353293" w:rsidRDefault="0099435C" w:rsidP="0099435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A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NEW YEAR'S SERMON</w:t>
      </w:r>
    </w:p>
    <w:p w14:paraId="0F7085C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C409A" w14:textId="534268A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words, as they stand, are the call of boon companions to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revelry. They are part of the prophet's picture of a corrupt age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men of influence and position had thrown away their sense of duty,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had given themselves over, as aristocracies and plutocracies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tempted to do, to mere luxury and good living. They are summoning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one another to their coarse orgies.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roystering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speaker 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afraid to drink; the cellar will hold out. To-day's carouse will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empty it; there will be enough for to-morrow.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forgets to-morrow's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headaches; he forgets that on some tomorrow the wine will be finished;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forgets that the fingers of a hand may write the doom of the rioters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very walls of the banqueting chamber.</w:t>
      </w:r>
    </w:p>
    <w:p w14:paraId="53C7447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B428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have such words, the very motto of insolent presumption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short-sighted animalism, to do with New Year's thoughts? Only this,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base and foolish as they are on such lips, it is possible to lift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from the mud, and take them as the utterance of a lofty and calm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 which will not be disappointed, and of a firm and lowly resolve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may ennoble life. Like a great many other sayings, they may fit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mouth either of a sot or of a saint. All depends on what the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which we are thinking about when we use them. There are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which it is absurd and worse than absurd to say this, and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are things about which it is the soberest truth to say it.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looking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forward into the merciful darkness of another year, we may regard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as either the expressions of hopes which it is folly to cherish,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of hopes that it is reasonable to entertain.</w:t>
      </w:r>
    </w:p>
    <w:p w14:paraId="455339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415F7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I. This expectation, if directed to any outward things, is an illusion</w:t>
      </w:r>
      <w:r w:rsidR="00353293" w:rsidRPr="0099435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35C">
        <w:rPr>
          <w:rFonts w:asciiTheme="minorHAnsi" w:hAnsiTheme="minorHAnsi" w:cs="Courier New"/>
          <w:b/>
          <w:bCs/>
          <w:sz w:val="22"/>
          <w:szCs w:val="22"/>
        </w:rPr>
        <w:t>and a dream.</w:t>
      </w:r>
    </w:p>
    <w:p w14:paraId="775B779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0824B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coarse revellers into whose lips our text is put only meant by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brave the future and defy to-morrow in the riot of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drunkenness. They show us the vulgarest, lowest form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expectation can take, a form which I need say nothing about now.</w:t>
      </w:r>
    </w:p>
    <w:p w14:paraId="52763F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8817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 may just note in passing that to look forward principally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anticipating pleasure or enjoyment is a very poor and unworthy thing.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weaken and lower every day, if we use our faculty of hope mainly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paint the future as a scene of delights and satisfactions. We spoil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to-day by thinking how we can turn it to the account of pleasure.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spoil to-morrow before it comes, and hurt ourselves, if we are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engaged with fancying how it will minister to our joy, than how 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it minister to our duty. It is base and foolish to be forecasting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pleasures; the true temper is to be forecasting our work.</w:t>
      </w:r>
    </w:p>
    <w:p w14:paraId="330B8E7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55C1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leaving that consideration, let us notice how useless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anticipation, and how mad such confidence, as that expressed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 is, if directed to anything short of God.</w:t>
      </w:r>
    </w:p>
    <w:p w14:paraId="148A0D8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50E7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so constituted as that we grow into a persuasion that what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will be, and yet we can give no sufficient reason to ourselves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 we expect it. The uniformity of the course of nature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corner-stone, not only of physical science, but, in a more homely form,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the wisdom which grows with experience,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all believe that the sun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will rise to-morrow because it rose to-day, and on all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yesterdays.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there was a today which had no yesterday, and there will be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to-day which will have no to-morrow. The sun will rise for the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time. The uniformity had a beginning and will have an end.</w:t>
      </w:r>
    </w:p>
    <w:p w14:paraId="0177D33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EE36AC" w14:textId="1EAB2A4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even as an axiom of thought, the anticipation that things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continue as they have been because they have been, seems to rest on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insufficient basis. How much more so, as to our own little lives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surroundings! There the only thing which we may be quite sure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to-morrow is that it will not be as this day.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for those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who may have reached, for example, the level plateau of middle life,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our position and tasks are pretty well fixed, and we have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to expect than the monotonous repetition of the same duties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recurring at the same hour every day--even for such each day has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own distinctive character. Like a flock of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sheep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seem all alike,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each, on closer inspection, reveals a physiognomy of its own.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 so many small changes that even the same duties or enjoyments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 be quite the same, and even if the outward things remained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absolutely unaltered, we who meet them are not the same.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variations in mood and tone, diminished zest here, weakened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there, other thoughts breaking in, and over and above all the slow,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silent change wrought on us by growing years, make the 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reproduction of any past impossible. So, however familiar may be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road which we have to traverse, however uneventfully the same our 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sometimes for long spaces in our lives seem to be, though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often our day's work may appear as a mill-horse round, yet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deepest truth, if we take into account the whole sum of the minute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changes in it and in us, it may be said of each step of our journey,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not passed this way heretofore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9B45A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1E209" w14:textId="2A000D7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besides all this, we know that these breathing-times when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changes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are but pauses in the storm, landing-places in the ascent,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interspaces between the shocks.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hope may tempt us to dream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future is like the present, a deeper wisdom lies in all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souls which says No.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Drunken bravery may front that darkness with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as these of our text, but the least serious spirit, in its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joyous moods, never quite succeeds in forgetting the solemn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probabilities, possibilities, and certainties which lodge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unknown future.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to a wise man it is ever a sobering exercise to look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forward, and we shall be nearest the truth if we take due account,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do today, of the undoubted fact that the only thing certain about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to-morrow is that it will not be as this day.</w:t>
      </w:r>
    </w:p>
    <w:p w14:paraId="341951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E15B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are the great changes which come to some one every day, which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to any of us any day, which will come to all of us some day.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 will die this year; on a day in our new diaries some of us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no entry, for we shall be gone. Some of us will be smitten down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illness; some of us will lose our dearest; some of us will lose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fortune. Which of us it is to be, and where within these twelve months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blow is to fall, are mercifully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hidden.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only thing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certainly know is that these arrows will fly. The thing we do not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whose heart they will pierce. This makes the gaze into the darkness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grave and solemn. There is ever something of dread in Hope's blue eyes.</w:t>
      </w:r>
    </w:p>
    <w:p w14:paraId="30A483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2D84D" w14:textId="1445B2C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True, the ministry of change is blessed and helpful; true, the darkness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hides the future is merciful and needful, if the present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marred. But helpful and merciful as they are, they invest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unknown to-morrow with a solemn power which it is good,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sobering, for us to feel, and they silence on every lip but that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riot and foolhardy debauchery the presumptuous words, To-morrow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as this day, and much more abundant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510CB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947C8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II. But yet there is a possibility of so using the words as to make</w:t>
      </w:r>
      <w:r w:rsidR="00353293" w:rsidRPr="0099435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35C">
        <w:rPr>
          <w:rFonts w:asciiTheme="minorHAnsi" w:hAnsiTheme="minorHAnsi" w:cs="Courier New"/>
          <w:b/>
          <w:bCs/>
          <w:sz w:val="22"/>
          <w:szCs w:val="22"/>
        </w:rPr>
        <w:t>them the utterance of a sober certainty which will not be put to shame.</w:t>
      </w:r>
    </w:p>
    <w:p w14:paraId="21F398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D4B7A" w14:textId="193E4B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long as our hope and anticipations creep along the low levels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earth, and are concerned with external and creatural good,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language can never rise beyond, To-morrow may be as this day.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they reach only to the height of the wistful wish,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May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be as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there is no need for our being tortured with such slippery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possibilities. We may send out our hope like Noah's dove, not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to hover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restlessly over a heaving ocean of change, but to light on firm, solid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certainty, and fold its wearied wings there. Forecasting is ever close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foreboding. Hope is interwoven with fear, the golden threads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weft crossing the dark ones of the warp, and the whole texture gleaming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bright or glooming black according to the angle at which it is seen.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it always until we turn our hope away from earth to God, and fill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future with the light of His presence and the certainty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truth.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Then the mists and doubts roll away; we get above the region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perhaps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that of surely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 future is as certain as the past,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 as assured of its facts as memory, prophecy as veracious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history.</w:t>
      </w:r>
    </w:p>
    <w:p w14:paraId="79B541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E897F" w14:textId="33CC226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Looking forward, then, let us not occupy ourselves with visions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know may or may not come true. Let us not feed ourselves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illusions which may make the reality, when it comes to shatter them,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harder to bear. But let us make God in Christ our hope, and pass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peradventures to certitudes; from To-morrow may he as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day--would that it might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to It shall be, it shall be, for God is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expectation and my hope.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an unchanging and an inexhaustible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and He is the true guarantee of the future for us. The more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accustom ourselves to think of Him as shaping all that is contingent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changeful in the nearest and in the remotest to-morrow, and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Himself the immutable portion of our souls, the calmer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outlook into the darkness, and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more bright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be the clear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of certainty which burns for us in it.</w:t>
      </w:r>
    </w:p>
    <w:p w14:paraId="77DD9E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F64B9" w14:textId="5D6A2AA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To-day's wealth may be to-morrow's poverty, to-day's health to-morrow's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sickness, to-day's happy companionship of love to-morrow's aching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solitude of heart, but to-day's God will be to-morrow's God, to-day's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will be to-morrow's Christ. Other fountains may dry up in heat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freeze in winter, but this knows no change, in summer and winter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fountains may sink low in their basins after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drawing, but this is ever full, and after a thousand generations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drawn from it, its stream is broad and deep as ever. Other springs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left behind on the march, and the wells and palm-trees of each Elim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our road may be succeeded by a dry and thirsty land where no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is, but this spring follows us all through the wilderness, and makes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music and spreads freshness ever by our path. We can forecast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beside; we can be sure of this, that God will be with us in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days that lie before us. What may be round the next headland we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not; but this we know, that the same sunshine will make a broadening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 across the waters right to where we rock on the unknown sea,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same unmoving mighty star will burn for our guidance.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may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waves and currents roll as they list--or rather as He wills, and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concerned about the incidents or the companions of our voyage,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since He is with us. We can front the unknown to-morrow, even when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keenly feel how solemn and sad are the things it may bring.</w:t>
      </w:r>
    </w:p>
    <w:p w14:paraId="2B67B9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BAC36" w14:textId="075156ED" w:rsidR="00353293" w:rsidRPr="00353293" w:rsidRDefault="00EB1F93" w:rsidP="0099435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can bring with it nothing</w:t>
      </w:r>
    </w:p>
    <w:p w14:paraId="0D1AE5AC" w14:textId="19287A35" w:rsidR="00353293" w:rsidRPr="00353293" w:rsidRDefault="00EB1F93" w:rsidP="0099435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He will bear us through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BE9B8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5D9C3" w14:textId="096C55C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only our hearts be fixed on God and we are feeding our minds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wills on Him, His truth and His will, then we may be quite certain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whatever goes, our truest riches will abide, and whoever leaves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little company of loved ones, our best Friend will not go away.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Therefore, lifting our hopes beyond the low levels of earth, and making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anticipations of the future the reflection of the brightness of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thrown on that else blank curtain, we may turn into the worthy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utterance of sober and saintly faith, the folly of the riotous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sensualist when he said, To-morrow shall be as this day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88FDA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826E6" w14:textId="7172B79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past is the mirror of the future for the Christian; we look back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great deeds of old by which God has redeemed and helped souls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cried to Him, and we find in them the eternal laws of His working.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 all true for to-day as they were at first; they remain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forever. The whole history of the past belongs to us, and avails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present and for our future. As we have heard, so have we seen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city of our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0B949F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6EDFC" w14:textId="30EF1BA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To-day's experience runs on the same lines as the stories of the years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old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are the years of the right hand of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 is ever the parent of hope, and the latter can only build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with the bricks which the former gives.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Christian has to lay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hold on all that God's mercy has done in the ages that are gone by,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He is a faithful Creator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transmute history into prophecy,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triumph in that the God of Jacob is our refuge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4F495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91DA3" w14:textId="5D918E4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353293">
        <w:rPr>
          <w:rFonts w:asciiTheme="minorHAnsi" w:hAnsiTheme="minorHAnsi" w:cs="Courier New"/>
          <w:sz w:val="22"/>
          <w:szCs w:val="22"/>
        </w:rPr>
        <w:t>Nor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only does the record of what He has been to others come in to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material for our forecast of the future, but also the remembrance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He has been to ourselves. Has He been with us in six troubles?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sure He will not abandon us at the seventh. He is not in the 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beginning to build and leaving His work unfinished. Remember what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been to you, and rejoice that there has been one thing in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 which, you may be sure, will always be there. Feed your certain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hopes for to-morrow on thankful remembrances of many a yesterday.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Forget not the works of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you may set your hopes on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anticipations base themselves on memory, and utter themselves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prayer,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hast been my help; leave me not, neither forsake me, 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of my salvation.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the assurance that He whom we know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 and wise and strong will shape the future, and Himself be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Future for us, will take all the fear out of that forward gaze,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condense our light and unsubstantial hopes into solid realities,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before us an endless line of days, in each of which we may gain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of Him whose face has brightened the past and will brighten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future, till days shall end and time open into eternity.</w:t>
      </w:r>
    </w:p>
    <w:p w14:paraId="4262BC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77BBC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III. Looked at in another aspect, these words may be taken as the vow</w:t>
      </w:r>
      <w:r w:rsidR="00353293" w:rsidRPr="0099435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35C">
        <w:rPr>
          <w:rFonts w:asciiTheme="minorHAnsi" w:hAnsiTheme="minorHAnsi" w:cs="Courier New"/>
          <w:b/>
          <w:bCs/>
          <w:sz w:val="22"/>
          <w:szCs w:val="22"/>
        </w:rPr>
        <w:t>of a firm and lowly resolve.</w:t>
      </w:r>
    </w:p>
    <w:p w14:paraId="1152C3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C582B" w14:textId="50B884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future which we can but very slightly influence,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 we look at that the better every way. But there is also a future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can mould as we wish--the future of our own characters,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only future which is really ours at all--and the more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clearly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set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before ourselves and make up our minds as to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whither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we wish it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tending, the better. In that region, it is eminently true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to-morrow shall be as this day, and much more abundant.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law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continuity shapes our moral and spiritual characters. What I am to-day,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shall increasingly be to-morrow. The awful power of habit solidifies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actions into customs, and prolongs the reverberation of every note once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sounded, along the vaulted roof of the chamber where we live. To-day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child of yesterday and the parent of to-morrow.</w:t>
      </w:r>
    </w:p>
    <w:p w14:paraId="533F45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834D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solemn certainty of the continuance and increase of moral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spiritual characteristics works in both good and bad, but with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difference. To secure its full blessing in the gradual development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germs of good, there must be constant effort and tenacious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resolution. So many foes beset the springing of the good seed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hearts--what with the flying flocks of light-winged fugitive thoughts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ever ready to swoop down as soon as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sower's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back is turned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snatch it away, what with the hardness of the rock which the roots soon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encounter, what with the thick-sown and quick-springing thorns--that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trust to the natural laws of growth and neglect careful husbandry,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 may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sow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much but we shall gather little. But to inherit the full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consequences of that same law working in the growth and development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evil in us, nothing is needed but carelessness.</w:t>
      </w:r>
    </w:p>
    <w:p w14:paraId="161F52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A2512A" w14:textId="6040FF7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Leave it alone for a year or two and the fruitful field will be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forest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 jungle of matted weeds, with a straggling blossom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cultivation had once been.</w:t>
      </w:r>
    </w:p>
    <w:p w14:paraId="501086C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F8E49" w14:textId="436E525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if humbly we resolve and earnestly toil, looking for His help,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venture to hope that our characters will grow in goodness and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likeness to our dear Lord, that we shall not cast away our confidence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 make shipwreck of our faith, that each new day shall find in us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deeper love, a perfecter consecration, a more joyful service,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so, in all the beauties of the Christian soul and in all the blessings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Christian life, to-morrow shall be as this day, and much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abundant.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him that hath shall be given.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path of the just is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shining light, that shineth more and more until the noontide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0D2420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B4F7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may look forward undismayed, and while we recognise the darkness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wraps to-morrow in regard to all mundane affairs, may feed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fortitude and fasten our confidence on the double certainties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have God and more of God for our treasure, that we shall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likeness to Him and more of likeness in our characters. Fleeting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moments may come and go. The uncertain days may exercise their various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ministry of giving and taking away, but whether they plant or root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earthly props, whether they build or destroy our earthly houses,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will increase our riches in the heavens, and give us fuller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of deeper draughts from the inexhaustible fountain of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waters.</w:t>
      </w:r>
    </w:p>
    <w:p w14:paraId="67649B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A1B47" w14:textId="4A23BD9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dreadfully that same law of the continuity and development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works in some men there is no need now to dwell upon.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slow, imperceptible, certain degrees the evil gains upon them.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Yesterday's sin smooths the path for to-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day's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. The temptation once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yielded to gains power. The crack in the embankment which lets a drop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two ooze through is soon a great hole which lets in a flood.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easier to find a man who has never done a wrong thing than to find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who has done it only once. Peter denied his Lord thrice, and 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 more easily than the previous time. So, before we know it,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 gossamer threads of single actions are twisted into a rope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habit, and we are tied with the cords of our sins.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no man say,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Just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for once I may venture on evil; so far I will go and no farther.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Nay, to-morrow shall be as this day, and much more abundant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DE5455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2E11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important, then, the smallest acts become when we think of them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thus influencing character! The microscopic creatures, thousands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will go into a square inch, make the great white cliffs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beetle over the wildest sea and front the storm. So, permanent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solid character is built up out of trivial actions, and this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solemn aspect of our passing days, that they are making us.</w:t>
      </w:r>
    </w:p>
    <w:p w14:paraId="36A132A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1E718" w14:textId="04C2E35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might well tremble before such a thought, which would be dreadful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best of us, if it were not for pardoning mercy and renewing grace.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law of reaping what we have sown, or of continuing as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begun, may be modified as far as our sins and failures are concerned.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entail may be cut off, and to-morrow need not inherit to-day's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guilt, nor to-day's habits. The past may be all blotted out through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mercy of God in Christ. No debt need be carried forward to another page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book of our lives, for Christ has given Himself for us,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speaks to us all--Thy sins be forgiven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evil habit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continue its dominion over us, nor are we obliged to carry on the bad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tradition of wrongdoing into a future day, for Christ lives, and if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be in Christ, he is a new creature; old things are passed away,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are become new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CAB72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7850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then, brethren, let us humbly take the confidence which these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used to express, and as we stand on the threshold of a new year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wait for the curtain to be drawn, let us print deep on our hearts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uncertainty of our hold of all things here, nor seek to build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anchor on these, but lift our thoughts to Him, who will bless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future as He has blessed the past, and will even enlarge the gifts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love and the help of His right hand. Let us hope for ourselves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continuance or increase of outward good, but the growth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souls in all things lovely and of good report, the daily advance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and likeness of our Lord.</w:t>
      </w:r>
    </w:p>
    <w:p w14:paraId="3AC855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70F45" w14:textId="77777777" w:rsidR="0099435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each day, each succeeding wave of the ocean of time shall cast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treasures for us as it breaks at our feet. As we grow in years,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grow in the grace and knowledge of our Lord and Saviour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Christ, until the day comes when we shall exchange earth for heaven.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will be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sublimest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application of this text, when, dying,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calmly be sure that though to-day be on this side and to-morrow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other bank of the black river, there will be no break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continuity, but only an infinite growth in our life, and heaven's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to-morrow shall be as earth's to-day, and much more abundant.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D247F30" w14:textId="77777777" w:rsidR="0099435C" w:rsidRDefault="0099435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2828B" w14:textId="77777777" w:rsidR="0099435C" w:rsidRDefault="0099435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435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2051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2021-11-08T12:10:00Z</dcterms:modified>
</cp:coreProperties>
</file>