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9D0E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E9AFFE6" w14:textId="669C076A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ISAIAH-084. </w:t>
      </w:r>
      <w:r w:rsidR="0099435C">
        <w:rPr>
          <w:b/>
          <w:sz w:val="32"/>
          <w:u w:val="single"/>
        </w:rPr>
        <w:t>FLIMSY GARMENTS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B57EB8D" w14:textId="6E894EAA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9435C" w:rsidRPr="0099435C">
        <w:rPr>
          <w:rFonts w:cstheme="minorHAnsi"/>
          <w:i/>
          <w:sz w:val="24"/>
          <w:szCs w:val="24"/>
          <w:lang w:val="en-US"/>
        </w:rPr>
        <w:t>Their webs shall not become garments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6F4679F" w14:textId="08233E1F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99435C">
        <w:rPr>
          <w:rFonts w:cstheme="minorHAnsi"/>
          <w:i/>
          <w:sz w:val="24"/>
          <w:szCs w:val="24"/>
          <w:lang w:val="en-US"/>
        </w:rPr>
        <w:t>59</w:t>
      </w:r>
      <w:r>
        <w:rPr>
          <w:rFonts w:cstheme="minorHAnsi"/>
          <w:i/>
          <w:sz w:val="24"/>
          <w:szCs w:val="24"/>
          <w:lang w:val="en-US"/>
        </w:rPr>
        <w:t>:</w:t>
      </w:r>
      <w:r w:rsidR="0099435C">
        <w:rPr>
          <w:rFonts w:cstheme="minorHAnsi"/>
          <w:i/>
          <w:sz w:val="24"/>
          <w:szCs w:val="24"/>
          <w:lang w:val="en-US"/>
        </w:rPr>
        <w:t>6</w:t>
      </w:r>
    </w:p>
    <w:p w14:paraId="6614D335" w14:textId="1E72FECA" w:rsidR="0099435C" w:rsidRPr="005736A5" w:rsidRDefault="0099435C" w:rsidP="0099435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99435C">
        <w:rPr>
          <w:rFonts w:cstheme="minorHAnsi"/>
          <w:i/>
          <w:sz w:val="24"/>
          <w:szCs w:val="24"/>
          <w:lang w:val="en-US"/>
        </w:rPr>
        <w:t xml:space="preserve">I counsel thee to buy of me ... white raiment, that thou mayest be clothed, and that the shame of thy nakedness </w:t>
      </w:r>
      <w:proofErr w:type="gramStart"/>
      <w:r w:rsidRPr="0099435C">
        <w:rPr>
          <w:rFonts w:cstheme="minorHAnsi"/>
          <w:i/>
          <w:sz w:val="24"/>
          <w:szCs w:val="24"/>
          <w:lang w:val="en-US"/>
        </w:rPr>
        <w:t>do</w:t>
      </w:r>
      <w:proofErr w:type="gramEnd"/>
      <w:r w:rsidRPr="0099435C">
        <w:rPr>
          <w:rFonts w:cstheme="minorHAnsi"/>
          <w:i/>
          <w:sz w:val="24"/>
          <w:szCs w:val="24"/>
          <w:lang w:val="en-US"/>
        </w:rPr>
        <w:t xml:space="preserve"> not appear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7F78400" w14:textId="4A3A02FC" w:rsidR="0099435C" w:rsidRDefault="0099435C" w:rsidP="0099435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Revelation 3:18</w:t>
      </w:r>
    </w:p>
    <w:p w14:paraId="1E69C2B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0BF13" w14:textId="2D223F3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force of these words of the prophet is very obvious. He has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pouring out swift, indignant denunciation on the evil-doers in Israel;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and, says he, they hatch cockatrice's eggs and spin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spiders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webs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pointing, as I suppose, to the patient perseverance, worthy of a better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cause, which bad men will exercise in working out their plans.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a flash of bitter irony, led on by his imagination to say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he had meant, he adds this scathing parenthesis, as if he said,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they spin spiders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webs, elaborate toil and creeping contrivance,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what comes of it all! The flimsy foul thing is swept away by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besom sooner or later. A web indeed! but they will never make a garment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of it. It looks like cloth, but it is useless.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lesson that all sin is profitless and comes to nothing.</w:t>
      </w:r>
    </w:p>
    <w:p w14:paraId="4C8F23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5B7383" w14:textId="6F9627E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venture to connect with that strongly figurative declaration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essential futility of godless living, our second text, in which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uses a similar figure to express one aspect of His gifts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believing soul. He is ready to clothe it, so that being clothed,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not be found naked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16B3E9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4DAE3A" w14:textId="77777777" w:rsidR="00353293" w:rsidRPr="0099435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435C">
        <w:rPr>
          <w:rFonts w:asciiTheme="minorHAnsi" w:hAnsiTheme="minorHAnsi" w:cs="Courier New"/>
          <w:b/>
          <w:bCs/>
          <w:sz w:val="22"/>
          <w:szCs w:val="22"/>
        </w:rPr>
        <w:t>I. Sin clothes no man even here.</w:t>
      </w:r>
    </w:p>
    <w:p w14:paraId="7121D2D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A17D6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Notice in passing what a hint there is of the toil and trouble that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so willing to take in a wrong course. Hatching and spinning both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suggest protracted, sedulous labour. And then the issue of it all is--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nothing.</w:t>
      </w:r>
    </w:p>
    <w:p w14:paraId="0354E4C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D8C87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Take the plainest illustrations of this truth first--the breach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common laws of morality, the indulgence, for instance, in dissipation.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man gets a certain coarse delight out of it, but what does he get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besides? A weakened body, a tyrannous craving, ruined prospects,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oftenest poverty and shame, the loss of self-respect and love; of moral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excellences, of tastes for what is better. He is not a beast, and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live for pure animalism without injuring himself.</w:t>
      </w:r>
    </w:p>
    <w:p w14:paraId="1990070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69868F" w14:textId="7DFFA6E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take actual breaches of human laws. How seldom these pay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even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lowest sense. Thieves are always poor. The same experience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futility dogs all coarse and palpable breaches of morality.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always true that 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breaketh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 hedge, a serpent shall bite him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C5BE39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36977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reasons are not far to seek. This is, on the whole, God's world,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 of retribution. Things are, on the whole, on the side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goodness. God is in the world, and that is an element not to be left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out in the calculation. Society is on the side of goodness to a large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extent. The constitution of a man's own soul, which God made, works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same direction. Young men who are trembling on the verge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youthful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yieldings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to passion, are tempted to fancy that they can sow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 and not reap suffering or harm. Would that they settled it in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thoughts that he who fires a fuse must expect an explosion!</w:t>
      </w:r>
    </w:p>
    <w:p w14:paraId="055E272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0F9739" w14:textId="6C6FCDD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 same rule applies to every godless form of life. Take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Manchester temptation, money or success in business. Take ambition.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Take culture, literary fame. Take love and friendship. What do they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to, if godless? I do not point to the many failures, but suppose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success: would that make you a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happy man? If you won what you wanted,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it be enough? What garments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your conscience, for your sense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sin, for your infinite longings would success in any godless course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provide? You would have what you wanted, and what would it bring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it? Cares and troubles and swift satiety, and not seldom incapacity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enjoy what you had won with so much toil. If you gained the prize,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find clinging to it something that you did not bargain for,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took most of the dazzle away from it.</w:t>
      </w:r>
    </w:p>
    <w:p w14:paraId="592919B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CC10D8" w14:textId="77777777" w:rsidR="00353293" w:rsidRPr="0099435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435C">
        <w:rPr>
          <w:rFonts w:asciiTheme="minorHAnsi" w:hAnsiTheme="minorHAnsi" w:cs="Courier New"/>
          <w:b/>
          <w:bCs/>
          <w:sz w:val="22"/>
          <w:szCs w:val="22"/>
        </w:rPr>
        <w:t>II. The rags are all stripped off some day.</w:t>
      </w:r>
    </w:p>
    <w:p w14:paraId="67AEEB0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AA2F0" w14:textId="35EF620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Death is a becoming naked as to the body, and as to all the occupations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terminate with bodily life. It necessarily involves the loss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possessions, the cessation of activities, the stripping off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self-deceptions, and exposure to the gaze of the Judge, without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defence. The godless soul will be found naked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ashamed. All works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darkness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laden with rich blossom or juicy fruit though they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seemed to be, will then be seen to be in tragic truth fruitless.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life's spinning and weaving, and not a rag to cover the toiler after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all! Is that productive labour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47C9AAA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A49DDD" w14:textId="77777777" w:rsidR="00353293" w:rsidRPr="0099435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435C">
        <w:rPr>
          <w:rFonts w:asciiTheme="minorHAnsi" w:hAnsiTheme="minorHAnsi" w:cs="Courier New"/>
          <w:b/>
          <w:bCs/>
          <w:sz w:val="22"/>
          <w:szCs w:val="22"/>
        </w:rPr>
        <w:t>III. Christ will clothe you.</w:t>
      </w:r>
    </w:p>
    <w:p w14:paraId="2C48EEE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0279BA" w14:textId="610FD7F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White raiment.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Pure character. Covering before the Judge. Festal robe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Victory.</w:t>
      </w:r>
    </w:p>
    <w:p w14:paraId="4B048B9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E0767C" w14:textId="77777777" w:rsidR="0099435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Buy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-how? By giving up 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2BE7BB98" w14:textId="77777777" w:rsidR="0099435C" w:rsidRDefault="0099435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D20DD" w14:textId="77777777" w:rsidR="0099435C" w:rsidRDefault="0099435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435C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AC33D7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2021-11-08T12:02:00Z</dcterms:modified>
</cp:coreProperties>
</file>