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D009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9BEABF5" w14:textId="30733F84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JEREMIAH-016. </w:t>
      </w:r>
      <w:r w:rsidR="001367DF">
        <w:rPr>
          <w:b/>
          <w:sz w:val="32"/>
          <w:u w:val="single"/>
        </w:rPr>
        <w:t>WHAT THE STABLE CREATION TEACHES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2D7A2CE" w14:textId="13AAD190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367DF" w:rsidRPr="001367DF">
        <w:rPr>
          <w:rFonts w:cstheme="minorHAnsi"/>
          <w:i/>
          <w:sz w:val="24"/>
          <w:szCs w:val="24"/>
          <w:lang w:val="en-US"/>
        </w:rPr>
        <w:t xml:space="preserve">If those ordinances depart from before Me, saith the Lord, then the seed of Israel also shall cease from being a nation before Me </w:t>
      </w:r>
      <w:proofErr w:type="spellStart"/>
      <w:r w:rsidR="001367DF" w:rsidRPr="001367DF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58D99A5" w14:textId="6F41DE1B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1367DF">
        <w:rPr>
          <w:rFonts w:cstheme="minorHAnsi"/>
          <w:i/>
          <w:sz w:val="24"/>
          <w:szCs w:val="24"/>
          <w:lang w:val="en-US"/>
        </w:rPr>
        <w:t>31</w:t>
      </w:r>
      <w:r>
        <w:rPr>
          <w:rFonts w:cstheme="minorHAnsi"/>
          <w:i/>
          <w:sz w:val="24"/>
          <w:szCs w:val="24"/>
          <w:lang w:val="en-US"/>
        </w:rPr>
        <w:t>:</w:t>
      </w:r>
      <w:r w:rsidR="001367DF">
        <w:rPr>
          <w:rFonts w:cstheme="minorHAnsi"/>
          <w:i/>
          <w:sz w:val="24"/>
          <w:szCs w:val="24"/>
          <w:lang w:val="en-US"/>
        </w:rPr>
        <w:t>36</w:t>
      </w:r>
    </w:p>
    <w:p w14:paraId="116CED4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659FD" w14:textId="035B3EE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is the seal of the new covenant, which is to be made in days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future to the prophet and his contemporaries, with the house of Israel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of Judah. That new covenant is referred to in Hebrews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fundamental law of Christ's kingdom.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have the right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 to ourselves the promises which it contains, and to think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house of Israel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seed of Jacob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including us, though Abraham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ignorant of us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C46F90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D6621" w14:textId="45C9EC3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covenant and its pledge are equally grand. The very idea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covenant as applied to God is wonderful. It is meant to teach us that,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all the infinite modes of action possible to Him, He has chosen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One; that He has, as it were, marked out a path for Himself,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confined the freedom of His will and the manifold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omnipotences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to prescribed limits, that He has determined the course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future action. It is meant to teach us, too, the other grand thought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 has declared to us what that course is, not leaving us to learn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piecemeal by slow building up of conclusions about His mind from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actions as they come forth, but inversely telling us His mind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purpose in articulate and authentic words by which we are to interpret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successive work of His. He makes known His purposes. Before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spring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forth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tell you of them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7D3C3E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0E3195" w14:textId="5C748FB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meant to teach us, too, that He regards Himself as bound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declaration which He has made, so that we may rest secure on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 foundation of His faithfulness and His truth, and for all doubts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fears find the sufficient cure in His own declaration: My covenant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I not break nor alter the thing that is gone out of My lips.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wonder that the dying king found the strength of his failing heart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thought, He hath made with me an everlasting covenant, ordered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things and sure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590E65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2515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weighty promises of this solemn bond of God's cover the whole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ground of our spiritual necessities--forgiveness of sins, true,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personal, direct acquaintance with God, an intercommunion of mutual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possession between Him who is ours and us who are His, and an inward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sanctification by which His precepts shall coincide with our desires.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These are the blessings which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binds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Himself to bestow.</w:t>
      </w:r>
    </w:p>
    <w:p w14:paraId="3F56F1A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81BAB0" w14:textId="039321E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And of this transcendent pact, the seal and guarantee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worthy.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descends to ratify a bond with man. By it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binds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Himself to give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possible good for the soul. And to confirm it heaven and earth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called in. He points us to all that is august, stable, immense,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inscrutable in the works of His hands, and bids us see there His pledge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 will be a faithful, covenant-keeping God. Sun, moon and stars,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heaven, earth and sea--ye are My witnesses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saith the Lord.</w:t>
      </w:r>
    </w:p>
    <w:p w14:paraId="5CE3B7B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0B05A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God's unchangeable love is the true lesson from the stable regularity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universe. The tone in which Scripture speaks of external nature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all its parts is very remarkable, altogether peculiar. It does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 the aesthetic or the scientific, but the purely religious point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view.</w:t>
      </w:r>
    </w:p>
    <w:p w14:paraId="6CE39C6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F4B825" w14:textId="774D0821" w:rsidR="00353293" w:rsidRPr="001367D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367DF">
        <w:rPr>
          <w:rFonts w:asciiTheme="minorHAnsi" w:hAnsiTheme="minorHAnsi" w:cs="Courier New"/>
          <w:b/>
          <w:bCs/>
          <w:sz w:val="22"/>
          <w:szCs w:val="22"/>
        </w:rPr>
        <w:t>I. The facts. All nature is directly the effect of God's will and</w:t>
      </w:r>
      <w:r w:rsidR="00353293" w:rsidRPr="001367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367DF">
        <w:rPr>
          <w:rFonts w:asciiTheme="minorHAnsi" w:hAnsiTheme="minorHAnsi" w:cs="Courier New"/>
          <w:b/>
          <w:bCs/>
          <w:sz w:val="22"/>
          <w:szCs w:val="22"/>
        </w:rPr>
        <w:t>power. He giveth</w:t>
      </w:r>
      <w:r w:rsidR="00A026EA" w:rsidRPr="001367DF">
        <w:rPr>
          <w:rFonts w:asciiTheme="minorHAnsi" w:hAnsiTheme="minorHAnsi" w:cs="Courier New"/>
          <w:b/>
          <w:bCs/>
          <w:sz w:val="22"/>
          <w:szCs w:val="22"/>
        </w:rPr>
        <w:t>,</w:t>
      </w:r>
      <w:r w:rsidRPr="001367DF">
        <w:rPr>
          <w:rFonts w:asciiTheme="minorHAnsi" w:hAnsiTheme="minorHAnsi" w:cs="Courier New"/>
          <w:b/>
          <w:bCs/>
          <w:sz w:val="22"/>
          <w:szCs w:val="22"/>
        </w:rPr>
        <w:t xml:space="preserve"> He </w:t>
      </w:r>
      <w:proofErr w:type="spellStart"/>
      <w:r w:rsidRPr="001367DF">
        <w:rPr>
          <w:rFonts w:asciiTheme="minorHAnsi" w:hAnsiTheme="minorHAnsi" w:cs="Courier New"/>
          <w:b/>
          <w:bCs/>
          <w:sz w:val="22"/>
          <w:szCs w:val="22"/>
        </w:rPr>
        <w:t>divideth</w:t>
      </w:r>
      <w:proofErr w:type="spellEnd"/>
      <w:r w:rsidR="00A026EA" w:rsidRPr="001367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367DF">
        <w:rPr>
          <w:rFonts w:asciiTheme="minorHAnsi" w:hAnsiTheme="minorHAnsi" w:cs="Courier New"/>
          <w:b/>
          <w:bCs/>
          <w:sz w:val="22"/>
          <w:szCs w:val="22"/>
        </w:rPr>
        <w:t>(v. 35).</w:t>
      </w:r>
    </w:p>
    <w:p w14:paraId="3149464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19B56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physical universe presents a spectacle of stable regularity.</w:t>
      </w:r>
    </w:p>
    <w:p w14:paraId="6C50552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DFB03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This regularity is the consequence of sovereign, divine will.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ordinances are not laws of nature, but of God.</w:t>
      </w:r>
    </w:p>
    <w:p w14:paraId="0078930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ADA4AD" w14:textId="77777777" w:rsidR="00353293" w:rsidRPr="001367D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367DF">
        <w:rPr>
          <w:rFonts w:asciiTheme="minorHAnsi" w:hAnsiTheme="minorHAnsi" w:cs="Courier New"/>
          <w:b/>
          <w:bCs/>
          <w:sz w:val="22"/>
          <w:szCs w:val="22"/>
        </w:rPr>
        <w:t>II. The use commonly made of the facts.</w:t>
      </w:r>
    </w:p>
    <w:p w14:paraId="1C93439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9596F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Ordinary unthinking worldliness sees nothing noticeable in them because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they come uniformly.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Earthquakes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startle, but the firmness of the solid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 attracts no observation. God is thought to speak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extraordinary, but most men do not hear His voice in the normal.</w:t>
      </w:r>
    </w:p>
    <w:p w14:paraId="7DCC86E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5F80D7" w14:textId="1173BF2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Scientific godlessness formularises this tendency into a system,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proclaims that laws are everything and God a mere algebraical </w:t>
      </w:r>
      <w:r w:rsidR="001367DF">
        <w:rPr>
          <w:rFonts w:asciiTheme="minorHAnsi" w:hAnsiTheme="minorHAnsi" w:cs="Courier New"/>
          <w:sz w:val="22"/>
          <w:szCs w:val="22"/>
        </w:rPr>
        <w:t>'</w:t>
      </w:r>
      <w:r w:rsidRPr="00353293">
        <w:rPr>
          <w:rFonts w:asciiTheme="minorHAnsi" w:hAnsiTheme="minorHAnsi" w:cs="Courier New"/>
          <w:sz w:val="22"/>
          <w:szCs w:val="22"/>
        </w:rPr>
        <w:t>x</w:t>
      </w:r>
      <w:r w:rsidR="001367DF">
        <w:rPr>
          <w:rFonts w:asciiTheme="minorHAnsi" w:hAnsiTheme="minorHAnsi" w:cs="Courier New"/>
          <w:sz w:val="22"/>
          <w:szCs w:val="22"/>
        </w:rPr>
        <w:t>'</w:t>
      </w:r>
      <w:r w:rsidRPr="00353293">
        <w:rPr>
          <w:rFonts w:asciiTheme="minorHAnsi" w:hAnsiTheme="minorHAnsi" w:cs="Courier New"/>
          <w:sz w:val="22"/>
          <w:szCs w:val="22"/>
        </w:rPr>
        <w:t>.</w:t>
      </w:r>
    </w:p>
    <w:p w14:paraId="2CDE91F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1C295" w14:textId="77777777" w:rsidR="00353293" w:rsidRPr="001367D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367DF">
        <w:rPr>
          <w:rFonts w:asciiTheme="minorHAnsi" w:hAnsiTheme="minorHAnsi" w:cs="Courier New"/>
          <w:b/>
          <w:bCs/>
          <w:sz w:val="22"/>
          <w:szCs w:val="22"/>
        </w:rPr>
        <w:t>III. The lesson which they are meant to teach.</w:t>
      </w:r>
    </w:p>
    <w:p w14:paraId="7FE2CDE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1256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God's works are a revelation of God.</w:t>
      </w:r>
    </w:p>
    <w:p w14:paraId="3604B33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5C13C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nothing in effect which is not in cause, and the stability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these ordinances carries our thoughts back to an unchanging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Ordainer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</w:p>
    <w:p w14:paraId="0070A2F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28FBE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witness to His constancy of purpose or will. His acts do not 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caprice, nor are done as experiments, but are the stable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expression of uniform and unchanging will.</w:t>
      </w:r>
    </w:p>
    <w:p w14:paraId="4B54B7C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AC055" w14:textId="195084E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witness to His unfailing energy of power, which operates unspent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is to-day as fresh as at creation's birth.</w:t>
      </w:r>
    </w:p>
    <w:p w14:paraId="7951467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08DE94" w14:textId="5886A00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witness to a single end pursued through all changes, and by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varieties of means. Darkness and light, sun rising and setting, storm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sunshine, summer and winter, all serve one end. As a horizontal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thrust may give rise to opposite circular motions which all issue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working out an onward progress, so the various dealings of Providence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us are all adapted to work together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that for good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54FB92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7E911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witness that life, joy, beauty, flow from obedience.</w:t>
      </w:r>
    </w:p>
    <w:p w14:paraId="288FFDB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05F6DB" w14:textId="75CF7E8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Thus, then, these ordinances in their stability are witnesses. But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inferior witnesses. The noblest revelation of the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faithfulness and unchangeable purpose of good is in Jesus. And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witnesses will one day pass. Even now they have their changes, slow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unmarked by a short-lived man. Stars burn out, there have been violent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convulsions, shocks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shatterings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in the heavens, and a time comes,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even physical science predicts, when the heavens shall vanish away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smoke, and the earth shall wax old like a garment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that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which they witnessed shall endure,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salvation shall be for ever,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 righteousness shall not be abolished.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created lights grow dim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die out, but in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of lights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no variableness, neither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shadow that is cast by turning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ADBF61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205CF" w14:textId="77777777" w:rsidR="001367D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Hence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see what our confidence should be. It should stand firm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changeless as the Covenant, and we should move in our orbits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stars and hearken to the voice of His word as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they. Let us see to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we have faith to match His faithfulness, and that our confidence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be firmer than the mountains, more stable than the stars.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2611286B" w14:textId="77777777" w:rsidR="001367DF" w:rsidRDefault="001367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A4F08" w14:textId="77777777" w:rsidR="001367DF" w:rsidRDefault="001367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FD3149" w14:textId="77777777" w:rsidR="001367DF" w:rsidRDefault="001367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AB842C" w14:textId="3358A18D" w:rsid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5329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14B10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2021-11-08T10:35:00Z</dcterms:modified>
</cp:coreProperties>
</file>