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110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2616802" w14:textId="3C87D57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011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THE FIRST DISCIPLES -</w:t>
      </w:r>
      <w:r w:rsidRPr="00E30BFB">
        <w:rPr>
          <w:b/>
          <w:sz w:val="32"/>
          <w:u w:val="single"/>
        </w:rPr>
        <w:t xml:space="preserve"> </w:t>
      </w:r>
      <w:r w:rsidR="00283106">
        <w:rPr>
          <w:b/>
          <w:sz w:val="32"/>
          <w:u w:val="single"/>
        </w:rPr>
        <w:t xml:space="preserve">PART 5: BELIEVING AND SEEING </w:t>
      </w:r>
      <w:r>
        <w:rPr>
          <w:b/>
          <w:sz w:val="32"/>
          <w:u w:val="single"/>
        </w:rPr>
        <w:t>by ALEXANDER MACLAREN</w:t>
      </w:r>
    </w:p>
    <w:p w14:paraId="0DDFDC70" w14:textId="1A2E97F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>
        <w:rPr>
          <w:rFonts w:cstheme="minorHAnsi"/>
          <w:i/>
          <w:sz w:val="24"/>
          <w:szCs w:val="24"/>
          <w:lang w:val="en-US"/>
        </w:rPr>
        <w:t xml:space="preserve">50. </w:t>
      </w:r>
      <w:r w:rsidR="00283106" w:rsidRPr="00283106">
        <w:rPr>
          <w:rFonts w:cstheme="minorHAnsi"/>
          <w:i/>
          <w:sz w:val="24"/>
          <w:szCs w:val="24"/>
          <w:lang w:val="en-US"/>
        </w:rPr>
        <w:t xml:space="preserve">Jesus answered and said unto him, Because I said unto thee, I saw thee under the fig tree,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believest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thou? thou shalt see greater things than these. 51. And He saith unto him, Verily, verily, I say unto you, Hereafter ye shall see heaven open, and the angels of God ascending and descending upon the Son of Man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01861A5" w14:textId="3414EDF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283106">
        <w:rPr>
          <w:rFonts w:cstheme="minorHAnsi"/>
          <w:i/>
          <w:sz w:val="24"/>
          <w:szCs w:val="24"/>
          <w:lang w:val="en-US"/>
        </w:rPr>
        <w:t>50-51</w:t>
      </w:r>
    </w:p>
    <w:p w14:paraId="6A767E4B" w14:textId="10061EA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01A35" w14:textId="7E3733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we have the end of the narrative of the gathering together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occupied several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 to point out how each incident in the series has thrown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fresh light upon two main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some phase or other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character and work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upon the various ways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condition of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kindled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closing words may be taken as the crowning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both these matters.</w:t>
      </w:r>
    </w:p>
    <w:p w14:paraId="076C3B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A56A4" w14:textId="26579D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recognises and accepts the faith of Nathanael and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wise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lets His pupils at the very beginning get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glimpse of how much lies ahead for them to learn; and in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accepting the faith gives just one hint of the great tract of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knowledge of Him which lies before them; Because I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saw thee under the fig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 thou shalt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greater things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accepts Nathanael's confession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confession of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Human lips have given Him many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titles in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called Him the Lamb of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first disciples hailed Him as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Christ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Nathanael fell before Him with the rapturous exclamation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God; Thou art the King of Israel!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these crowns had been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head by human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here He crowns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makes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mightier claim than any that they had dreamed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proclaims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the medium of all communication and intercourse between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earth: Hereafter ye shall see heaven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ascending and descending upon the Son of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F9F74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AC74A" w14:textId="590FD1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great principles that lie in these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contained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 mighty promise to His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Lord's witness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say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or two about each of these.</w:t>
      </w:r>
    </w:p>
    <w:p w14:paraId="63F161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C496E" w14:textId="52AEEEC4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Our Lord's promise to His new disciples.</w:t>
      </w:r>
    </w:p>
    <w:p w14:paraId="1D93E7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A025C" w14:textId="5E1C59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words here may be translated either as a question or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affirmation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makes comparatively little difference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substantial meaning whether we read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former case there will be a little more vivid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of surprise and admiration at the swiftness of Nathanael's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neither case are we to find anything of the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blame or of doubt as to the reality of his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 question as to whether Nathanael's faith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genuine thing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hint that he has been too quick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climbed too rapidly to the point that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either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 word be a question or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affirmation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 see in it the solemn and glad recognition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Nathanael's confession and belief.</w:t>
      </w:r>
    </w:p>
    <w:p w14:paraId="22F94E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977EF" w14:textId="53BDBD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the first time that that word belief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from Christ's lips;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when we remember all the importance that has been attached to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subsequent history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revolution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which followed upon our Lord's demand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interest in noticing the first appearance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an epoch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history of the world when Christ first claimed and accepted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faith.</w:t>
      </w:r>
    </w:p>
    <w:p w14:paraId="29B0C5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9AF6F8" w14:textId="09921D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course the second part of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see greater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its proper fulfilment in the gradual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person 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followed through the events recorded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life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words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deeds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and of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 of shame and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the greater things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Nathanael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all lay unrevealed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our Lord means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this: If you will continue to trust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have 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 beside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unrolled before your eyes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comprehended by your faith the great facts which will 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God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that be the original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 think we may fairly draw from them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that are of importance to ourselves; and I ask you to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hint that they give us about three things,--faith and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and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and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 thou shalt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things than these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8AFC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17EB5" w14:textId="0BF040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light thrown upon the relation between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clear that our Lord here uses the word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time in the full Christian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regards the exercise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as being practically synonymous with being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believers were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disciples were believers.</w:t>
      </w:r>
    </w:p>
    <w:p w14:paraId="0F17B1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6ADD5" w14:textId="31100A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still further that our Lord here employs the word belief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any definition of what or whom it is that they were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certain thoughts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true object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believe a proposition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faith must grasp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when the person is made known to us by a proposition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to believe before we can trust the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the essence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is not the intellectual process of laying hold upon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acquiescing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moral process of casting myself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full confidence upon the Being that is revealed to me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thought,--of laying my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leaning my weight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Man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it tells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in it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very essence the personal element of trust in Jesus Christ.</w:t>
      </w:r>
    </w:p>
    <w:p w14:paraId="47FCF8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7BA8B" w14:textId="526596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widely different from our creed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Nathanael's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how identical with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Nathanael's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nothing about the very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atoning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nothing about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Christ's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divine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unique and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lay unrevealed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amongst the greater things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yet to see; but though thus his knowledge was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creed incomplete as compared with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faith was the very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hold upon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clave to Him with all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accept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willing to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rest--Thou shalt see greater things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these words of my text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unhesitating attribution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lofty notion of faith to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way in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uses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gathered these three points that I beseech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ponder: there is no discipleship without faith; faith is the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of Christ Himself; the contents of creeds may differ whilst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 of faith remains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 let Christ come to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question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He looks you in the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560691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C2B22" w14:textId="5E1016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in this great promise to the new disciples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light thrown upon another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connection between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great deal about seeing 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to the first two that followed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Philip met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Nathanael's thin film of prejudice with the same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greeted the approaching Nathanael with When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 tree I saw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His promise is cast into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metaphor: Thou shalt see greater things than these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656C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F7983" w14:textId="03E79D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double antithesis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saw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see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convinced because thou didst feel that thou wert the passive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of My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be still more convinced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illuminated by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see even as thou art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saw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bound thee to Me; thou shalt see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confirm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D15D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657F56" w14:textId="659DFB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namely--between believing and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--that is thy present; thou shalt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thy hope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have already explained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proper primary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and application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 which is here promised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simply the observance with the outward eye of the historical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Lord's life which were yet to be learned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a truth from this antithesis which will be of use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--thou shalt see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loftiest region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experience you must believe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you may see.</w:t>
      </w:r>
    </w:p>
    <w:p w14:paraId="4DC3FF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3040D" w14:textId="01526B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sometimes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statement that a man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try to force his understanding into the attitude of accepting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he may have an experience which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convince him that it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mean a very much simpler thing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very much truer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unless we trust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and take our illumination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never behold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set of truths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we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plain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mysticism 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 you know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God?--I put emphasis upon the word know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-What do you know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much you may argue and speculate and think probable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Him? What do you know about Him 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Jesus Christ? What do you know about human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Him?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 you know of all that dim region that lies beyond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Him? If you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fall at His feet and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Rabbi! Thou art my Teacher and mine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 will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see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duty; you will see light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 complications and perplexities; and you will have a brightness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that of the noonday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streaming into the thickest darkness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and the grave and the awful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Light shall we see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it needs the sun to rise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my eye may behold the outer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needs that I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Christ shining in my heaven to illuminate the whole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I may see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and thou shalt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trust Him do the mightiest truths that affect humanity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and clear before us.</w:t>
      </w:r>
    </w:p>
    <w:p w14:paraId="39ACF9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F193A" w14:textId="67BEE0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besides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trust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a living experience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 of facts and principles which are all mist and darkness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except through their faith; an experience which is so vivid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such certitude as that it may well be called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is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it is about the coarse things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handle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about everything that is higher than these invert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get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Seeing is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Believing is seeing in regard to God and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 thou shalt see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F3EC5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789E2" w14:textId="163FB1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thirdly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light here about another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faith and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see greater things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wise teacher stimulates his scholars 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glimpses of how much there is ahead to be learnt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drive them to despair; it braces all their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first lesson to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substantially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learnt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only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about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 regard to its contents and its quality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rudimentary and infantile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when he is first converted--perhaps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suddenly--knows after a fashion that he himself is a very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wretched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knows that Jesus Christ has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his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heart goes out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 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is only standing at the door and peeping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as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only mastered the alphabet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but on the frontier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promised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faith has brought him into contact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will be the end of that? He will indefinitely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faith has started him on a course to which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it keeps alive he will be growing and growing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getting nearer and nearer to the great centre of all.</w:t>
      </w:r>
    </w:p>
    <w:p w14:paraId="7D51D8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17C57" w14:textId="6176BF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is a grand possibility opened out in these simple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which alone meets what you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you are craving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you know it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that will give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new powers and acquirements; something which will ensure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and ever closer approach to an absolute object of joy and truth;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that will ensure you against stagnation and guarantee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unceasing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else gets worn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 later;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in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course on which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enter with the certainty that there is no end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as he advances--with the certainty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all the same.</w:t>
      </w:r>
    </w:p>
    <w:p w14:paraId="23E475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BFC41" w14:textId="770009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 plant grows too tall for the greenhouse they lift the 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grows higher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you have your growth in this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you have your top up in the brightness and the blue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growth is in one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way that secures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endless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here lies the secret of it: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!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shalt see greater things than these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B51B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94420" w14:textId="0F1FF1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 grand 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 solemn lesson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professing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you any taller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you were when you were born? Have you grown at all? Are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now? Have you seen any further into the depths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you did on that first day when you fell at His feet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 King of Israel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His promise to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see greater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seen greater things it is because your faith has broken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expired.</w:t>
      </w:r>
    </w:p>
    <w:p w14:paraId="4F9B9A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73281" w14:textId="1293D21A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Now let me turn to the second thought which lies in these great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words.</w:t>
      </w:r>
    </w:p>
    <w:p w14:paraId="3D906E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B93F28" w14:textId="714BEA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crowning Himself by His own witness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own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Hereafter ye shall see the heavens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superbly autocratic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bases this great utterance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else but His own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Prophets ever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saith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ever said: 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swear by no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sware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instead of all argument and of all support to His words.</w:t>
      </w:r>
    </w:p>
    <w:p w14:paraId="664FFC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88F29" w14:textId="1841C0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word which is possibly not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omitted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observe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is to be retained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translated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 were pointing 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indefinite period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from henceforth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asserting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opening heavens and the descending angels began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from that first hour of His official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God ascending and descending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allusion from the story of Jacob at Bethel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found reference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Jacob's history already in the conversation with Nathanael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Israelite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is no guile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is an unmistakable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that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fugitive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head on the stony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violet Syrian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rounding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beheld the ladder on which the angels of God ascended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shall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no vision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no transitory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a practical waking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ladder come down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God moving upon it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errands of mercy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85AE0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9097D" w14:textId="27103C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 ladder?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read these words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that the angels of God were to come down on Him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succour Him as they did once or twice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meaning that they are to ascend and descend by Him for the help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of the whole world.</w:t>
      </w:r>
    </w:p>
    <w:p w14:paraId="5CF85F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DC1F8" w14:textId="4CC397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it into plain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the sole medium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communication between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ladder with its foot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earth in His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top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ascended up into heaven save He which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Man which is in heaven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2C0B7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744D2" w14:textId="224ABB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time will not allow me to expand these thoughts as I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done; let me put them in the briefest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 medium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communication between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medium of all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spoken incidentally about that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part of this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 do not dwell on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ladder between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in Him 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reality of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swept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has shut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heaven; there comes down from it many a blessing upon unthankful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between it in its purity and the earth in its muddy foulness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great gulf 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because God is great and I am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because He is Infinite and I am a mere pin-point as against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because He lives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life is 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hand-breadth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because of the difference between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Omniscience and my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strength and my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sins have separated between you and your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build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Babels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 so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reach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means by which the separation is at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objective hindrances to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subjective hindrances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swept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the heavens have bended 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touching to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low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 and God are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once more.</w:t>
      </w:r>
    </w:p>
    <w:p w14:paraId="2DF4F7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824B3" w14:textId="3CF840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the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sole medium of communication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by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divine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favours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down angel-like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our weak and needy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consolation in every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fitness for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illumination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gifts that any of us can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on that one shining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mediation and the work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Divine-Human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Lord.</w:t>
      </w:r>
    </w:p>
    <w:p w14:paraId="5A381F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4BCF9" w14:textId="14BA65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the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 medium of communication between heaven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by Him my poor desires and prayers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sighs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confessions rise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cometh to the Father but by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means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between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we enter there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enter through Him and through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61111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25D0C" w14:textId="5F3548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men are telling us now that there is no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earth and heaven except such as telescopes and spectroscopes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make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told that there is no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possibly there is no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that there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do with Him nor He with us; that our prayers cannot get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have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His hand be stretched out to help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have a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know how this cultivated generation is to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back again to faith in God and delivered from that ghastly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which empties heaven and saddens earth to its victims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heed to the word which Christ spoke to the whole race while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addressed Nathanael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see heaven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ascending and descending upon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these heavenly messengers reach the earth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every man may share in the gifts which through Him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evermore dwelt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ever girt about by angel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at once the measure of what each of us may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by which we may become it.</w:t>
      </w:r>
    </w:p>
    <w:p w14:paraId="6CBF66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85EDD" w14:textId="05CCB71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thing is needful for this wonderful consummation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oh! how blessed it will be if in waste solitudes we can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blackest night the blaze of the glory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the soft rustle of angels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wings filling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in every place a house of God and a gate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All that may be yours on one condition: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thou? Thou shalt see heaven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God ascending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descending upon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5B51A50" w14:textId="05D1D60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7CC256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E6D27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2021-12-06T10:31:00Z</dcterms:modified>
</cp:coreProperties>
</file>