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305F" w14:textId="77777777" w:rsidR="008F3626" w:rsidRPr="00B22470" w:rsidRDefault="008F3626" w:rsidP="008F3626">
      <w:pPr>
        <w:rPr>
          <w:b/>
          <w:sz w:val="24"/>
        </w:rPr>
      </w:pPr>
      <w:r>
        <w:rPr>
          <w:b/>
          <w:sz w:val="24"/>
        </w:rPr>
        <w:t>THE EXPOSITION OF HOLY SCRIPTURE BY ALEXANDER MACLAREN</w:t>
      </w:r>
    </w:p>
    <w:p w14:paraId="009E640A" w14:textId="2AE577A4" w:rsidR="008F3626" w:rsidRPr="00B22470" w:rsidRDefault="008F3626" w:rsidP="008F3626">
      <w:pPr>
        <w:rPr>
          <w:b/>
          <w:sz w:val="32"/>
          <w:u w:val="single"/>
        </w:rPr>
      </w:pPr>
      <w:r>
        <w:rPr>
          <w:b/>
          <w:sz w:val="32"/>
          <w:u w:val="single"/>
        </w:rPr>
        <w:t>JOHN-</w:t>
      </w:r>
      <w:r w:rsidR="00094B0E">
        <w:rPr>
          <w:b/>
          <w:sz w:val="32"/>
          <w:u w:val="single"/>
        </w:rPr>
        <w:t>103</w:t>
      </w:r>
      <w:r w:rsidR="000D6B18" w:rsidRPr="000D6B18">
        <w:rPr>
          <w:sz w:val="32"/>
          <w:u w:val="single"/>
        </w:rPr>
        <w:t xml:space="preserve">. </w:t>
      </w:r>
      <w:r w:rsidR="00F645AD">
        <w:rPr>
          <w:b/>
          <w:sz w:val="32"/>
          <w:u w:val="single"/>
        </w:rPr>
        <w:t>JESUS BEFORE CAIAPHAS</w:t>
      </w:r>
      <w:r w:rsidRPr="00E30BFB">
        <w:rPr>
          <w:b/>
          <w:sz w:val="32"/>
          <w:u w:val="single"/>
        </w:rPr>
        <w:t xml:space="preserve"> </w:t>
      </w:r>
      <w:r>
        <w:rPr>
          <w:b/>
          <w:sz w:val="32"/>
          <w:u w:val="single"/>
        </w:rPr>
        <w:t>by ALEXANDER MACLAREN</w:t>
      </w:r>
    </w:p>
    <w:p w14:paraId="57707799" w14:textId="3F3142E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645AD" w:rsidRPr="00F645AD">
        <w:rPr>
          <w:rFonts w:cstheme="minorHAnsi"/>
          <w:i/>
          <w:sz w:val="24"/>
          <w:szCs w:val="24"/>
          <w:lang w:val="en-US"/>
        </w:rPr>
        <w:t xml:space="preserve">And Simon Peter followed Jesus, and so did another disciple: that disciple was known unto the high priest, and went in with Jesus into the palace of the high priest. But Peter stood at the door without. Then went out that </w:t>
      </w:r>
      <w:proofErr w:type="gramStart"/>
      <w:r w:rsidR="00F645AD" w:rsidRPr="00F645AD">
        <w:rPr>
          <w:rFonts w:cstheme="minorHAnsi"/>
          <w:i/>
          <w:sz w:val="24"/>
          <w:szCs w:val="24"/>
          <w:lang w:val="en-US"/>
        </w:rPr>
        <w:t>other</w:t>
      </w:r>
      <w:proofErr w:type="gramEnd"/>
      <w:r w:rsidR="00F645AD" w:rsidRPr="00F645AD">
        <w:rPr>
          <w:rFonts w:cstheme="minorHAnsi"/>
          <w:i/>
          <w:sz w:val="24"/>
          <w:szCs w:val="24"/>
          <w:lang w:val="en-US"/>
        </w:rPr>
        <w:t xml:space="preserve"> disciple, which was known unto the high priest, and </w:t>
      </w:r>
      <w:proofErr w:type="spellStart"/>
      <w:r w:rsidR="00F645AD" w:rsidRPr="00F645AD">
        <w:rPr>
          <w:rFonts w:cstheme="minorHAnsi"/>
          <w:i/>
          <w:sz w:val="24"/>
          <w:szCs w:val="24"/>
          <w:lang w:val="en-US"/>
        </w:rPr>
        <w:t>spake</w:t>
      </w:r>
      <w:proofErr w:type="spellEnd"/>
      <w:r w:rsidR="00F645AD" w:rsidRPr="00F645AD">
        <w:rPr>
          <w:rFonts w:cstheme="minorHAnsi"/>
          <w:i/>
          <w:sz w:val="24"/>
          <w:szCs w:val="24"/>
          <w:lang w:val="en-US"/>
        </w:rPr>
        <w:t xml:space="preserve"> unto her that kept the door, and brought in Peter. Then saith the damsel that kept the door unto Peter, Art not thou also one of this Man's disciples? He saith, I am not. And the servants and officers stood there, who had made a fire of coals; for it was cold: and they warmed themselves: and Peter stood with them, and warmed himself. The high priest then asked Jesus of His disciples, and of His doctrine. Jesus answered him, I </w:t>
      </w:r>
      <w:proofErr w:type="spellStart"/>
      <w:r w:rsidR="00F645AD" w:rsidRPr="00F645AD">
        <w:rPr>
          <w:rFonts w:cstheme="minorHAnsi"/>
          <w:i/>
          <w:sz w:val="24"/>
          <w:szCs w:val="24"/>
          <w:lang w:val="en-US"/>
        </w:rPr>
        <w:t>spake</w:t>
      </w:r>
      <w:proofErr w:type="spellEnd"/>
      <w:r w:rsidR="00F645AD" w:rsidRPr="00F645AD">
        <w:rPr>
          <w:rFonts w:cstheme="minorHAnsi"/>
          <w:i/>
          <w:sz w:val="24"/>
          <w:szCs w:val="24"/>
          <w:lang w:val="en-US"/>
        </w:rPr>
        <w:t xml:space="preserve"> openly to the world; I ever taught in the synagogue, and in the temple, whither the Jews always resort; and in secret have I said nothing. Why </w:t>
      </w:r>
      <w:proofErr w:type="spellStart"/>
      <w:r w:rsidR="00F645AD" w:rsidRPr="00F645AD">
        <w:rPr>
          <w:rFonts w:cstheme="minorHAnsi"/>
          <w:i/>
          <w:sz w:val="24"/>
          <w:szCs w:val="24"/>
          <w:lang w:val="en-US"/>
        </w:rPr>
        <w:t>askest</w:t>
      </w:r>
      <w:proofErr w:type="spellEnd"/>
      <w:r w:rsidR="00F645AD" w:rsidRPr="00F645AD">
        <w:rPr>
          <w:rFonts w:cstheme="minorHAnsi"/>
          <w:i/>
          <w:sz w:val="24"/>
          <w:szCs w:val="24"/>
          <w:lang w:val="en-US"/>
        </w:rPr>
        <w:t xml:space="preserve"> thou Me? ask them which heard Me, what I have said unto them: behold, they know what I said. And when He had thus spoken, one of the officers which stood by struck Jesus with the palm of his hand, saying, </w:t>
      </w:r>
      <w:proofErr w:type="spellStart"/>
      <w:r w:rsidR="00F645AD" w:rsidRPr="00F645AD">
        <w:rPr>
          <w:rFonts w:cstheme="minorHAnsi"/>
          <w:i/>
          <w:sz w:val="24"/>
          <w:szCs w:val="24"/>
          <w:lang w:val="en-US"/>
        </w:rPr>
        <w:t>Answerest</w:t>
      </w:r>
      <w:proofErr w:type="spellEnd"/>
      <w:r w:rsidR="00F645AD" w:rsidRPr="00F645AD">
        <w:rPr>
          <w:rFonts w:cstheme="minorHAnsi"/>
          <w:i/>
          <w:sz w:val="24"/>
          <w:szCs w:val="24"/>
          <w:lang w:val="en-US"/>
        </w:rPr>
        <w:t xml:space="preserve"> Thou the high priest so? Jesus answered him, If I have spoken evil, bear witness of the evil: but if well, why </w:t>
      </w:r>
      <w:proofErr w:type="spellStart"/>
      <w:r w:rsidR="00F645AD" w:rsidRPr="00F645AD">
        <w:rPr>
          <w:rFonts w:cstheme="minorHAnsi"/>
          <w:i/>
          <w:sz w:val="24"/>
          <w:szCs w:val="24"/>
          <w:lang w:val="en-US"/>
        </w:rPr>
        <w:t>smitest</w:t>
      </w:r>
      <w:proofErr w:type="spellEnd"/>
      <w:r w:rsidR="00F645AD" w:rsidRPr="00F645AD">
        <w:rPr>
          <w:rFonts w:cstheme="minorHAnsi"/>
          <w:i/>
          <w:sz w:val="24"/>
          <w:szCs w:val="24"/>
          <w:lang w:val="en-US"/>
        </w:rPr>
        <w:t xml:space="preserve"> thou Me? Now Annas had sent Him bound unto Caiaphas the high priest. And Simon Peter stood and warmed himself. They said therefore unto him, Art not thou also one of His disciples? He denied it, and said, I am not. One of the servants of the high priest, being </w:t>
      </w:r>
      <w:proofErr w:type="gramStart"/>
      <w:r w:rsidR="00F645AD" w:rsidRPr="00F645AD">
        <w:rPr>
          <w:rFonts w:cstheme="minorHAnsi"/>
          <w:i/>
          <w:sz w:val="24"/>
          <w:szCs w:val="24"/>
          <w:lang w:val="en-US"/>
        </w:rPr>
        <w:t>his kinsman</w:t>
      </w:r>
      <w:proofErr w:type="gramEnd"/>
      <w:r w:rsidR="00F645AD" w:rsidRPr="00F645AD">
        <w:rPr>
          <w:rFonts w:cstheme="minorHAnsi"/>
          <w:i/>
          <w:sz w:val="24"/>
          <w:szCs w:val="24"/>
          <w:lang w:val="en-US"/>
        </w:rPr>
        <w:t xml:space="preserve"> whose ear Peter cut off, saith, Did not I see thee in the garden with Him? Peter then denied again: and immediately the cock crew</w:t>
      </w:r>
      <w:r w:rsidRPr="00D74C05">
        <w:rPr>
          <w:rFonts w:cstheme="minorHAnsi"/>
          <w:i/>
          <w:sz w:val="24"/>
          <w:szCs w:val="24"/>
          <w:lang w:val="en-US"/>
        </w:rPr>
        <w:t>.</w:t>
      </w:r>
      <w:r w:rsidRPr="005736A5">
        <w:rPr>
          <w:rFonts w:cstheme="minorHAnsi"/>
          <w:i/>
          <w:sz w:val="24"/>
          <w:szCs w:val="24"/>
          <w:lang w:val="en-US"/>
        </w:rPr>
        <w:t>"</w:t>
      </w:r>
    </w:p>
    <w:p w14:paraId="10A9099E" w14:textId="3B30D38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F645AD">
        <w:rPr>
          <w:rFonts w:cstheme="minorHAnsi"/>
          <w:i/>
          <w:sz w:val="24"/>
          <w:szCs w:val="24"/>
          <w:lang w:val="en-US"/>
        </w:rPr>
        <w:t>1</w:t>
      </w:r>
      <w:r>
        <w:rPr>
          <w:rFonts w:cstheme="minorHAnsi"/>
          <w:i/>
          <w:sz w:val="24"/>
          <w:szCs w:val="24"/>
          <w:lang w:val="en-US"/>
        </w:rPr>
        <w:t>8:1</w:t>
      </w:r>
      <w:r w:rsidR="00F645AD">
        <w:rPr>
          <w:rFonts w:cstheme="minorHAnsi"/>
          <w:i/>
          <w:sz w:val="24"/>
          <w:szCs w:val="24"/>
          <w:lang w:val="en-US"/>
        </w:rPr>
        <w:t>5-27</w:t>
      </w:r>
    </w:p>
    <w:p w14:paraId="3886908B" w14:textId="56B15E9F" w:rsidR="000610DB" w:rsidRPr="000610DB" w:rsidRDefault="000610DB" w:rsidP="00924AB5">
      <w:pPr>
        <w:pStyle w:val="PlainText"/>
        <w:rPr>
          <w:rFonts w:asciiTheme="minorHAnsi" w:hAnsiTheme="minorHAnsi" w:cs="Courier New"/>
          <w:sz w:val="22"/>
          <w:szCs w:val="22"/>
        </w:rPr>
      </w:pPr>
    </w:p>
    <w:p w14:paraId="19A031DD" w14:textId="3EFF9D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last verses of the preceding passage belong properly to this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they tell us that Jesus was first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brought before Annas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 owe to John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Annas himself and his five sons held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high-priesthood in succession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sons has to be added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learn from John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Annas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son-in-law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family </w:t>
      </w:r>
      <w:proofErr w:type="gramStart"/>
      <w:r w:rsidRPr="000610DB">
        <w:rPr>
          <w:rFonts w:asciiTheme="minorHAnsi" w:hAnsiTheme="minorHAnsi" w:cs="Courier New"/>
          <w:sz w:val="22"/>
          <w:szCs w:val="22"/>
        </w:rPr>
        <w:t>party</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 should have been taken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held no office at the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 who pulled the strings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Sanhedrim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reference to Caiaphas in verse 14 seems intended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 what sort of a trial might be expected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presided over by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verse 15 tells us that Jesus entered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accompanied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 disciple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should have expected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the high 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testimony of verse 13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no one but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came that about? Apparently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Annas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apartments in the high-priest's official residence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obviously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exercised the influence through his sons and son-in-law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successively held the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very natural that he should be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fixture in the palace.</w:t>
      </w:r>
    </w:p>
    <w:p w14:paraId="1F95C1BF" w14:textId="77777777" w:rsidR="000610DB" w:rsidRPr="000610DB" w:rsidRDefault="000610DB" w:rsidP="00924AB5">
      <w:pPr>
        <w:pStyle w:val="PlainText"/>
        <w:rPr>
          <w:rFonts w:asciiTheme="minorHAnsi" w:hAnsiTheme="minorHAnsi" w:cs="Courier New"/>
          <w:sz w:val="22"/>
          <w:szCs w:val="22"/>
        </w:rPr>
      </w:pPr>
    </w:p>
    <w:p w14:paraId="31A5A954" w14:textId="3AF8CC8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John's connection was with this veteran intriguer (assuming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was that other disciple</w:t>
      </w:r>
      <w:r w:rsidR="000327E7">
        <w:rPr>
          <w:rFonts w:asciiTheme="minorHAnsi" w:hAnsiTheme="minorHAnsi" w:cs="Courier New"/>
          <w:sz w:val="22"/>
          <w:szCs w:val="22"/>
        </w:rPr>
        <w:t>)</w:t>
      </w:r>
      <w:r w:rsidRPr="000610DB">
        <w:rPr>
          <w:rFonts w:asciiTheme="minorHAnsi" w:hAnsiTheme="minorHAnsi" w:cs="Courier New"/>
          <w:sz w:val="22"/>
          <w:szCs w:val="22"/>
        </w:rPr>
        <w:t xml:space="preserve"> we do not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it was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family bond that united two such antipathetic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Apostle's acquaintance with the judge so far condoned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 to the criminal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doors of the audience chamber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open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was known as one of them</w:t>
      </w:r>
      <w:r w:rsidR="00807E9A" w:rsidRPr="00807E9A">
        <w:rPr>
          <w:rFonts w:asciiTheme="minorHAnsi" w:hAnsiTheme="minorHAnsi" w:cs="Courier New"/>
          <w:sz w:val="22"/>
          <w:szCs w:val="22"/>
        </w:rPr>
        <w:t>.</w:t>
      </w:r>
    </w:p>
    <w:p w14:paraId="29DC0CA8" w14:textId="77777777" w:rsidR="000610DB" w:rsidRPr="000610DB" w:rsidRDefault="000610DB" w:rsidP="00924AB5">
      <w:pPr>
        <w:pStyle w:val="PlainText"/>
        <w:rPr>
          <w:rFonts w:asciiTheme="minorHAnsi" w:hAnsiTheme="minorHAnsi" w:cs="Courier New"/>
          <w:sz w:val="22"/>
          <w:szCs w:val="22"/>
        </w:rPr>
      </w:pPr>
    </w:p>
    <w:p w14:paraId="3B5DBE47" w14:textId="3398D7C1"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and poor Peter were parted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latter left shivering outside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grey of the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had not missed him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too much absorbed in watching Jesus to have thoughts to spare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conclude that he was following him;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miss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brave man he ran the risk of being observed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went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sharp-witted </w:t>
      </w:r>
      <w:proofErr w:type="spellStart"/>
      <w:r w:rsidRPr="000610DB">
        <w:rPr>
          <w:rFonts w:asciiTheme="minorHAnsi" w:hAnsiTheme="minorHAnsi" w:cs="Courier New"/>
          <w:sz w:val="22"/>
          <w:szCs w:val="22"/>
        </w:rPr>
        <w:t>porteress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business it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 applicants for entrance by a quick glance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once inferred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 also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one of this man's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also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shows that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John to be one; and her this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shows that either she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know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thought Him too far beneath her to be named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her! The time during </w:t>
      </w:r>
      <w:r w:rsidRPr="000610DB">
        <w:rPr>
          <w:rFonts w:asciiTheme="minorHAnsi" w:hAnsiTheme="minorHAnsi" w:cs="Courier New"/>
          <w:sz w:val="22"/>
          <w:szCs w:val="22"/>
        </w:rPr>
        <w:lastRenderedPageBreak/>
        <w:t>which Peter had been left outside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repenting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alarmed for what might happen to him on account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ill-aimed blow at </w:t>
      </w:r>
      <w:proofErr w:type="spellStart"/>
      <w:r w:rsidRPr="000610DB">
        <w:rPr>
          <w:rFonts w:asciiTheme="minorHAnsi" w:hAnsiTheme="minorHAnsi" w:cs="Courier New"/>
          <w:sz w:val="22"/>
          <w:szCs w:val="22"/>
        </w:rPr>
        <w:t>Malchus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feeling the nipping cold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taken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courage out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thing he wished was to slip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unnoticed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 first denial came to his lips as rashly as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 word had come in old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seem to have remained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probably went up to the upper end of the 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examination was going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having the entree and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terrified as well as miserable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stayed at the lower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understrappers</w:t>
      </w:r>
      <w:proofErr w:type="spellEnd"/>
      <w:r w:rsidRPr="000610DB">
        <w:rPr>
          <w:rFonts w:asciiTheme="minorHAnsi" w:hAnsiTheme="minorHAnsi" w:cs="Courier New"/>
          <w:sz w:val="22"/>
          <w:szCs w:val="22"/>
        </w:rPr>
        <w:t xml:space="preserve"> were making themselves comfortable round a charcoal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paying no attention to the proceedings at the other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seemed to be as indifferent as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intent only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getting himself warmed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surges of emotion would be tossing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he was trying to hide under the mask of being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unconcerned spectator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others!</w:t>
      </w:r>
    </w:p>
    <w:p w14:paraId="2D0B510C" w14:textId="77777777" w:rsidR="000610DB" w:rsidRPr="000610DB" w:rsidRDefault="000610DB" w:rsidP="00924AB5">
      <w:pPr>
        <w:pStyle w:val="PlainText"/>
        <w:rPr>
          <w:rFonts w:asciiTheme="minorHAnsi" w:hAnsiTheme="minorHAnsi" w:cs="Courier New"/>
          <w:sz w:val="22"/>
          <w:szCs w:val="22"/>
        </w:rPr>
      </w:pPr>
    </w:p>
    <w:p w14:paraId="16597D91" w14:textId="392259B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examination of our Lord was conducted by the high 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title John must mean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has just emphatically noted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then filled the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is that to be reconciled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statement that Jesus was taken to Annas? Apparently by supposing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Annas was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 was spokesman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did not a formal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trial before Caiaphas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John tell us (verse 24)</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the first examination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Annas sent Jesus bound to Caiaphas?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these things compatible with this account of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examination conducted by the latter? 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remember that flagrant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wresting of justice marked the whole proceedings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condemnation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was a judicial 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highest court of the Jews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decreed iniquity by a law</w:t>
      </w:r>
      <w:r w:rsidR="005C6DD4">
        <w:rPr>
          <w:rFonts w:asciiTheme="minorHAnsi" w:hAnsiTheme="minorHAnsi" w:cs="Courier New"/>
          <w:sz w:val="22"/>
          <w:szCs w:val="22"/>
        </w:rPr>
        <w:t>;</w:t>
      </w:r>
      <w:r w:rsidRPr="000610DB">
        <w:rPr>
          <w:rFonts w:asciiTheme="minorHAnsi" w:hAnsiTheme="minorHAnsi" w:cs="Courier New"/>
          <w:sz w:val="22"/>
          <w:szCs w:val="22"/>
        </w:rPr>
        <w:t xml:space="preserve"> and it was of a piece with all the 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to pose as an impartial judge presently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 of a partisan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conduct this preliminary inquiry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no sentence was pronounced in the case at this stage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court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it? An attempt to entrap the prisoner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admissions which might be used against Him in the court to be held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had Jesus in their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did not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to do with Him now that they had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at a loss to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His indictment was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kill Him was the only thing on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made up their minds; the pretext had yet to be found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tried to get Him to say something which would serve their purpose.</w:t>
      </w:r>
    </w:p>
    <w:p w14:paraId="7F990253" w14:textId="77777777" w:rsidR="000610DB" w:rsidRPr="000610DB" w:rsidRDefault="000610DB" w:rsidP="00924AB5">
      <w:pPr>
        <w:pStyle w:val="PlainText"/>
        <w:rPr>
          <w:rFonts w:asciiTheme="minorHAnsi" w:hAnsiTheme="minorHAnsi" w:cs="Courier New"/>
          <w:sz w:val="22"/>
          <w:szCs w:val="22"/>
        </w:rPr>
      </w:pPr>
    </w:p>
    <w:p w14:paraId="0232DA01" w14:textId="651BAB0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high priest therefore asked Jesus of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w:t>
      </w:r>
      <w:r w:rsidR="00BE331D">
        <w:rPr>
          <w:rFonts w:asciiTheme="minorHAnsi" w:hAnsiTheme="minorHAnsi" w:cs="Courier New"/>
          <w:sz w:val="22"/>
          <w:szCs w:val="22"/>
        </w:rPr>
        <w:t>!</w:t>
      </w:r>
      <w:r w:rsidRPr="000610DB">
        <w:rPr>
          <w:rFonts w:asciiTheme="minorHAnsi" w:hAnsiTheme="minorHAnsi" w:cs="Courier New"/>
          <w:sz w:val="22"/>
          <w:szCs w:val="22"/>
        </w:rPr>
        <w:t xml:space="preserve"> If they did not know about either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had they arrested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Cunning outwits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falls into the pit it digs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passed by the question as to His disciples unnoticed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His calm answer as to His teaching showed that He saw the snare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reduced Caiaphas and Annas to perpetrating plain injustice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letting Him go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Elementary fair play to a prisoner prescribes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he should be accused of some crime by </w:t>
      </w:r>
      <w:proofErr w:type="spellStart"/>
      <w:r w:rsidRPr="000610DB">
        <w:rPr>
          <w:rFonts w:asciiTheme="minorHAnsi" w:hAnsiTheme="minorHAnsi" w:cs="Courier New"/>
          <w:sz w:val="22"/>
          <w:szCs w:val="22"/>
        </w:rPr>
        <w:t>some one</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that he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furnish his judges with materials for his own indictment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Why </w:t>
      </w:r>
      <w:proofErr w:type="spellStart"/>
      <w:r w:rsidRPr="000610DB">
        <w:rPr>
          <w:rFonts w:asciiTheme="minorHAnsi" w:hAnsiTheme="minorHAnsi" w:cs="Courier New"/>
          <w:sz w:val="22"/>
          <w:szCs w:val="22"/>
        </w:rPr>
        <w:t>askest</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 Me? ask them that have heard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unanswerable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by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answer as the officious servant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gave--a blow and a violent 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Christ's words reach far beyond the momentary purpose; they contain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wide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teaching loves the daylight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no muttered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whispered secrets for the initiated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double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another for the adepts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is above-board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is spoken openly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Christianity has no cliques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coteries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sectional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reserved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for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for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depths in it;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secrets which Jesus can only speak to loving ears in secret are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sweetest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spoken in the ear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they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proclaimed on the housetops</w:t>
      </w:r>
      <w:r w:rsidR="00807E9A" w:rsidRPr="00807E9A">
        <w:rPr>
          <w:rFonts w:asciiTheme="minorHAnsi" w:hAnsiTheme="minorHAnsi" w:cs="Courier New"/>
          <w:sz w:val="22"/>
          <w:szCs w:val="22"/>
        </w:rPr>
        <w:t>.</w:t>
      </w:r>
    </w:p>
    <w:p w14:paraId="2F1CC142" w14:textId="77777777" w:rsidR="000610DB" w:rsidRPr="000610DB" w:rsidRDefault="000610DB" w:rsidP="00924AB5">
      <w:pPr>
        <w:pStyle w:val="PlainText"/>
        <w:rPr>
          <w:rFonts w:asciiTheme="minorHAnsi" w:hAnsiTheme="minorHAnsi" w:cs="Courier New"/>
          <w:sz w:val="22"/>
          <w:szCs w:val="22"/>
        </w:rPr>
      </w:pPr>
    </w:p>
    <w:p w14:paraId="73E1FFEC" w14:textId="5294DE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high-priest is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there was nothing that he could say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undeniable a demand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had no witnesses ready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since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day have treated Jesus as he treated Him--condemned Him or rejected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without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looked about for reasons to justify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sought to make Him condemn Himself!</w:t>
      </w:r>
    </w:p>
    <w:p w14:paraId="21D93F41" w14:textId="77777777" w:rsidR="000610DB" w:rsidRPr="000610DB" w:rsidRDefault="000610DB" w:rsidP="00924AB5">
      <w:pPr>
        <w:pStyle w:val="PlainText"/>
        <w:rPr>
          <w:rFonts w:asciiTheme="minorHAnsi" w:hAnsiTheme="minorHAnsi" w:cs="Courier New"/>
          <w:sz w:val="22"/>
          <w:szCs w:val="22"/>
        </w:rPr>
      </w:pPr>
    </w:p>
    <w:p w14:paraId="4023FD58" w14:textId="10ED54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 unjust judge breeds insolent underlings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everything else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blows and foul words cover defeat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treat calm assertion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 as impertinence to high-placed officials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 degraded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dignity more than any words of a prisoner could degrade it.</w:t>
      </w:r>
    </w:p>
    <w:p w14:paraId="79802D4C" w14:textId="77777777" w:rsidR="000610DB" w:rsidRPr="000610DB" w:rsidRDefault="000610DB" w:rsidP="00924AB5">
      <w:pPr>
        <w:pStyle w:val="PlainText"/>
        <w:rPr>
          <w:rFonts w:asciiTheme="minorHAnsi" w:hAnsiTheme="minorHAnsi" w:cs="Courier New"/>
          <w:sz w:val="22"/>
          <w:szCs w:val="22"/>
        </w:rPr>
      </w:pPr>
    </w:p>
    <w:p w14:paraId="3FBAE612" w14:textId="4894F1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answer reviled not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meek in majesty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majestic in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Patient endurance is not forbidden to remonstrate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insolent injustice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only its remonstrance bears no heat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anger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was not so much vindicating His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Caiaphas in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have spoken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bear witness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reiterating the challenge for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brands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injustice of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meekly rebuking the brutality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Master and man were alike in smiting Him for words of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could not prove the evil.</w:t>
      </w:r>
    </w:p>
    <w:p w14:paraId="37EBABCD" w14:textId="77777777" w:rsidR="000610DB" w:rsidRPr="000610DB" w:rsidRDefault="000610DB" w:rsidP="00924AB5">
      <w:pPr>
        <w:pStyle w:val="PlainText"/>
        <w:rPr>
          <w:rFonts w:asciiTheme="minorHAnsi" w:hAnsiTheme="minorHAnsi" w:cs="Courier New"/>
          <w:sz w:val="22"/>
          <w:szCs w:val="22"/>
        </w:rPr>
      </w:pPr>
    </w:p>
    <w:p w14:paraId="001916DC" w14:textId="6550A74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was obviously nothing to be gained by further examination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crime had been alleged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much less established;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Jesus 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let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Annas treated Him as a criminal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handed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formally tried before the man who had just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foiled in his attempt to play the inquisitor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hideous mockery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legal procedure! How well the 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father-in-law and son-in-law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understood each other! What a confession of a foregone conclusion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evidence or no evidence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shackling Jesus as a malefactor! And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done in the name of religion! and perhaps the couple of priests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know that they were hypocrites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really thought that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God service</w:t>
      </w:r>
      <w:r w:rsidR="00807E9A" w:rsidRPr="00807E9A">
        <w:rPr>
          <w:rFonts w:asciiTheme="minorHAnsi" w:hAnsiTheme="minorHAnsi" w:cs="Courier New"/>
          <w:sz w:val="22"/>
          <w:szCs w:val="22"/>
        </w:rPr>
        <w:t>.</w:t>
      </w:r>
    </w:p>
    <w:p w14:paraId="33CCB669" w14:textId="77777777" w:rsidR="000610DB" w:rsidRPr="000610DB" w:rsidRDefault="000610DB" w:rsidP="00924AB5">
      <w:pPr>
        <w:pStyle w:val="PlainText"/>
        <w:rPr>
          <w:rFonts w:asciiTheme="minorHAnsi" w:hAnsiTheme="minorHAnsi" w:cs="Courier New"/>
          <w:sz w:val="22"/>
          <w:szCs w:val="22"/>
        </w:rPr>
      </w:pPr>
    </w:p>
    <w:p w14:paraId="5D8EB2FD" w14:textId="2A929E9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account of Peter's denials rises to a climax of peril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keenness of suspicion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unnamed persons who put the second 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have had their suspicions roused by something in his manner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stood by the glinting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by agitation too great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third question was put by a more dangerous person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not only recognised Peter's features as the firelight fitfully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had a personal ground of hostility in his relationship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w:t>
      </w:r>
      <w:proofErr w:type="spellStart"/>
      <w:r w:rsidRPr="000610DB">
        <w:rPr>
          <w:rFonts w:asciiTheme="minorHAnsi" w:hAnsiTheme="minorHAnsi" w:cs="Courier New"/>
          <w:sz w:val="22"/>
          <w:szCs w:val="22"/>
        </w:rPr>
        <w:t>Malchus</w:t>
      </w:r>
      <w:proofErr w:type="spellEnd"/>
      <w:r w:rsidRPr="000610DB">
        <w:rPr>
          <w:rFonts w:asciiTheme="minorHAnsi" w:hAnsiTheme="minorHAnsi" w:cs="Courier New"/>
          <w:sz w:val="22"/>
          <w:szCs w:val="22"/>
        </w:rPr>
        <w:t>.</w:t>
      </w:r>
    </w:p>
    <w:p w14:paraId="3CEA8AAD" w14:textId="77777777" w:rsidR="000610DB" w:rsidRPr="000610DB" w:rsidRDefault="000610DB" w:rsidP="00924AB5">
      <w:pPr>
        <w:pStyle w:val="PlainText"/>
        <w:rPr>
          <w:rFonts w:asciiTheme="minorHAnsi" w:hAnsiTheme="minorHAnsi" w:cs="Courier New"/>
          <w:sz w:val="22"/>
          <w:szCs w:val="22"/>
        </w:rPr>
      </w:pPr>
    </w:p>
    <w:p w14:paraId="46756F2D" w14:textId="1509AC9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John lovingly spares telling of the oaths and curses accompanying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denials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dares not spare the narration of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lessons of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self-distrust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possibility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genuine love being overborne by sudden and strong temptation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sequel of the denials has yet more precious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brought balm to many a contrite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 of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untrue to its deepest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sound of the cock-crow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look from the Lord as He was led away bound past the place 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 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brought him back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brought tears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were sweet as well as bitter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resurrection morning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risen Lord sent the message of forgiveness and special love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broken-hearted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 My disciples and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on that </w:t>
      </w:r>
      <w:proofErr w:type="gramStart"/>
      <w:r w:rsidRPr="000610DB">
        <w:rPr>
          <w:rFonts w:asciiTheme="minorHAnsi" w:hAnsiTheme="minorHAnsi" w:cs="Courier New"/>
          <w:sz w:val="22"/>
          <w:szCs w:val="22"/>
        </w:rPr>
        <w:t>day</w:t>
      </w:r>
      <w:proofErr w:type="gramEnd"/>
      <w:r w:rsidRPr="000610DB">
        <w:rPr>
          <w:rFonts w:asciiTheme="minorHAnsi" w:hAnsiTheme="minorHAnsi" w:cs="Courier New"/>
          <w:sz w:val="22"/>
          <w:szCs w:val="22"/>
        </w:rPr>
        <w:t xml:space="preserve"> there was an interview of which Paul knew (1 Cor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details of which were apparently communicated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 to none of 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denier who weeps is taken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sacred secrecy has His forgiveness freely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he can be restored to his public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threefold public avowal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efface his threefold denial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Thou</w:t>
      </w:r>
      <w:proofErr w:type="gramEnd"/>
      <w:r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knowest</w:t>
      </w:r>
      <w:proofErr w:type="spellEnd"/>
      <w:r w:rsidRPr="000610DB">
        <w:rPr>
          <w:rFonts w:asciiTheme="minorHAnsi" w:hAnsiTheme="minorHAnsi" w:cs="Courier New"/>
          <w:sz w:val="22"/>
          <w:szCs w:val="22"/>
        </w:rPr>
        <w:t xml:space="preserve"> that I love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 we have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 nearer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reason of the experience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pardoning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we were before we fell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A7EE3A8" w14:textId="0CD6D85B" w:rsidR="00E20C9F" w:rsidRPr="00E20C9F" w:rsidRDefault="00E20C9F" w:rsidP="00924AB5">
      <w:pPr>
        <w:pStyle w:val="PlainText"/>
        <w:rPr>
          <w:rFonts w:asciiTheme="minorHAnsi" w:hAnsiTheme="minorHAnsi" w:cs="Courier New"/>
          <w:b/>
          <w:sz w:val="22"/>
          <w:szCs w:val="22"/>
        </w:rPr>
      </w:pPr>
    </w:p>
    <w:p w14:paraId="2236DB9B" w14:textId="77777777" w:rsidR="00E20C9F" w:rsidRPr="00E20C9F" w:rsidRDefault="00E20C9F" w:rsidP="00924AB5">
      <w:pPr>
        <w:pStyle w:val="PlainText"/>
        <w:rPr>
          <w:rFonts w:asciiTheme="minorHAnsi" w:hAnsiTheme="minorHAnsi" w:cs="Courier New"/>
          <w:b/>
          <w:sz w:val="22"/>
          <w:szCs w:val="22"/>
        </w:rPr>
      </w:pPr>
    </w:p>
    <w:p w14:paraId="2D937D03"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49EA"/>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2021-12-07T10:20:00Z</dcterms:modified>
</cp:coreProperties>
</file>