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80CAE" w14:textId="77777777" w:rsidR="001E3848" w:rsidRPr="00B22470" w:rsidRDefault="001E3848" w:rsidP="001E384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EBB4CB9" w14:textId="5DFE505B" w:rsidR="001E3848" w:rsidRPr="00B22470" w:rsidRDefault="001E3848" w:rsidP="001E384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JOSHUA-012. </w:t>
      </w:r>
      <w:r w:rsidR="008757A1">
        <w:rPr>
          <w:b/>
          <w:sz w:val="32"/>
          <w:u w:val="single"/>
        </w:rPr>
        <w:t xml:space="preserve">CALEB -- A </w:t>
      </w:r>
      <w:r>
        <w:rPr>
          <w:b/>
          <w:sz w:val="32"/>
          <w:u w:val="single"/>
        </w:rPr>
        <w:t>G</w:t>
      </w:r>
      <w:r w:rsidR="008757A1">
        <w:rPr>
          <w:b/>
          <w:sz w:val="32"/>
          <w:u w:val="single"/>
        </w:rPr>
        <w:t>REEN OLD AGE</w:t>
      </w:r>
      <w:r>
        <w:rPr>
          <w:b/>
          <w:sz w:val="32"/>
          <w:u w:val="single"/>
        </w:rPr>
        <w:t xml:space="preserve"> by ALEXANDER MACLAREN</w:t>
      </w:r>
    </w:p>
    <w:p w14:paraId="127B2310" w14:textId="7736787E" w:rsidR="001E3848" w:rsidRPr="005736A5" w:rsidRDefault="001E3848" w:rsidP="001E384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757A1" w:rsidRPr="008757A1">
        <w:rPr>
          <w:rFonts w:cstheme="minorHAnsi"/>
          <w:i/>
          <w:sz w:val="24"/>
          <w:szCs w:val="24"/>
          <w:lang w:val="en-US"/>
        </w:rPr>
        <w:t xml:space="preserve">And Caleb... said unto him (Joshua), Thou </w:t>
      </w:r>
      <w:proofErr w:type="spellStart"/>
      <w:r w:rsidR="008757A1" w:rsidRPr="008757A1">
        <w:rPr>
          <w:rFonts w:cstheme="minorHAnsi"/>
          <w:i/>
          <w:sz w:val="24"/>
          <w:szCs w:val="24"/>
          <w:lang w:val="en-US"/>
        </w:rPr>
        <w:t>knowest</w:t>
      </w:r>
      <w:proofErr w:type="spellEnd"/>
      <w:r w:rsidR="008757A1" w:rsidRPr="008757A1">
        <w:rPr>
          <w:rFonts w:cstheme="minorHAnsi"/>
          <w:i/>
          <w:sz w:val="24"/>
          <w:szCs w:val="24"/>
          <w:lang w:val="en-US"/>
        </w:rPr>
        <w:t xml:space="preserve"> the thing that the Lord said unto Moses the man of God concerning me and thee in Kadesh-</w:t>
      </w:r>
      <w:proofErr w:type="spellStart"/>
      <w:r w:rsidR="008757A1" w:rsidRPr="008757A1">
        <w:rPr>
          <w:rFonts w:cstheme="minorHAnsi"/>
          <w:i/>
          <w:sz w:val="24"/>
          <w:szCs w:val="24"/>
          <w:lang w:val="en-US"/>
        </w:rPr>
        <w:t>barnea</w:t>
      </w:r>
      <w:proofErr w:type="spellEnd"/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8FCC5BA" w14:textId="7C79A37B" w:rsidR="001E3848" w:rsidRDefault="001E3848" w:rsidP="001E384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Joshua </w:t>
      </w:r>
      <w:r w:rsidR="008757A1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</w:t>
      </w:r>
      <w:r w:rsidR="008757A1">
        <w:rPr>
          <w:rFonts w:cstheme="minorHAnsi"/>
          <w:i/>
          <w:sz w:val="24"/>
          <w:szCs w:val="24"/>
          <w:lang w:val="en-US"/>
        </w:rPr>
        <w:t>6</w:t>
      </w:r>
    </w:p>
    <w:p w14:paraId="5541C4F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6FA8E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Five and forty years had passed since the Lord had said this thing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the promise to these two, now old men, of the prolongation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lives, and to Caleb of his inheritance in the land. Seven years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fighting have been got through, and the preparations are being made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division of the land by lot. But, before that is done, it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fitting that Caleb, whose portion had been specially secured to him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old promise, should have the promise specially recognised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endorsed by the action of the leader, and independent of the operation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of the lot.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appears before Joshua, accompanied by the head men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tribe, whose presence expresses their official consent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exceptional treatment of their tribesman, and urges his request in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little speech, full of pathos and beauty and unconscious portraiture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speaker. I take it as a picture of an ideal old age, showing in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actual instance how happy, vigorous, full of buoyant energy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undiminished appetite for enterprise a devout old age may be. And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purpose now is not merely to comment on the few words of our text,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upon the whole of what falls from the lips of Caleb here.</w:t>
      </w:r>
    </w:p>
    <w:p w14:paraId="1817ADA4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AECE06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I. I see then here, first, a life all built upon God's promise.</w:t>
      </w:r>
    </w:p>
    <w:p w14:paraId="14BD1272" w14:textId="6725059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22B9F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Five times in the course of his short plea with Joshua does he use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expression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On the first occasion of the five he unites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Joshua with himself as a recipient of the promise,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knowest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that the Lord said concerning me and thee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But in the other four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takes it all to himself; not because it concerned him only,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his confidence, laying hold of the promise, forgot his brother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earnestness of his personal appropriation of it. And so,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whatsoever general words God speaks to the world, a true believer will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 them his very own; and when Christ says, God so loved the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gave His only begotten Son, that whosoever believeth on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not perish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faith translates it into He loved me, and gave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 for me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This is the first characteristic of a life built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promise of God, that it lays its hand upon that promise and claims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all for its very own.</w:t>
      </w:r>
    </w:p>
    <w:p w14:paraId="4024018B" w14:textId="5CF793D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45D17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 notice, still further, how for all these forty-five years Caleb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hid the word in his heart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had lived upon it and thought about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believed it, and recognised the partial fulfilment of it,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cherished the secret fire unknown to any besides. And now at last,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after so long an interval, he comes forward and stretches out a hand,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unweakened by the long delay, to claim the perfect fulfilment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end of his days.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vision may tarry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but a life based upon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promise has another estimate of swiftness and slowness than is current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amongst men who have only the years of earthly life to reckon by;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which to sense seems a long, weary delay, to faith seems but as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watch in the night'. The world, which only measures time by its own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revolutions, has to lament over what seem to the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sufferers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long years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pains and tears, but in the calendar of faith weeping endures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night, joy cometh in the morning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weary days dwindle into a point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when they are looked at with an eye that has been accustomed to gaze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solemn eternities of a promising and a faithful God. To it, as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a thousand years are as one day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and one day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possibilities of divine favour and spiritual growth which it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enfold, as a thousand years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To the men who measure time as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measures it, His help, howsoever long it may tarry, ever comes right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early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98ED6A1" w14:textId="27CC4D4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82733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Further, note how this life, built upon faith in the divine promise,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nourished and nurtured by instalments of fulfilment all along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road. Two promises were given to Caleb--one, that his life should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prolonged, and the other, that he should possess the territory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he had so bravely ventured. The daily fulfilment of the one fed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fire of his faith in the ultimate accomplishment of the other,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gratefully recounts it now, as part of his plea with Joshua--Now,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behold, the Lord hath kept me alive as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these forty and five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years, even since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this word unto Moses. And now, lo!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am this day fourscore and five years old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0284FEA" w14:textId="13FF22A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89DCE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Whosoever builds his life on the promise of God has in the present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guarantee of the better future. As we are journeying onwards to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fountain-head of all sweetness and felicity, there are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trickling brooks from it by the way, at which we may refresh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thirsty lips and invigorate our fainting strength. The present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instalment carries with it the pledge of the full discharge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obligation, and he whose heart and hope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fixed with a forward look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inheritance, may, as he looks backward over all the years,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 clearly in them one unbroken mass of preserving providences,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thankfully say, The Lord hath kept me alive, as 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0DBE5BE" w14:textId="5CDAF9B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ECED1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And, still further, the life that is built upon faith like this man's,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a life of buoyant hopefulness till the very end. The hopes of 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few and tremulous. When the feast is nearly over, and the appetite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dulled, there is little more to be done, but to push back our chairs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go away. But God keeps the good wine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until the last. And when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earthly hopes are beginning to wear thin and to burn dim, then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 hope of the mountain of the inheritance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rise brighter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clearer upon our horizon. It is something to have a hope so far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front of us that we never get up to it, to find it either less than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expectations or more than our desires; and this is not the least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blessednesses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the living hope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not ashamed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that it lies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us till the very end, and beckons and draws us across the gulf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darkness. The Lord hath kept me alive, as He said; now give me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mountain whereof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487C992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50CE19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II. Further, I see here a life that bears to be looked back at.</w:t>
      </w:r>
    </w:p>
    <w:p w14:paraId="1A73207B" w14:textId="21A9D31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FF4BC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Caleb becomes almost garrulous in telling over the old story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never-to-be-forgotten day, when he and Joshua stood alone and tried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put some heart into the cowardly mob before them. There is no mock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modesty about the man. He says that, amidst many temptations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untrue, he gave his report with sincerity and veracity, speaking as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in mine heart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then he quotes twice, with a permissible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satisfaction, the eulogium that had come upon him from the divine lips,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wholly followed the Lord my God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private soldier's cheek may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well flush and his eye glitter as he repeats over again his general's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praise. And for Caleb, half a century has not dimmed the impression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was made on his heart when he received that praise, through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lips of Moses, from God.</w:t>
      </w:r>
    </w:p>
    <w:p w14:paraId="41EAD326" w14:textId="20E683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0B020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of course, such a tone of speaking about one's past savours of 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earlier stage in revelation than that in which we live, and, if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were to be taken as a man's total account of his whole life, we could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free it from the charge of unpleasing self-complacency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self-righteousness. But for all that, it is not the same thing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retrospect whether you and I have to look back upon years that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given to self, and the world, and passion, and pride,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covetousness, and frivolities and trifles of all sorts, or upon years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in the main, and regard being had to their deepest desires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governing direction, have been given to God and to His service. Many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looking back upon his life--I wonder if there are any such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listening to me now--can only see such a sight as Abraham did on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morning when he looked down on the plain of Sodom, and Lo! the smoke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land went up as the smoke of a furnace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Dear friends I the only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thing that makes life in the retrospect tolerable is that it shall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given to God, and that we can say, I wholly followed the Lord my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237C07C7" w14:textId="16ABBF23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3834FB" w14:textId="77777777" w:rsidR="006B2B8D" w:rsidRDefault="006B2B8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AEFD5" w14:textId="77777777" w:rsidR="00B54175" w:rsidRPr="008757A1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757A1">
        <w:rPr>
          <w:rFonts w:asciiTheme="minorHAnsi" w:hAnsiTheme="minorHAnsi" w:cs="Courier New"/>
          <w:b/>
          <w:bCs/>
          <w:sz w:val="22"/>
          <w:szCs w:val="22"/>
        </w:rPr>
        <w:t>III. Again, I see here a life which has discovered the secret of</w:t>
      </w:r>
      <w:r w:rsidR="00B54175" w:rsidRPr="008757A1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757A1">
        <w:rPr>
          <w:rFonts w:asciiTheme="minorHAnsi" w:hAnsiTheme="minorHAnsi" w:cs="Courier New"/>
          <w:b/>
          <w:bCs/>
          <w:sz w:val="22"/>
          <w:szCs w:val="22"/>
        </w:rPr>
        <w:t>perpetual youth.</w:t>
      </w:r>
    </w:p>
    <w:p w14:paraId="34B0C33C" w14:textId="1E96860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AFBE4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I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 the old man--am as strong this day as I was in the day when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Moses sent me. As my strength was then, even so is my strength now,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war, both to go out and to come in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For fighting, and for all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intercourse and manifold activities of life, his sinews are as braced,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eyes as clear, his spirit and limbs as alert as they were in those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old days. No doubt you will say that was due to miraculous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intervention. No doubt it was; but is it not true that, in a very real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sense, a man may keep himself young all his life, if he will go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 way to work? And the secret of perpetual youthfulness lies here,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giving our hearts to God and in living for Him. Christianity,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its self-restraint and its exhortations to all, and especially to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young, to be chaste and temperate and to subdue the animal passions,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a direct tendency to conserve physical vigour; and Christianity,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inspiration that it imparts, the stimulus that it gives,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hopes that it permits us to cherish, has a direct tendency to keep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alive in old age all the best of the characteristics of youth.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buoyancy, its undimmed interest, its cheeriness, its freedom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anxiety and care--all these things are directly ministered to,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preserved by, a life of simple faith that casts itself upon God,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dwells securely, in joy and in restfulness, and not without a great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of hope, even when the shadows of evening are falling.</w:t>
      </w:r>
    </w:p>
    <w:p w14:paraId="4780337C" w14:textId="7C3EA8F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23AC6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One of the greatest and most blessed of the characteristics of youth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consciousness that the most of life lies before us; and 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man, in any stage of his earthly life, that consciousness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possible. When he stands on the verge of the last sinking sandbank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time, and the water is up to his ankles, he may well feel that the best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the most of life is yet to be.</w:t>
      </w:r>
    </w:p>
    <w:p w14:paraId="67AF9250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996940" w14:textId="44A65425" w:rsidR="00B54175" w:rsidRDefault="00304DE3" w:rsidP="00DD16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last of life, for which the first was made:</w:t>
      </w:r>
    </w:p>
    <w:p w14:paraId="2F676576" w14:textId="09DEE6A7" w:rsidR="00B54175" w:rsidRDefault="00304DE3" w:rsidP="00DD16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Our times are in His hand</w:t>
      </w:r>
    </w:p>
    <w:p w14:paraId="2CAC35F6" w14:textId="7A2DF0E1" w:rsidR="00B54175" w:rsidRDefault="00304DE3" w:rsidP="00DD16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Who saith, "A whole I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planned.</w:t>
      </w:r>
      <w:proofErr w:type="gramEnd"/>
    </w:p>
    <w:p w14:paraId="659EECE4" w14:textId="51390A05" w:rsidR="00B54175" w:rsidRDefault="00304DE3" w:rsidP="00DD162D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Youth shows but half; trust God: see all, nor be afraid."'</w:t>
      </w:r>
    </w:p>
    <w:p w14:paraId="0CFD680E" w14:textId="0CA11BA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F2CE7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They shall still bring forth fruit in old age, they shall be full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sap and green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 gnarled old tree may be green in all its branches,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blossom and fruit may hang together there. The ideal of life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into each stage we shall carry the best of the preceding,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harmonised with the best of the new, and that is possible 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Christian soul. The fountain of perpetual youth, of which the ancients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fabled, is no fable, but a fact; and it rises, where the prophet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vision saw the stream coming out, from beneath the threshold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Temple door.</w:t>
      </w:r>
    </w:p>
    <w:p w14:paraId="60B9299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9E71A00" w14:textId="77777777" w:rsidR="00B54175" w:rsidRPr="00DD162D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DD162D">
        <w:rPr>
          <w:rFonts w:asciiTheme="minorHAnsi" w:hAnsiTheme="minorHAnsi" w:cs="Courier New"/>
          <w:b/>
          <w:bCs/>
          <w:sz w:val="22"/>
          <w:szCs w:val="22"/>
        </w:rPr>
        <w:t>IV. So, lastly, I see here a beautiful example of a life which to the</w:t>
      </w:r>
      <w:r w:rsidR="00B54175" w:rsidRPr="00DD16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DD162D">
        <w:rPr>
          <w:rFonts w:asciiTheme="minorHAnsi" w:hAnsiTheme="minorHAnsi" w:cs="Courier New"/>
          <w:b/>
          <w:bCs/>
          <w:sz w:val="22"/>
          <w:szCs w:val="22"/>
        </w:rPr>
        <w:t>last is ready for danger and enterprise.</w:t>
      </w:r>
    </w:p>
    <w:p w14:paraId="737B69C3" w14:textId="7152BC9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1DD2E0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Caleb's words as to his undiminished strength were not meant for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boast. They express thankfulness and praise, and they are put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ground of the request that he has to make. He gives a chivalrous reason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his petition when he says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Now, therefore, give me this mountain,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for the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Anakims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(the giants) are there; and the cities great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fenced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09F425E2" w14:textId="15B609D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B3C4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Caleb's readiness for one more fight was fed by his reliance on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help in it. When he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may be the Lord will be with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perhaps is that of humility, not of doubt. The old warrior's eye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flashes, and his voice sounds strong and full, as he ends his words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with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 shall drive them out, as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That has the true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ring. What were the three Anak chiefs, with their barbarous names,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Sheshai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Ahiman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,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Talmai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and their giant stature, to the onset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a warrior faith like that? Of course, Caleb drove out thence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three sons of Anak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and Hebron became his inheritance. Nothing can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stand against us, if we seek for our portion, not where advantages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greatest, but where difficulties and dangers are most rife, and cast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ourselves into the conflict, sure that God is with us, though humbly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wondering that we should be worthy of His all-conquering presence,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sure, therefore, that victory marches by our sides.</w:t>
      </w:r>
    </w:p>
    <w:p w14:paraId="2906938E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83333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Old age is generally much more disposed to talk about its past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victories than to fight new ones; to rest upon its arms, or upon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laurels, than to undertake fresh conflicts. Now and then we see a man,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statesman or other, who, bearing the burden of threescore years and ten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lightly, is still as alert of spirit, as eager for work, as bold for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enterprise, as he was years before. And in nine cases out of ten such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is a Christian; and his brilliant energy of service is due,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only, nor so much, to natural vigour of constitution as to religion,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has preserved his vigour because it has preserved his purity,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been to him a stimulus and an inspiration.</w:t>
      </w:r>
    </w:p>
    <w:p w14:paraId="799A24CE" w14:textId="16A5DD8B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4FFE1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Danger is an attraction to the generous mind. It is the coward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selfish man who are always looking for an easy place, where somebody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else will do the work. This man felt that this miraculously prolonged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 of his bound him to special service, and the fact that up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Hebron there were a fenced city and tall giants behind the battlements,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was an additional reason for picking out that bit of the field as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 where he ought to be. Thank God, that spirit is not dead yet!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has lived all through the Christian Church, and flamed up in times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martyrdom. On missionary fields to-day, if one man falls two are ready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step into his place. It is the true spirit of the Christian soldier.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great door and effectual is opened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says Paul, and there are many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adversaries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He knew the door was opened because the adversaries were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many. And because there were so many of them, would he run away?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us would have said: I must abandon that work, it bristles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difficulties; I cannot stop in that post, the bullets are whistling too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Nay! says Paul; I abide till Pentecost</w:t>
      </w:r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-a good long while--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because the post is dangerous, and promises to be fruitful.</w:t>
      </w:r>
    </w:p>
    <w:p w14:paraId="4B0F93DE" w14:textId="33821FF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9F0B00" w14:textId="2BC0B34B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So, dear friends, if we would have lives on which we can look back,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lives in which early freshness will last beyond the morning dew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lives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which there shall come, day by day and moment by moment, abundant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foretastes to stay our hunger until we sit at Christ's table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kingdom, we must follow the Lord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alway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with no half-hearted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surrender, nor partial devotion, but give ourselves to Him utterly,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guided and sent where He will. And then, like Caleb, we shall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able to say, with a perhaps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not of doubt, but of wonder,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should be so, to us unworthy,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may be the Lord will be with me, arid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 shall drive them out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all these things we are more than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conquerors through Him that loved us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1AAB20C9" w14:textId="707F2E78" w:rsidR="00DD162D" w:rsidRDefault="00DD162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69B64" w14:textId="16243774" w:rsidR="006B2B8D" w:rsidRDefault="006B2B8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67014BE" w14:textId="14D867F6" w:rsidR="006B2B8D" w:rsidRDefault="006B2B8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D18FEEA" w14:textId="52F839D6" w:rsidR="006B2B8D" w:rsidRDefault="006B2B8D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B2B8D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6B2B8D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2021-11-01T15:56:00Z</dcterms:modified>
</cp:coreProperties>
</file>