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D0E9" w14:textId="77777777" w:rsidR="00E30BFB" w:rsidRPr="00B22470" w:rsidRDefault="00E30BFB" w:rsidP="00E30BFB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8A8542F" w14:textId="096E098A" w:rsidR="00E30BFB" w:rsidRPr="00B22470" w:rsidRDefault="00E30BFB" w:rsidP="00E30BF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JUDGES-003. RECREANT REUBEN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CB276B4" w14:textId="7E2B63DA" w:rsidR="00E30BFB" w:rsidRPr="005736A5" w:rsidRDefault="00E30BFB" w:rsidP="00E30BF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E30BFB">
        <w:rPr>
          <w:rFonts w:cstheme="minorHAnsi"/>
          <w:i/>
          <w:sz w:val="24"/>
          <w:szCs w:val="24"/>
          <w:lang w:val="en-US"/>
        </w:rPr>
        <w:t xml:space="preserve">Why </w:t>
      </w:r>
      <w:proofErr w:type="spellStart"/>
      <w:r w:rsidRPr="00E30BFB">
        <w:rPr>
          <w:rFonts w:cstheme="minorHAnsi"/>
          <w:i/>
          <w:sz w:val="24"/>
          <w:szCs w:val="24"/>
          <w:lang w:val="en-US"/>
        </w:rPr>
        <w:t>satest</w:t>
      </w:r>
      <w:proofErr w:type="spellEnd"/>
      <w:r w:rsidRPr="00E30BFB">
        <w:rPr>
          <w:rFonts w:cstheme="minorHAnsi"/>
          <w:i/>
          <w:sz w:val="24"/>
          <w:szCs w:val="24"/>
          <w:lang w:val="en-US"/>
        </w:rPr>
        <w:t xml:space="preserve"> then among the sheepfolds, to hear the </w:t>
      </w:r>
      <w:proofErr w:type="spellStart"/>
      <w:r w:rsidRPr="00E30BFB">
        <w:rPr>
          <w:rFonts w:cstheme="minorHAnsi"/>
          <w:i/>
          <w:sz w:val="24"/>
          <w:szCs w:val="24"/>
          <w:lang w:val="en-US"/>
        </w:rPr>
        <w:t>pipings</w:t>
      </w:r>
      <w:proofErr w:type="spellEnd"/>
      <w:r w:rsidRPr="00E30BFB">
        <w:rPr>
          <w:rFonts w:cstheme="minorHAnsi"/>
          <w:i/>
          <w:sz w:val="24"/>
          <w:szCs w:val="24"/>
          <w:lang w:val="en-US"/>
        </w:rPr>
        <w:t xml:space="preserve"> for the flocks? At the watercourses of Reuben there were great </w:t>
      </w:r>
      <w:proofErr w:type="spellStart"/>
      <w:r w:rsidRPr="00E30BFB">
        <w:rPr>
          <w:rFonts w:cstheme="minorHAnsi"/>
          <w:i/>
          <w:sz w:val="24"/>
          <w:szCs w:val="24"/>
          <w:lang w:val="en-US"/>
        </w:rPr>
        <w:t>searchings</w:t>
      </w:r>
      <w:proofErr w:type="spellEnd"/>
      <w:r w:rsidRPr="00E30BFB">
        <w:rPr>
          <w:rFonts w:cstheme="minorHAnsi"/>
          <w:i/>
          <w:sz w:val="24"/>
          <w:szCs w:val="24"/>
          <w:lang w:val="en-US"/>
        </w:rPr>
        <w:t xml:space="preserve"> of heart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58092E3" w14:textId="556DBE87" w:rsidR="00E30BFB" w:rsidRDefault="00E30BFB" w:rsidP="00E30BF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Judges 5:16 (R.V.)</w:t>
      </w:r>
    </w:p>
    <w:p w14:paraId="6CBAB17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A4CC9E" w14:textId="77777777" w:rsidR="00B54175" w:rsidRPr="00E30BFB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0BFB">
        <w:rPr>
          <w:rFonts w:asciiTheme="minorHAnsi" w:hAnsiTheme="minorHAnsi" w:cs="Courier New"/>
          <w:b/>
          <w:bCs/>
          <w:sz w:val="22"/>
          <w:szCs w:val="22"/>
        </w:rPr>
        <w:t>I. The fight.</w:t>
      </w:r>
    </w:p>
    <w:p w14:paraId="76BBF2A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4ABA0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warfare is ever repeated, though in new forms. In the highest form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it is Christ versus the World,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that conflict must be fought out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own souls first. Our religion should lead not only to accept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rely on what Christ does for us, but to do and dare for Christ. He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given Himself for us, and has thereby won the right to recruit us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soldiers. We have to fight against ourselves to establish His reign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over ourselves.</w:t>
      </w:r>
    </w:p>
    <w:p w14:paraId="76AD470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CF058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then we have to give our personal service in the great battle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right and truth, for establishing the kingdom of heaven on earth.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come national crises when every man must take up arms, but in Christ's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kingdom that is a permanent obligation. There the nation is the army.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Each subject is not only His servant but His soldier. The metaphor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well worn, but it carries everlasting truth, and to take it seriously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heart would revolutionise our lives.</w:t>
      </w:r>
    </w:p>
    <w:p w14:paraId="5373358F" w14:textId="53D4752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C2B1EC" w14:textId="77777777" w:rsidR="00E30BFB" w:rsidRPr="00E30BFB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0BFB">
        <w:rPr>
          <w:rFonts w:asciiTheme="minorHAnsi" w:hAnsiTheme="minorHAnsi" w:cs="Courier New"/>
          <w:b/>
          <w:bCs/>
          <w:sz w:val="22"/>
          <w:szCs w:val="22"/>
        </w:rPr>
        <w:t xml:space="preserve">II. The reason for standing aloof. </w:t>
      </w:r>
    </w:p>
    <w:p w14:paraId="6EBF3D09" w14:textId="77777777" w:rsidR="00E30BFB" w:rsidRDefault="00E30BFB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37FAF" w14:textId="71308DDD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Reuben abode in the sheepfolds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hear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pipings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to the flocks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For Dan his ships, for Asher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havens held them apart. Reuben and the other trans-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Jordanic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tribes held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loosely by the national unity. They had fallen in love with an easy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 of pastoral wealth, they did not care to venture anything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national good. It is still too true that like reasons are largely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operative in producing like results. It is seldom from the wealthy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leisurely classes that the bold fighters for great social reformations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recruited. Times of commercial prosperity are usually times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stagnation in regard to these. Reuben lies lazily listening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drowsy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tinklings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lull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only the distant folds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himself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inglorious slumber, while Zebulon and Naphtali are venturing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lives on the high places of the field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love of ease enervates many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 one who should be doing valiantly for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of his salvation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The men of Reuben cared more for their sheep than for their nation.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were not minded to hazard these by listening to Deborah's call.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what their flocks were to that pastoral tribe, their business is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shoals of professing Christians. The love of the world depletes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ranks of Christ's army, and they are comparatively few who stick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colours and are ready, aye ready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service, as the brave motto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English regiment has it. The lives of multitudes of so-called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Christians are divided between strained energy in their business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trade or profession and self-regarding repose. No doubt competition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fierce, and, no doubt, a Christian man is bound, whatsoever his hand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finds to do, to do it with his might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and, no doubt, rest is as much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duty as work. But must not loyalty to Jesus have become tepid, if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servant of His has so little interest in the purposes for which He gave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life that he can hear no call to take active part in promoting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them, nor find rest in the work by which he becomes a fellow-worker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his Lord?</w:t>
      </w:r>
    </w:p>
    <w:p w14:paraId="188BE368" w14:textId="024D43B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D8436E" w14:textId="77777777" w:rsidR="00E30BFB" w:rsidRPr="00E30BFB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0BFB">
        <w:rPr>
          <w:rFonts w:asciiTheme="minorHAnsi" w:hAnsiTheme="minorHAnsi" w:cs="Courier New"/>
          <w:b/>
          <w:bCs/>
          <w:sz w:val="22"/>
          <w:szCs w:val="22"/>
        </w:rPr>
        <w:t xml:space="preserve">III. The recreant's brave resolves which came to nothing. </w:t>
      </w:r>
    </w:p>
    <w:p w14:paraId="3DF417CA" w14:textId="77777777" w:rsidR="00E30BFB" w:rsidRDefault="00E30BFB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16112D" w14:textId="449FB51E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indignant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question of our text is, as it were, framed between two clauses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contrast Reuben's indolent holding aloof with his valorous resolves.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watercourses of Reuben there were great resolves of heart</w:t>
      </w:r>
      <w:proofErr w:type="gramStart"/>
      <w:r w:rsidR="001E3848">
        <w:rPr>
          <w:rFonts w:asciiTheme="minorHAnsi" w:hAnsiTheme="minorHAnsi" w:cs="Courier New"/>
          <w:sz w:val="22"/>
          <w:szCs w:val="22"/>
        </w:rPr>
        <w:t>...</w:t>
      </w:r>
      <w:r w:rsidRPr="00B54175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At the watercourses of Reuben there were great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searchings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of heart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Resolves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came first, but they were not immediately acted on, and 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Reubenites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sate among the sheepfolds and felt the charm of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peaceful lives, the native hue of resolution was sicklied o'er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doubts of the wisdom of their gallant determination crept in, and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valour oozed out.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for all their fine resolves, they had no share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fight nor in the triumph.</w:t>
      </w:r>
    </w:p>
    <w:p w14:paraId="1B255B43" w14:textId="45DB17E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9DB27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 let us lay the warning of that example to heart, and if we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stirred by noble impulses to take our place in the ranks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fighters for God, let us act on these at once. Emotions evaporate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soon if they are not used to drive the wheels of conduct. The Psalmist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wise who delayed not, but made haste and delayed not to keep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commandments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Many a man has over and over again resolved to serve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some specific fashion, and to enlist in the effective force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Christ's army, and has died without ever having done it.</w:t>
      </w:r>
    </w:p>
    <w:p w14:paraId="01772FC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D3F470" w14:textId="77777777" w:rsidR="00B54175" w:rsidRPr="00E30BFB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30BFB">
        <w:rPr>
          <w:rFonts w:asciiTheme="minorHAnsi" w:hAnsiTheme="minorHAnsi" w:cs="Courier New"/>
          <w:b/>
          <w:bCs/>
          <w:sz w:val="22"/>
          <w:szCs w:val="22"/>
        </w:rPr>
        <w:t>IV. The question in the hour of victory. Why?'</w:t>
      </w:r>
    </w:p>
    <w:p w14:paraId="11CA701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566E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Deborah asks it with vehement contempt.</w:t>
      </w:r>
    </w:p>
    <w:p w14:paraId="72CF27C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5942E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victory is certain. Are you to have part in it?</w:t>
      </w:r>
    </w:p>
    <w:p w14:paraId="07522FB1" w14:textId="74312CD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69288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question will be asked on the judgment day by Christ, and by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own consciences. And he was speechless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D6FE7A8" w14:textId="339E798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43D5B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To be neutral is to be on the side of the enemy, against whom the stars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fight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whom Kishon sweeps away.</w:t>
      </w:r>
    </w:p>
    <w:p w14:paraId="7DE0FC32" w14:textId="1082C9F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3D3BFF" w14:textId="77777777" w:rsidR="004F0189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Who is on the Lord's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side?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Who?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49D95B0D" w14:textId="77777777" w:rsidR="004F0189" w:rsidRDefault="004F018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CCBC05" w14:textId="77777777" w:rsidR="004F0189" w:rsidRDefault="004F018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F0189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4F0189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2021-11-01T15:50:00Z</dcterms:modified>
</cp:coreProperties>
</file>