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379B" w14:textId="77777777" w:rsidR="00A8522B" w:rsidRPr="00B22470" w:rsidRDefault="00A8522B" w:rsidP="00A8522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7A8DE5F" w14:textId="196D54EB" w:rsidR="00A8522B" w:rsidRPr="00B22470" w:rsidRDefault="00A8522B" w:rsidP="00A8522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LEVITICUS-005. THE SCAPE GOAT by ALEXANDER MACLAREN</w:t>
      </w:r>
    </w:p>
    <w:p w14:paraId="4467AAAB" w14:textId="2857FA5E" w:rsidR="00A8522B" w:rsidRPr="005736A5" w:rsidRDefault="00A8522B" w:rsidP="00A8522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A8522B">
        <w:rPr>
          <w:rFonts w:cstheme="minorHAnsi"/>
          <w:i/>
          <w:sz w:val="24"/>
          <w:szCs w:val="24"/>
          <w:lang w:val="en-US"/>
        </w:rPr>
        <w:t>And the goat shall bear upon him all their iniquities unto a land not inhabited</w:t>
      </w:r>
      <w:r>
        <w:rPr>
          <w:rFonts w:cstheme="minorHAnsi"/>
          <w:i/>
          <w:sz w:val="24"/>
          <w:szCs w:val="24"/>
          <w:lang w:val="en-US"/>
        </w:rPr>
        <w:t xml:space="preserve"> </w:t>
      </w:r>
      <w:r w:rsidRPr="00A8522B">
        <w:rPr>
          <w:rFonts w:cstheme="minorHAnsi"/>
          <w:i/>
          <w:sz w:val="24"/>
          <w:szCs w:val="24"/>
          <w:lang w:val="en-US"/>
        </w:rPr>
        <w:t>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80B38E3" w14:textId="231200D3" w:rsidR="00A8522B" w:rsidRPr="00DA08F0" w:rsidRDefault="00A8522B" w:rsidP="00A8522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Leviticus 16:22</w:t>
      </w:r>
    </w:p>
    <w:p w14:paraId="5CAC59A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37EC08" w14:textId="0533A45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import of the remarkable treatment of this goat does not depend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interpretation of the obscure phrase rendered in the Authorised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Version for the scapegoat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Leaving that out of sight for the moment,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observe that the two animals were one sacrifice, and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transaction with the living one was the completion of that with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slain. The sins of the congregation, which had been already expiated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sacrifice, were laid by the high priest on the head of the goat,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was then sent away into the wilderness that he might bear upon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all their iniquities unto a land not inhabited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(</w:t>
      </w:r>
      <w:r w:rsidR="00B0255A">
        <w:rPr>
          <w:rFonts w:asciiTheme="minorHAnsi" w:hAnsiTheme="minorHAnsi" w:cs="Courier New"/>
          <w:sz w:val="22"/>
          <w:szCs w:val="22"/>
        </w:rPr>
        <w:t xml:space="preserve">v. </w:t>
      </w:r>
      <w:r w:rsidRPr="00A47A37">
        <w:rPr>
          <w:rFonts w:asciiTheme="minorHAnsi" w:hAnsiTheme="minorHAnsi" w:cs="Courier New"/>
          <w:sz w:val="22"/>
          <w:szCs w:val="22"/>
        </w:rPr>
        <w:t>22). Nothing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depends on the fate of the goat, though, in after times, it was forced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over a precipice and so killed. The carrying away of expiated sin,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the destruction of unexpiated sinners, is the meaning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impressive rite, and, had it been possible, the same goat that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sacrificed would have been sent into the desert. As that could not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done, an ideal unity was established between the two: the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sacrificed represented the fact of expiation, the one driven away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represented the consequences of expiation in the complete removal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sin. The expiation was made within the veil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but a visible token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completeness was given to help feeble faith, in the blessed mystery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unseen propitiation. What was divided in the symbol between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twin goats is all done by the one Sacrifice, who has entered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holiest of all, at once Priest and Sacrifice, and with His own blood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expiation for sin, and has likewise carried away the sin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 into a land of forgetfulness, whence it never can return.</w:t>
      </w:r>
    </w:p>
    <w:p w14:paraId="53BFE7AE" w14:textId="0A40A22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66BD5B" w14:textId="7DE2124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clear meaning of the rite is thus obtained, whatever be the force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difficult phrase already referred to. Scapegoat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certainly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wrong. But it may be questioned whether the Revised Version is right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retaining the Hebrew word untranslated, and, by putting a capital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letter to it, marking it as a proper name (for Azazel</w:t>
      </w:r>
      <w:r w:rsidR="009C1F50">
        <w:rPr>
          <w:rFonts w:asciiTheme="minorHAnsi" w:hAnsiTheme="minorHAnsi" w:cs="Courier New"/>
          <w:sz w:val="22"/>
          <w:szCs w:val="22"/>
        </w:rPr>
        <w:t>)</w:t>
      </w:r>
      <w:r w:rsidRPr="00A47A37">
        <w:rPr>
          <w:rFonts w:asciiTheme="minorHAnsi" w:hAnsiTheme="minorHAnsi" w:cs="Courier New"/>
          <w:sz w:val="22"/>
          <w:szCs w:val="22"/>
        </w:rPr>
        <w:t>. The word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occurs only here, so that we have no help from other passages. It seems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come from a root meaning to drive away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those who take it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proper name, generally suppose it to refer to some malignant spirit,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to Satan, and interpret it as meaning a fiend whom one drives away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or, sometimes, who drives away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vindication of such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interpretation is supposed to lie in the necessity of finding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complete antithesis in the phrase to the for Jehovah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previous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clause in verse 8. But it is surely sacrificing a good deal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rhetorical propriety to drag in an idea so foreign to the Pentateuch,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so opposed to the plain fact, that both goats were one sin offering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(v. 5), in order to get a pedantically correct antithesis.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absence of any guidance from usage, certainty as to the meaning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 is unattainable. But there seems no reason, other than that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said antithesis, against taking it to mean removal or dismissal, rather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a remover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Septuagint translates it in both ways: as a person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verse 8, and as sending away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verse 10. If the latter meaning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adopted, then the word just defines the same purpose as is given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 length in verse 22, namely, the carrying away of the sins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congregation. The logical imperfection of the opposition in verse 8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then be simply enough solved by the fact that while both goats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for the Lord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one was destined to be actually offered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sacrifice, and the other to be for dismissal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incomplete contrast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testifies to the substantial unity of the two, and needs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introduction, into the most sacred rite of the old covenant,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ceremony which looks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liker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demon-worship than a parable of the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expiation for a world's sins.</w:t>
      </w:r>
    </w:p>
    <w:p w14:paraId="5709BB4F" w14:textId="1D8866E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B2CB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question for us is, What spiritual ideas are contained in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Levitical symbolism? There is signified, surely, the condition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approach to God. Remember how the Israelites had impressed on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minds the awful sanctity of within the veil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inmost shrine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trodden once a year only by the high priest,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and only after anxious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lustrations and when clothed in pure garments, he entered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 and incense lest he die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This ritual was for a gross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untutored age, but the men of that age were essentially like ourselves,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we have the same sins and spiritual necessities as they had.</w:t>
      </w:r>
    </w:p>
    <w:p w14:paraId="6668E55C" w14:textId="7A0D581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6F4E9B" w14:textId="4402689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two goats are regarded as one sacrifice. They are a sin offering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Hence, to show how unimportant and non-essential is the distinction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them, the lot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employed; also, while the one is being slain,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other stands before the door of the Tabernacle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This shows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both are parts of one whole, and it is only from the impossibility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presenting both halves of the truth to be symbolised in one that two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taken. The one which is slain represents the sacrifice for sin.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represents the effects of that sacrifice. It is never heard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more. The Lamb of God taketh away the sins of the world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As far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east is from the west, so far hath He removed our transgressions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500FF1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278041" w14:textId="77777777" w:rsidR="003F2468" w:rsidRPr="00A8522B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8522B">
        <w:rPr>
          <w:rFonts w:asciiTheme="minorHAnsi" w:hAnsiTheme="minorHAnsi" w:cs="Courier New"/>
          <w:b/>
          <w:bCs/>
          <w:sz w:val="22"/>
          <w:szCs w:val="22"/>
        </w:rPr>
        <w:t>I. The perfect removal of all sin is thus symbolised.</w:t>
      </w:r>
    </w:p>
    <w:p w14:paraId="131584D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626FE" w14:textId="77777777" w:rsidR="00A8522B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Notice </w:t>
      </w:r>
    </w:p>
    <w:p w14:paraId="13376AD2" w14:textId="77777777" w:rsidR="00A8522B" w:rsidRDefault="00A8522B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22607" w14:textId="41199ECE" w:rsidR="00B0255A" w:rsidRDefault="00B0255A" w:rsidP="00B0255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0255A">
        <w:rPr>
          <w:rFonts w:asciiTheme="minorHAnsi" w:hAnsiTheme="minorHAnsi" w:cs="Courier New"/>
          <w:b/>
          <w:sz w:val="22"/>
          <w:szCs w:val="22"/>
        </w:rPr>
        <w:t>(a</w:t>
      </w:r>
      <w:r>
        <w:rPr>
          <w:rFonts w:asciiTheme="minorHAnsi" w:hAnsiTheme="minorHAnsi" w:cs="Courier New"/>
          <w:sz w:val="22"/>
          <w:szCs w:val="22"/>
        </w:rPr>
        <w:t xml:space="preserve">) </w:t>
      </w:r>
      <w:r w:rsidR="000954CE" w:rsidRPr="00A47A37">
        <w:rPr>
          <w:rFonts w:asciiTheme="minorHAnsi" w:hAnsiTheme="minorHAnsi" w:cs="Courier New"/>
          <w:sz w:val="22"/>
          <w:szCs w:val="22"/>
        </w:rPr>
        <w:t>the vivid consciousness of sin which marked Judaism.</w:t>
      </w:r>
      <w:r w:rsidR="00A8522B">
        <w:rPr>
          <w:rFonts w:asciiTheme="minorHAnsi" w:hAnsiTheme="minorHAnsi" w:cs="Courier New"/>
          <w:sz w:val="22"/>
          <w:szCs w:val="22"/>
        </w:rPr>
        <w:t xml:space="preserve"> </w:t>
      </w:r>
    </w:p>
    <w:p w14:paraId="730BC145" w14:textId="77777777" w:rsidR="00B0255A" w:rsidRDefault="00B0255A" w:rsidP="00B0255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26A29" w14:textId="7A644082" w:rsidR="003F2468" w:rsidRDefault="000954CE" w:rsidP="00B0255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Was it exaggerated or right?</w:t>
      </w:r>
      <w:r w:rsidR="00A8522B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same consciousness is part of all of us, but how overlaid!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stifled!</w:t>
      </w:r>
    </w:p>
    <w:p w14:paraId="2527D62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F6F9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consciousness once awakened has in it these elements--a bitter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sense of sin as mine, involving guilt; despair as to whether I can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overcome it; and fearful thoughts of my relation to God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conscience itself brings.</w:t>
      </w:r>
    </w:p>
    <w:p w14:paraId="0C747A9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83B96" w14:textId="0885D383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B0255A">
        <w:rPr>
          <w:rFonts w:asciiTheme="minorHAnsi" w:hAnsiTheme="minorHAnsi" w:cs="Courier New"/>
          <w:b/>
          <w:sz w:val="22"/>
          <w:szCs w:val="22"/>
        </w:rPr>
        <w:t>b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futility of all attempts to remove these fears.</w:t>
      </w:r>
    </w:p>
    <w:p w14:paraId="4F0454C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92B399" w14:textId="1053FA3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False religions have next to nothing to say about forgiveness.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Sacrifices and lustrations they have, but no assurance of absolution.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Systems of philosophy and morals have nothing to say but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universe goes crashing on, and if you have broken its laws you must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suffer. That is all, or only the poor cheer of Well! you have fallen,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get up and go on again!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 men often drug themselves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forgetfulness. They turn away from the unwelcome subject, and forget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 the price of all moral earnestness and often of all happiness;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lethargic sleep or a gaiety, as little real as that of the Girondins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singing in their prison the night before being led out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guillotine.</w:t>
      </w:r>
    </w:p>
    <w:p w14:paraId="3195EBF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00C0B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only God's authoritative revelation that can ensure the cure,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He can assure us of pardon, and of the removal of all barriers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ourselves and His love. Only His word can ensure, and His power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effect, the removal of the consequences of our sins. Only His word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ensure, and His power effect, the removal of the power of evil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characters.</w:t>
      </w:r>
    </w:p>
    <w:p w14:paraId="1CB1742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DCE93" w14:textId="42B162CA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B0255A">
        <w:rPr>
          <w:rFonts w:asciiTheme="minorHAnsi" w:hAnsiTheme="minorHAnsi" w:cs="Courier New"/>
          <w:b/>
          <w:sz w:val="22"/>
          <w:szCs w:val="22"/>
        </w:rPr>
        <w:t>c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Still the question, Can guilt ever be cancelled? often assumes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fearful significance. Doubtless much seems to say that it cannot be.</w:t>
      </w:r>
    </w:p>
    <w:p w14:paraId="1AC1461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AA9AF" w14:textId="4E648620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</w:t>
      </w:r>
      <w:proofErr w:type="spellStart"/>
      <w:r w:rsidR="00B0255A">
        <w:rPr>
          <w:rFonts w:asciiTheme="minorHAnsi" w:hAnsiTheme="minorHAnsi" w:cs="Courier New"/>
          <w:b/>
          <w:sz w:val="22"/>
          <w:szCs w:val="22"/>
        </w:rPr>
        <w:t>i</w:t>
      </w:r>
      <w:proofErr w:type="spellEnd"/>
      <w:r w:rsidRPr="00B91B63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irrevocableness of the past.</w:t>
      </w:r>
    </w:p>
    <w:p w14:paraId="6A17B94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EC4E9A" w14:textId="21EB249E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</w:t>
      </w:r>
      <w:r w:rsidR="00B0255A">
        <w:rPr>
          <w:rFonts w:asciiTheme="minorHAnsi" w:hAnsiTheme="minorHAnsi" w:cs="Courier New"/>
          <w:b/>
          <w:sz w:val="22"/>
          <w:szCs w:val="22"/>
        </w:rPr>
        <w:t>ii</w:t>
      </w:r>
      <w:r w:rsidRPr="00B91B63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rigid law of consequences in this world.</w:t>
      </w:r>
    </w:p>
    <w:p w14:paraId="1C6B585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905458" w14:textId="5A113256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</w:t>
      </w:r>
      <w:r w:rsidR="00B0255A">
        <w:rPr>
          <w:rFonts w:asciiTheme="minorHAnsi" w:hAnsiTheme="minorHAnsi" w:cs="Courier New"/>
          <w:b/>
          <w:sz w:val="22"/>
          <w:szCs w:val="22"/>
        </w:rPr>
        <w:t>iii</w:t>
      </w:r>
      <w:r w:rsidRPr="00B91B63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indissoluble unity of an individual life and moral nature,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confirmed by the experience of failure in all attempts at reformation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self.</w:t>
      </w:r>
    </w:p>
    <w:p w14:paraId="2BB76FFF" w14:textId="4D97D7C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0096A6" w14:textId="3788E98B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</w:t>
      </w:r>
      <w:r w:rsidR="00B0255A">
        <w:rPr>
          <w:rFonts w:asciiTheme="minorHAnsi" w:hAnsiTheme="minorHAnsi" w:cs="Courier New"/>
          <w:b/>
          <w:sz w:val="22"/>
          <w:szCs w:val="22"/>
        </w:rPr>
        <w:t>iv</w:t>
      </w:r>
      <w:r w:rsidRPr="00B91B63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consciousness of disturbed relations with God, and the prophecy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judgment. All this that ancient symbol suggested. The picture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goat going away, and away, and away, a lessening speck </w:t>
      </w:r>
      <w:r w:rsidR="000954CE" w:rsidRPr="00A47A37">
        <w:rPr>
          <w:rFonts w:asciiTheme="minorHAnsi" w:hAnsiTheme="minorHAnsi" w:cs="Courier New"/>
          <w:sz w:val="22"/>
          <w:szCs w:val="22"/>
        </w:rPr>
        <w:lastRenderedPageBreak/>
        <w:t>on the horizon,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and never heard of more is the divine symbol of the great fact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there is full, free, everlasting forgiveness, and on God's part, utter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forgetfulness. Though your sins be as scarlet, they shall be white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snow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I will remember them no more at all for ever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0E373F6" w14:textId="2883ED1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A54C4" w14:textId="77777777" w:rsidR="00B0255A" w:rsidRPr="00B0255A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5A">
        <w:rPr>
          <w:rFonts w:asciiTheme="minorHAnsi" w:hAnsiTheme="minorHAnsi" w:cs="Courier New"/>
          <w:b/>
          <w:bCs/>
          <w:sz w:val="22"/>
          <w:szCs w:val="22"/>
        </w:rPr>
        <w:t>II. The bearing away of sin is indissolubly connected with sacrifice.</w:t>
      </w:r>
      <w:r w:rsidR="003F2468" w:rsidRPr="00B0255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042E61F7" w14:textId="77777777" w:rsidR="00B0255A" w:rsidRDefault="00B0255A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0409C" w14:textId="1DF2BC4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Two goats were provided, of which one was offered for a sin offering,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indicating that sacrifice came first; then the removal of sin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symbolised by the sending away of the second goat. There is an evident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reference to this sequence in the words without shedding of blood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no remission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two goats represent Christ's work; the one in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essence, the other in its effect.</w:t>
      </w:r>
    </w:p>
    <w:p w14:paraId="1B016BF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B867F" w14:textId="3221549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one teaches that sacrifice is a necessary condition of pardon.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Forgiveness was not given because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offerer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confessed his guilt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God was merciful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because the goat had been slain as a sin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offering. There is deep spiritual truth for us in this symbolism. We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need to enter on the philosophy of atonement, but simply to rest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fact--that the only authority on which we can be sure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forgiveness at all indissolubly associates the two things, sacrifice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pardon. We have no reason to believe in forgiveness except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Bible record and assurance.</w:t>
      </w:r>
    </w:p>
    <w:p w14:paraId="081AA26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C3B0A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Was the Mosaic ritual a divinely appointed thing? If so, its testimony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conclusive. But even if it were only the embodiment of human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aspirations and wants, it would be a strong evidence of the necessity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some such thing as forgiveness.</w:t>
      </w:r>
    </w:p>
    <w:p w14:paraId="1D1480B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5C832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shallow dream that God's forgiveness can be extended without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 having been offered does not exalt but detracts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divine character. It invariably leads to an emasculated abhorrence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evil, and detracts from the holiness of God, as well as introduces low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thoughts of the greatness of forgiveness and of the infinite love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God.</w:t>
      </w:r>
    </w:p>
    <w:p w14:paraId="37517D3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1625D" w14:textId="77777777" w:rsidR="003F2468" w:rsidRPr="00B0255A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5A">
        <w:rPr>
          <w:rFonts w:asciiTheme="minorHAnsi" w:hAnsiTheme="minorHAnsi" w:cs="Courier New"/>
          <w:b/>
          <w:bCs/>
          <w:sz w:val="22"/>
          <w:szCs w:val="22"/>
        </w:rPr>
        <w:t>III. The bearing away of sin is associated with man's laying of his</w:t>
      </w:r>
      <w:r w:rsidR="003F2468" w:rsidRPr="00B0255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0255A">
        <w:rPr>
          <w:rFonts w:asciiTheme="minorHAnsi" w:hAnsiTheme="minorHAnsi" w:cs="Courier New"/>
          <w:b/>
          <w:bCs/>
          <w:sz w:val="22"/>
          <w:szCs w:val="22"/>
        </w:rPr>
        <w:t>sins on the sacrifice appointed by God.</w:t>
      </w:r>
    </w:p>
    <w:p w14:paraId="516F1DD4" w14:textId="116ED3C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75DC7" w14:textId="5754150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have seen that the two goats must be regarded as together making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whole. The one which was slain made atonement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because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uncleannesses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of the children of Israel, and because of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transgressions, even all their sins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that expiation was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actually effective till Aaron had laid his hands on the head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 goat, and confessed over him all the iniquities of the children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Israel,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and put them on the head of the live goat, and sent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away into the wilderness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sacrifice of the slain goat did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accomplish the pardon or removal of the people's sins, but made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possible that their sins should be pardoned and removed.</w:t>
      </w:r>
    </w:p>
    <w:p w14:paraId="27F5446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658CE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Then the method by which that possibility is realised is the laying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hands on the scapegoat and confessing the sins upon it. The sins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actually forgiven, by virtue of the atonement made for all sins,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those which it bears away to the wilderness.</w:t>
      </w:r>
    </w:p>
    <w:p w14:paraId="579CB69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AA20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answers, point for point, to repentance and faith. By these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possibility is turned into an actuality for as many as believe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Christ.</w:t>
      </w:r>
    </w:p>
    <w:p w14:paraId="569687D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86BDE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Christ has died for sin. Christ has made atonement by which all sin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forgiven; whether any shall actually be forgiven depends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something else. It is conceivable that though Christ died, no sin might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pardoned, if no man believed. His blood would not, even then,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shed in vain, for the purpose of it would have been fully effected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providing a way by which any and all sin could be forgiven. So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whole question whether any man's sin is pardoned turns on this,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he laid his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hand on Christ? Faith is only a condition of forgiveness,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a cause, or in itself a power. There was no healing in the mere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laying of the hand on the head of the goat.</w:t>
      </w:r>
    </w:p>
    <w:p w14:paraId="11AC2DA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30658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was not faith which was the reason for forgiveness, but God's love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had provided the sacrifice.</w:t>
      </w:r>
    </w:p>
    <w:p w14:paraId="28270662" w14:textId="0C036EB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C9C2DC" w14:textId="77978AF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God's will is not a bare will to pardon, nor a bare will to pardon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Christ's sake, but for Christ's sake to pardon them who believe. Behold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Lamb of God which taketh away the sins of the world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Dost thou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believe on the Son of God?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this Man is preached the remission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sins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0BBBE933" w14:textId="42EE028C" w:rsidR="00B0255A" w:rsidRDefault="00B0255A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E49777" w14:textId="3F938B92" w:rsidR="00B0255A" w:rsidRDefault="00B0255A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0255A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D46E5"/>
    <w:rsid w:val="005025B3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8522B"/>
    <w:rsid w:val="00AD0927"/>
    <w:rsid w:val="00B0255A"/>
    <w:rsid w:val="00B238EE"/>
    <w:rsid w:val="00B91B63"/>
    <w:rsid w:val="00BB6D91"/>
    <w:rsid w:val="00C15DD8"/>
    <w:rsid w:val="00C21C96"/>
    <w:rsid w:val="00CD568B"/>
    <w:rsid w:val="00CE47C9"/>
    <w:rsid w:val="00CE4862"/>
    <w:rsid w:val="00CF09FF"/>
    <w:rsid w:val="00D25B9D"/>
    <w:rsid w:val="00D864C4"/>
    <w:rsid w:val="00D90A6D"/>
    <w:rsid w:val="00DA6090"/>
    <w:rsid w:val="00E36268"/>
    <w:rsid w:val="00E37DBA"/>
    <w:rsid w:val="00E52E66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33</cp:revision>
  <cp:lastPrinted>2021-10-27T08:38:00Z</cp:lastPrinted>
  <dcterms:created xsi:type="dcterms:W3CDTF">2021-10-26T10:48:00Z</dcterms:created>
  <dcterms:modified xsi:type="dcterms:W3CDTF">2021-10-29T16:03:00Z</dcterms:modified>
</cp:coreProperties>
</file>