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96EE7" w14:textId="77777777" w:rsidR="008F3626" w:rsidRPr="00B22470" w:rsidRDefault="008F3626" w:rsidP="008F3626">
      <w:pPr>
        <w:rPr>
          <w:b/>
          <w:sz w:val="24"/>
        </w:rPr>
      </w:pPr>
      <w:r>
        <w:rPr>
          <w:b/>
          <w:sz w:val="24"/>
        </w:rPr>
        <w:t>THE EXPOSITION OF HOLY SCRIPTURE BY ALEXANDER MACLAREN</w:t>
      </w:r>
    </w:p>
    <w:p w14:paraId="302067C4" w14:textId="02098F52" w:rsidR="008F3626" w:rsidRPr="00B22470" w:rsidRDefault="008F3626" w:rsidP="008F3626">
      <w:pPr>
        <w:rPr>
          <w:b/>
          <w:sz w:val="32"/>
          <w:u w:val="single"/>
        </w:rPr>
      </w:pPr>
      <w:r>
        <w:rPr>
          <w:b/>
          <w:sz w:val="32"/>
          <w:u w:val="single"/>
        </w:rPr>
        <w:t>LUKE-00</w:t>
      </w:r>
      <w:r w:rsidR="004D14DD">
        <w:rPr>
          <w:b/>
          <w:sz w:val="32"/>
          <w:u w:val="single"/>
        </w:rPr>
        <w:t>6</w:t>
      </w:r>
      <w:r w:rsidR="000D6B18" w:rsidRPr="000D6B18">
        <w:rPr>
          <w:sz w:val="32"/>
          <w:u w:val="single"/>
        </w:rPr>
        <w:t xml:space="preserve">. </w:t>
      </w:r>
      <w:r w:rsidR="006A7422">
        <w:rPr>
          <w:b/>
          <w:sz w:val="32"/>
          <w:u w:val="single"/>
        </w:rPr>
        <w:t>SHEPHERDS AND ANGELS</w:t>
      </w:r>
      <w:r w:rsidRPr="00E30BFB">
        <w:rPr>
          <w:b/>
          <w:sz w:val="32"/>
          <w:u w:val="single"/>
        </w:rPr>
        <w:t xml:space="preserve"> </w:t>
      </w:r>
      <w:r>
        <w:rPr>
          <w:b/>
          <w:sz w:val="32"/>
          <w:u w:val="single"/>
        </w:rPr>
        <w:t>by ALEXANDER MACLAREN</w:t>
      </w:r>
    </w:p>
    <w:p w14:paraId="6639877E" w14:textId="72EEA8D2"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6A7422">
        <w:rPr>
          <w:rFonts w:cstheme="minorHAnsi"/>
          <w:i/>
          <w:sz w:val="24"/>
          <w:szCs w:val="24"/>
          <w:lang w:val="en-US"/>
        </w:rPr>
        <w:t xml:space="preserve">8. </w:t>
      </w:r>
      <w:r w:rsidR="006A7422" w:rsidRPr="006A7422">
        <w:rPr>
          <w:rFonts w:cstheme="minorHAnsi"/>
          <w:i/>
          <w:sz w:val="24"/>
          <w:szCs w:val="24"/>
          <w:lang w:val="en-US"/>
        </w:rPr>
        <w:t xml:space="preserve">And there were in the same country shepherds abiding in the field, keeping watch over their flock by night. 9. And, lo, the angel of the Lord came upon them, and the glory of the Lord shone round about them; and they were sore afraid. 10. And the angel said unto them, Fear not: for, behold, I bring you good tidings of great joy, which shall be to all people. 11. For unto you is born this day, in the city of David, a Saviour, which is Christ the Lord. 12. And this shall be a sign unto you; Ye shall find the babe wrapped in swaddling clothes, lying in a manger. 13. And suddenly there was with the angel a multitude of the heavenly host praising God, and saying, 14. Glory to God in the highest, and on earth peace, good will toward men. 15. And it came to pass, as the angels were gone away from them into heaven, the shepherds said one to another, </w:t>
      </w:r>
      <w:proofErr w:type="gramStart"/>
      <w:r w:rsidR="006A7422" w:rsidRPr="006A7422">
        <w:rPr>
          <w:rFonts w:cstheme="minorHAnsi"/>
          <w:i/>
          <w:sz w:val="24"/>
          <w:szCs w:val="24"/>
          <w:lang w:val="en-US"/>
        </w:rPr>
        <w:t>Let</w:t>
      </w:r>
      <w:proofErr w:type="gramEnd"/>
      <w:r w:rsidR="006A7422" w:rsidRPr="006A7422">
        <w:rPr>
          <w:rFonts w:cstheme="minorHAnsi"/>
          <w:i/>
          <w:sz w:val="24"/>
          <w:szCs w:val="24"/>
          <w:lang w:val="en-US"/>
        </w:rPr>
        <w:t xml:space="preserve"> us now go even unto Bethlehem, and see this thing which is come to pass, which the Lord hath made known unto us. 16. And they came with haste, and found Mary and Joseph, and the babe lying in a manger. 17. And when they had seen it, they made known abroad the saying which was told them concerning this child. 18. And all they that heard it wondered at those things which were told them by the shepherds. 19. But Mary kept all these things, and pondered them in her heart. 20. And the shepherds returned, glorifying and praising God for all the things that they had heard and seen, as it was told unto them</w:t>
      </w:r>
      <w:r w:rsidRPr="00D74C05">
        <w:rPr>
          <w:rFonts w:cstheme="minorHAnsi"/>
          <w:i/>
          <w:sz w:val="24"/>
          <w:szCs w:val="24"/>
          <w:lang w:val="en-US"/>
        </w:rPr>
        <w:t>.</w:t>
      </w:r>
      <w:r w:rsidRPr="005736A5">
        <w:rPr>
          <w:rFonts w:cstheme="minorHAnsi"/>
          <w:i/>
          <w:sz w:val="24"/>
          <w:szCs w:val="24"/>
          <w:lang w:val="en-US"/>
        </w:rPr>
        <w:t>"</w:t>
      </w:r>
    </w:p>
    <w:p w14:paraId="480FDCF1" w14:textId="2153C15B"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Luke </w:t>
      </w:r>
      <w:r w:rsidR="006A7422">
        <w:rPr>
          <w:rFonts w:cstheme="minorHAnsi"/>
          <w:i/>
          <w:sz w:val="24"/>
          <w:szCs w:val="24"/>
          <w:lang w:val="en-US"/>
        </w:rPr>
        <w:t>2</w:t>
      </w:r>
      <w:r>
        <w:rPr>
          <w:rFonts w:cstheme="minorHAnsi"/>
          <w:i/>
          <w:sz w:val="24"/>
          <w:szCs w:val="24"/>
          <w:lang w:val="en-US"/>
        </w:rPr>
        <w:t>:</w:t>
      </w:r>
      <w:r w:rsidR="006A7422">
        <w:rPr>
          <w:rFonts w:cstheme="minorHAnsi"/>
          <w:i/>
          <w:sz w:val="24"/>
          <w:szCs w:val="24"/>
          <w:lang w:val="en-US"/>
        </w:rPr>
        <w:t>8-20</w:t>
      </w:r>
    </w:p>
    <w:p w14:paraId="7BFFE787" w14:textId="13ADBAF3" w:rsidR="000610DB" w:rsidRPr="000610DB" w:rsidRDefault="000610DB" w:rsidP="00924AB5">
      <w:pPr>
        <w:pStyle w:val="PlainText"/>
        <w:rPr>
          <w:rFonts w:asciiTheme="minorHAnsi" w:hAnsiTheme="minorHAnsi" w:cs="Courier New"/>
          <w:sz w:val="22"/>
          <w:szCs w:val="22"/>
        </w:rPr>
      </w:pPr>
    </w:p>
    <w:p w14:paraId="3E4E8CB1" w14:textId="291B79A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central portion of this passage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course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the </w:t>
      </w:r>
      <w:proofErr w:type="gramStart"/>
      <w:r w:rsidRPr="000610DB">
        <w:rPr>
          <w:rFonts w:asciiTheme="minorHAnsi" w:hAnsiTheme="minorHAnsi" w:cs="Courier New"/>
          <w:sz w:val="22"/>
          <w:szCs w:val="22"/>
        </w:rPr>
        <w:t>angels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message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song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former of which proclaims the transcendent fact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Incarnation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latter hymns its blessed results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subsidiary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these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silent vision which preceded them and the visit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Bethlehem which followed are to be noted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Taken together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cast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varying gleams on the great fact of the birth of Jesus Christ.</w:t>
      </w:r>
    </w:p>
    <w:p w14:paraId="05984EC0" w14:textId="77777777" w:rsidR="000610DB" w:rsidRPr="000610DB" w:rsidRDefault="000610DB" w:rsidP="00924AB5">
      <w:pPr>
        <w:pStyle w:val="PlainText"/>
        <w:rPr>
          <w:rFonts w:asciiTheme="minorHAnsi" w:hAnsiTheme="minorHAnsi" w:cs="Courier New"/>
          <w:sz w:val="22"/>
          <w:szCs w:val="22"/>
        </w:rPr>
      </w:pPr>
    </w:p>
    <w:p w14:paraId="6678419C" w14:textId="2D37217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Why should there be a miraculous announcement at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why should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to these shepherds? It seems to have had no effect beyond a narrow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circle and for a 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apparently utterly forgotten when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thirty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years after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carpenter's Son began His ministry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Could such 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event have passed from memory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left no ripple on the surface? Does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not the </w:t>
      </w:r>
      <w:proofErr w:type="spellStart"/>
      <w:r w:rsidRPr="000610DB">
        <w:rPr>
          <w:rFonts w:asciiTheme="minorHAnsi" w:hAnsiTheme="minorHAnsi" w:cs="Courier New"/>
          <w:sz w:val="22"/>
          <w:szCs w:val="22"/>
        </w:rPr>
        <w:t>resultlessness</w:t>
      </w:r>
      <w:proofErr w:type="spellEnd"/>
      <w:r w:rsidRPr="000610DB">
        <w:rPr>
          <w:rFonts w:asciiTheme="minorHAnsi" w:hAnsiTheme="minorHAnsi" w:cs="Courier New"/>
          <w:sz w:val="22"/>
          <w:szCs w:val="22"/>
        </w:rPr>
        <w:t xml:space="preserve"> cast suspicion on the truthfulness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narrative? Not if we duly give weight to the few who knew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wonder; to the length of time that elapsed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during which the shepherds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their auditors probably died; to their humble position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short remembrance of extraordinary events which have no immediate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consequences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Joseph and Mary were strangers in Bethlehem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never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visited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far as we know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fading of the impression cannot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called strange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it accords with natural tendencies; but the record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so great an event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was entirely ineffectual as regards future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acceptance of Christ's claims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so unlike legend that it vouches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truth of the narrative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 apparent stumbling-block is left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the story is true.</w:t>
      </w:r>
    </w:p>
    <w:p w14:paraId="411A1495" w14:textId="77777777" w:rsidR="000610DB" w:rsidRPr="000610DB" w:rsidRDefault="000610DB" w:rsidP="00924AB5">
      <w:pPr>
        <w:pStyle w:val="PlainText"/>
        <w:rPr>
          <w:rFonts w:asciiTheme="minorHAnsi" w:hAnsiTheme="minorHAnsi" w:cs="Courier New"/>
          <w:sz w:val="22"/>
          <w:szCs w:val="22"/>
        </w:rPr>
      </w:pPr>
    </w:p>
    <w:p w14:paraId="2E79D950" w14:textId="3D99D74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Why 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announcement at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since it was of so little use?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Because it was of some; but still more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it was fitting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such angel voices should attend such an event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whether men gave heed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 or not; and because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recorded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song has helped a world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understand the nature and meaning of that birth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glory died off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hillside quickly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music of the song scarcely lingered longer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ears of its first hearers; but its notes echo still in all lands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every generation turns to them with wonder and hope.</w:t>
      </w:r>
    </w:p>
    <w:p w14:paraId="34DDD16A" w14:textId="77777777" w:rsidR="000610DB" w:rsidRPr="000610DB" w:rsidRDefault="000610DB" w:rsidP="00924AB5">
      <w:pPr>
        <w:pStyle w:val="PlainText"/>
        <w:rPr>
          <w:rFonts w:asciiTheme="minorHAnsi" w:hAnsiTheme="minorHAnsi" w:cs="Courier New"/>
          <w:sz w:val="22"/>
          <w:szCs w:val="22"/>
        </w:rPr>
      </w:pPr>
    </w:p>
    <w:p w14:paraId="13928B29" w14:textId="24DB28D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The selection of two or three peasants as receivers of the message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time at which it was given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place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all significant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 unmeaning fact that the glory of the Lord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shone lambent round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shepherds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held them and the angel standing beside them in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circle of 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longer within the secret shrine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out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open field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symbol of the Divine Presence glowed through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darkness; for that birth hallowed common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brought the glory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God into familiar intercourse with its secularities and </w:t>
      </w:r>
      <w:proofErr w:type="spellStart"/>
      <w:r w:rsidRPr="000610DB">
        <w:rPr>
          <w:rFonts w:asciiTheme="minorHAnsi" w:hAnsiTheme="minorHAnsi" w:cs="Courier New"/>
          <w:sz w:val="22"/>
          <w:szCs w:val="22"/>
        </w:rPr>
        <w:t>smallnesses</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appearance to these humble men as they sat simply chatting in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rustic row symbolised the destination of the Gospel for all ranks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classes.</w:t>
      </w:r>
    </w:p>
    <w:p w14:paraId="5C0169A7" w14:textId="77777777" w:rsidR="000610DB" w:rsidRPr="000610DB" w:rsidRDefault="000610DB" w:rsidP="00924AB5">
      <w:pPr>
        <w:pStyle w:val="PlainText"/>
        <w:rPr>
          <w:rFonts w:asciiTheme="minorHAnsi" w:hAnsiTheme="minorHAnsi" w:cs="Courier New"/>
          <w:sz w:val="22"/>
          <w:szCs w:val="22"/>
        </w:rPr>
      </w:pPr>
    </w:p>
    <w:p w14:paraId="77F1671A" w14:textId="61C71FE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angel speaks by the side of the shepherds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from above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gentle encouragement Fear not!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not only soothes their present terror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has a wider meaning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dread of the Unseen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lies coiled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like a sleeping snake in all 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utterly taken away by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Incarnation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messages from that realm are thenceforward tidings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great joy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love and desire may pass into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all men shall 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day pass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both </w:t>
      </w:r>
      <w:proofErr w:type="spellStart"/>
      <w:r w:rsidRPr="000610DB">
        <w:rPr>
          <w:rFonts w:asciiTheme="minorHAnsi" w:hAnsiTheme="minorHAnsi" w:cs="Courier New"/>
          <w:sz w:val="22"/>
          <w:szCs w:val="22"/>
        </w:rPr>
        <w:t>enterings</w:t>
      </w:r>
      <w:proofErr w:type="spellEnd"/>
      <w:r w:rsidRPr="000610DB">
        <w:rPr>
          <w:rFonts w:asciiTheme="minorHAnsi" w:hAnsiTheme="minorHAnsi" w:cs="Courier New"/>
          <w:sz w:val="22"/>
          <w:szCs w:val="22"/>
        </w:rPr>
        <w:t xml:space="preserve"> may be peaceful and confident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Nothing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harmful can come out of the darkness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 which Jesus has 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He has passed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which He fills.</w:t>
      </w:r>
    </w:p>
    <w:p w14:paraId="3662AB55" w14:textId="77777777" w:rsidR="000610DB" w:rsidRPr="000610DB" w:rsidRDefault="000610DB" w:rsidP="00924AB5">
      <w:pPr>
        <w:pStyle w:val="PlainText"/>
        <w:rPr>
          <w:rFonts w:asciiTheme="minorHAnsi" w:hAnsiTheme="minorHAnsi" w:cs="Courier New"/>
          <w:sz w:val="22"/>
          <w:szCs w:val="22"/>
        </w:rPr>
      </w:pPr>
    </w:p>
    <w:p w14:paraId="030D4E07" w14:textId="6F35433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great announcement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mightiest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most wonderful word that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ever passed angels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immortal lips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characterised as great joy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the people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which designation two things are to be noted--the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nature and the limitation of the message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how many ways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Incarnation was to be the fountain of purest gladness was but little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discerned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either by the heavenly messenger or the shepherds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ages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since have been partially learning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not till the glorified joy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of heaven swells redeemed hearts will all its sorrow-dispelling power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experimentally known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Base joys may be basely sought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His</w:t>
      </w:r>
      <w:r w:rsidR="000610DB" w:rsidRPr="000610DB">
        <w:rPr>
          <w:rFonts w:asciiTheme="minorHAnsi" w:hAnsiTheme="minorHAnsi" w:cs="Courier New"/>
          <w:sz w:val="22"/>
          <w:szCs w:val="22"/>
        </w:rPr>
        <w:t xml:space="preserve"> </w:t>
      </w:r>
      <w:proofErr w:type="gramStart"/>
      <w:r w:rsidRPr="000610DB">
        <w:rPr>
          <w:rFonts w:asciiTheme="minorHAnsi" w:hAnsiTheme="minorHAnsi" w:cs="Courier New"/>
          <w:sz w:val="22"/>
          <w:szCs w:val="22"/>
        </w:rPr>
        <w:t>creatures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gladness is dear to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if sought in God's 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worthy object of their efforts.</w:t>
      </w:r>
    </w:p>
    <w:p w14:paraId="48F4B429" w14:textId="77777777" w:rsidR="000610DB" w:rsidRPr="000610DB" w:rsidRDefault="000610DB" w:rsidP="00924AB5">
      <w:pPr>
        <w:pStyle w:val="PlainText"/>
        <w:rPr>
          <w:rFonts w:asciiTheme="minorHAnsi" w:hAnsiTheme="minorHAnsi" w:cs="Courier New"/>
          <w:sz w:val="22"/>
          <w:szCs w:val="22"/>
        </w:rPr>
      </w:pPr>
    </w:p>
    <w:p w14:paraId="30772681" w14:textId="5C5EC99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world-wide sweep of the Incarnation does not appear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only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its first destination for Israel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is manifest in the phrase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people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mention of the city of David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in the emphatic</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contradistinction both from the messenger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announced what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did not share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Gentiles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whom the blessing was not to pass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till Israel had determined its attitude to it.</w:t>
      </w:r>
    </w:p>
    <w:p w14:paraId="2B913F16" w14:textId="77777777" w:rsidR="000610DB" w:rsidRPr="000610DB" w:rsidRDefault="000610DB" w:rsidP="00924AB5">
      <w:pPr>
        <w:pStyle w:val="PlainText"/>
        <w:rPr>
          <w:rFonts w:asciiTheme="minorHAnsi" w:hAnsiTheme="minorHAnsi" w:cs="Courier New"/>
          <w:sz w:val="22"/>
          <w:szCs w:val="22"/>
        </w:rPr>
      </w:pPr>
    </w:p>
    <w:p w14:paraId="660CF309" w14:textId="39A2D4B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titles of the Infant tell something of the wonder of the birth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 not unfold its overwhelming mystery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Magnificent as they 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fall far short of The Word was made flesh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keep within the circle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Jewish expectation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announce that the hopes of centuries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fulfilled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something very grand in the accumulation of titles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each greater than the preceding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all culminating in that final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Handel has gloriously given the spirit of it in the crash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triumph with which that last word is pealed out in his oratorio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Saviour</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means far more than the shepherds knew; for it declares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Child to be the deliverer from all evil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both of sin and sorrow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endower with all good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both of righteousness and blessedness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claims that He is the fulfiller of prophecy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perfectly endowed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by divine anointing for His office of prophet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priest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king--the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consummate flower of ancient revelation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greater than Moses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law-giver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than Solomon the 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than Jonah the prophet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Lord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scarcely to be taken as the ascription of divinity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rather as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prophecy of authority and dominion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implying reverence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unveiling the deepest secret of the entrance of the divine Son into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humanity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remained unrevealed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 time was not yet ripe.</w:t>
      </w:r>
    </w:p>
    <w:p w14:paraId="22C31AC1" w14:textId="77777777" w:rsidR="000610DB" w:rsidRPr="000610DB" w:rsidRDefault="000610DB" w:rsidP="00924AB5">
      <w:pPr>
        <w:pStyle w:val="PlainText"/>
        <w:rPr>
          <w:rFonts w:asciiTheme="minorHAnsi" w:hAnsiTheme="minorHAnsi" w:cs="Courier New"/>
          <w:sz w:val="22"/>
          <w:szCs w:val="22"/>
        </w:rPr>
      </w:pPr>
    </w:p>
    <w:p w14:paraId="19D49EC0" w14:textId="0FD3690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There would be few children of a day old in a little place like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Bethlehem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none but one lying in a manger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fact of the birth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could be verified by sight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would confirm the message in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outward aspect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thereby lead to belief in the angel's disclosure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its inward character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sign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attested the veracity of the messenger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therefore the truth of all his word--both of that part of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capable of verification by sight and that part apprehensible by faith.</w:t>
      </w:r>
    </w:p>
    <w:p w14:paraId="1027A9FE" w14:textId="77777777" w:rsidR="000610DB" w:rsidRPr="000610DB" w:rsidRDefault="000610DB" w:rsidP="00924AB5">
      <w:pPr>
        <w:pStyle w:val="PlainText"/>
        <w:rPr>
          <w:rFonts w:asciiTheme="minorHAnsi" w:hAnsiTheme="minorHAnsi" w:cs="Courier New"/>
          <w:sz w:val="22"/>
          <w:szCs w:val="22"/>
        </w:rPr>
      </w:pPr>
    </w:p>
    <w:p w14:paraId="0CDAF69B" w14:textId="54E1FB6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 wonder that the sudden light and music of the multitude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heavenly host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flashed and echoed round the group on the hillside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true picture is not given when we think of that angel choir as floating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heaven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stood in their serried ranks round the shepherds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their fellows on the solid </w:t>
      </w:r>
      <w:r w:rsidRPr="000610DB">
        <w:rPr>
          <w:rFonts w:asciiTheme="minorHAnsi" w:hAnsiTheme="minorHAnsi" w:cs="Courier New"/>
          <w:sz w:val="22"/>
          <w:szCs w:val="22"/>
        </w:rPr>
        <w:lastRenderedPageBreak/>
        <w:t>earth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night was filled with music</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from overhead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from every side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Crowding forms became all 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once visible within the encircling glory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every face wondering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gladness and eager sympathy with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 every lip praise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Angels can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speak with the tongues of men when their theme is their Lord become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their auditors are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hymn the blessed results of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birth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mystery of which they knew more completely than they were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yet allowed to tell.</w:t>
      </w:r>
    </w:p>
    <w:p w14:paraId="4C2ABB50" w14:textId="77777777" w:rsidR="000610DB" w:rsidRPr="000610DB" w:rsidRDefault="000610DB" w:rsidP="00924AB5">
      <w:pPr>
        <w:pStyle w:val="PlainText"/>
        <w:rPr>
          <w:rFonts w:asciiTheme="minorHAnsi" w:hAnsiTheme="minorHAnsi" w:cs="Courier New"/>
          <w:sz w:val="22"/>
          <w:szCs w:val="22"/>
        </w:rPr>
      </w:pPr>
    </w:p>
    <w:p w14:paraId="47335D64" w14:textId="643408E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As was natural for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praise is first evoked by the result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Incarnation in the highest heavens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will bring glory to God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 xml:space="preserve">there; for by </w:t>
      </w:r>
      <w:proofErr w:type="gramStart"/>
      <w:r w:rsidRPr="000610DB">
        <w:rPr>
          <w:rFonts w:asciiTheme="minorHAnsi" w:hAnsiTheme="minorHAnsi" w:cs="Courier New"/>
          <w:sz w:val="22"/>
          <w:szCs w:val="22"/>
        </w:rPr>
        <w:t>it</w:t>
      </w:r>
      <w:proofErr w:type="gramEnd"/>
      <w:r w:rsidRPr="000610DB">
        <w:rPr>
          <w:rFonts w:asciiTheme="minorHAnsi" w:hAnsiTheme="minorHAnsi" w:cs="Courier New"/>
          <w:sz w:val="22"/>
          <w:szCs w:val="22"/>
        </w:rPr>
        <w:t xml:space="preserve"> new aspects of His nature are revealed to those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clear-eyed and immortal spirits who for unnumbered ages have known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holiness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benignity to unfallen creatures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now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experience the wonder which more properly belongs to more limited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intelligences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they behold that depth of condescending Love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stooping to be born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they think more loftily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more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man's possibilities and worth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they cluster round the manger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 who lies there.</w:t>
      </w:r>
    </w:p>
    <w:p w14:paraId="38278BA5" w14:textId="77777777" w:rsidR="000610DB" w:rsidRPr="000610DB" w:rsidRDefault="000610DB" w:rsidP="00924AB5">
      <w:pPr>
        <w:pStyle w:val="PlainText"/>
        <w:rPr>
          <w:rFonts w:asciiTheme="minorHAnsi" w:hAnsiTheme="minorHAnsi" w:cs="Courier New"/>
          <w:sz w:val="22"/>
          <w:szCs w:val="22"/>
        </w:rPr>
      </w:pPr>
    </w:p>
    <w:p w14:paraId="1892B14D" w14:textId="0613C65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On earth peace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song drops from the contemplation of the heavenly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consequences to celebrate the results on earth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gathers them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into one pregnant 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a scene of strife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discord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unrest earth must seem to those calm spirits! And how vain and petty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struggles must look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the bustle of an ant-hill! Christ's work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to bring peace into all human relations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those with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circumstances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calm the discords of souls at war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Every one of these relations is marred by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nothing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less thorough than a power which removes it can rectify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birth was the coming into humanity of Him who brings peace with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ourselves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one another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Shame on Christendom that nineteen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centuries have passed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men yet think the cessation of war is only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pious imagination</w:t>
      </w:r>
      <w:r w:rsidR="00BE331D">
        <w:rPr>
          <w:rFonts w:asciiTheme="minorHAnsi" w:hAnsiTheme="minorHAnsi" w:cs="Courier New"/>
          <w:sz w:val="22"/>
          <w:szCs w:val="22"/>
        </w:rPr>
        <w:t>!</w:t>
      </w:r>
      <w:r w:rsidRPr="000610DB">
        <w:rPr>
          <w:rFonts w:asciiTheme="minorHAnsi" w:hAnsiTheme="minorHAnsi" w:cs="Courier New"/>
          <w:sz w:val="22"/>
          <w:szCs w:val="22"/>
        </w:rPr>
        <w:t xml:space="preserve"> The ringing music of that angel chant has died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its promise abides.</w:t>
      </w:r>
    </w:p>
    <w:p w14:paraId="5A2B9DCF" w14:textId="77777777" w:rsidR="000610DB" w:rsidRPr="000610DB" w:rsidRDefault="000610DB" w:rsidP="00924AB5">
      <w:pPr>
        <w:pStyle w:val="PlainText"/>
        <w:rPr>
          <w:rFonts w:asciiTheme="minorHAnsi" w:hAnsiTheme="minorHAnsi" w:cs="Courier New"/>
          <w:sz w:val="22"/>
          <w:szCs w:val="22"/>
        </w:rPr>
      </w:pPr>
    </w:p>
    <w:p w14:paraId="4EA8A6FF" w14:textId="42B054F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symmetry of the song is best preserved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 humbly venture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think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the old reading as in the Authorised Version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represented by the Revised Version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seems to make the second clause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drag somewhat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two designations of the region of peace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Incarnation brings God's good will</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to dwell among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well pleased; and from Him incarnate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streams of divine complacent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love pour out to freshen and fertilise the earth.</w:t>
      </w:r>
    </w:p>
    <w:p w14:paraId="5FD71B36" w14:textId="77777777" w:rsidR="000610DB" w:rsidRPr="000610DB" w:rsidRDefault="000610DB" w:rsidP="00924AB5">
      <w:pPr>
        <w:pStyle w:val="PlainText"/>
        <w:rPr>
          <w:rFonts w:asciiTheme="minorHAnsi" w:hAnsiTheme="minorHAnsi" w:cs="Courier New"/>
          <w:sz w:val="22"/>
          <w:szCs w:val="22"/>
        </w:rPr>
      </w:pPr>
    </w:p>
    <w:p w14:paraId="371B5E2D" w14:textId="47FBD75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disappearance of the heavenly choristers does not seem to have been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 sudden as their appearance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went away from them into heaven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if leisurely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that their ascending brightness was long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visible as they rose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attestation was thereby given to the reality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vision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sleeping village was close by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as soon as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last gleam of the departing light had faded in the depths of heaven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shepherds went with haste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untimely as was the hour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have much difficulty in finding the inn and the manger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Note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do not tell their story till the sight has confirmed the angel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message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silence was not from doubt; for they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before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seen the child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this thing</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come to pass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are quite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sure that the Lord has told it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they wait for the evidence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shall assure others of their truthfulness.</w:t>
      </w:r>
    </w:p>
    <w:p w14:paraId="4923DB1F" w14:textId="77777777" w:rsidR="000610DB" w:rsidRPr="000610DB" w:rsidRDefault="000610DB" w:rsidP="00924AB5">
      <w:pPr>
        <w:pStyle w:val="PlainText"/>
        <w:rPr>
          <w:rFonts w:asciiTheme="minorHAnsi" w:hAnsiTheme="minorHAnsi" w:cs="Courier New"/>
          <w:sz w:val="22"/>
          <w:szCs w:val="22"/>
        </w:rPr>
      </w:pPr>
    </w:p>
    <w:p w14:paraId="2FF8C083" w14:textId="32E84FD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There are three attitudes of mind towards God's revelation set forth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living examples in the closing verses of the passage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Note the conduct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shepherds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a type of the natural impulse and imperative duty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all possessors of God's 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Such a story as they had to tell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would burn its way to utterance in the most reticent and shyest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Christians a less wonderful message to deliver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a less needful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one? If the spectators of the cradle could not be silent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impossible it ought to be for the witnesses of the Cross to lock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lips!</w:t>
      </w:r>
    </w:p>
    <w:p w14:paraId="7C623B32" w14:textId="77777777" w:rsidR="000610DB" w:rsidRPr="000610DB" w:rsidRDefault="000610DB" w:rsidP="00924AB5">
      <w:pPr>
        <w:pStyle w:val="PlainText"/>
        <w:rPr>
          <w:rFonts w:asciiTheme="minorHAnsi" w:hAnsiTheme="minorHAnsi" w:cs="Courier New"/>
          <w:sz w:val="22"/>
          <w:szCs w:val="22"/>
        </w:rPr>
      </w:pPr>
    </w:p>
    <w:p w14:paraId="74FE2519" w14:textId="6CE58D5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hearers of the story did what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alas! too many of us do with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Gospel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wondered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stopped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feeble ripple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astonishment ruffled the surface of their souls for a moment; but like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lastRenderedPageBreak/>
        <w:t>the streaks on the sea made by a catspaw of wind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soon died 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depths were unaffected by it.</w:t>
      </w:r>
    </w:p>
    <w:p w14:paraId="60ADE8AC" w14:textId="77777777" w:rsidR="000610DB" w:rsidRPr="000610DB" w:rsidRDefault="000610DB" w:rsidP="00924AB5">
      <w:pPr>
        <w:pStyle w:val="PlainText"/>
        <w:rPr>
          <w:rFonts w:asciiTheme="minorHAnsi" w:hAnsiTheme="minorHAnsi" w:cs="Courier New"/>
          <w:sz w:val="22"/>
          <w:szCs w:val="22"/>
        </w:rPr>
      </w:pPr>
    </w:p>
    <w:p w14:paraId="54E2232C" w14:textId="20C794F0"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The antithesis to this barren wonder is the beautiful picture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Virgin's demeanour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kept all these sayings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pondered them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her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deep thoughts the mother of the Lord had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were hers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we have the same duty to the 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will never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disclose its inmost sweetness to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take so sovereign a grip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 very selves as to mould our lives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unless we too treasure it in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by patient brooding on it understand its hidden harmonies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spread our souls out to receive its transforming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non-meditative religion is a shallow religion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if we hide His word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our 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often in secret draw out our treasure to count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weigh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shall be able to speak out of a full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like these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shepherds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rejoice that we have seen even as it was spoken unto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79C013A3" w14:textId="0AC3F73D" w:rsidR="00E20C9F" w:rsidRPr="00E20C9F" w:rsidRDefault="00E20C9F" w:rsidP="00924AB5">
      <w:pPr>
        <w:pStyle w:val="PlainText"/>
        <w:rPr>
          <w:rFonts w:asciiTheme="minorHAnsi" w:hAnsiTheme="minorHAnsi" w:cs="Courier New"/>
          <w:b/>
          <w:sz w:val="22"/>
          <w:szCs w:val="22"/>
        </w:rPr>
      </w:pPr>
    </w:p>
    <w:p w14:paraId="026C28D4" w14:textId="77777777" w:rsidR="00E20C9F" w:rsidRPr="00E20C9F" w:rsidRDefault="00E20C9F" w:rsidP="00924AB5">
      <w:pPr>
        <w:pStyle w:val="PlainText"/>
        <w:rPr>
          <w:rFonts w:asciiTheme="minorHAnsi" w:hAnsiTheme="minorHAnsi" w:cs="Courier New"/>
          <w:b/>
          <w:sz w:val="22"/>
          <w:szCs w:val="22"/>
        </w:rPr>
      </w:pPr>
    </w:p>
    <w:p w14:paraId="0A66F854" w14:textId="77777777" w:rsidR="00E20C9F" w:rsidRPr="00E20C9F" w:rsidRDefault="00E20C9F" w:rsidP="00924AB5">
      <w:pPr>
        <w:pStyle w:val="PlainText"/>
        <w:rPr>
          <w:rFonts w:asciiTheme="minorHAnsi" w:hAnsiTheme="minorHAnsi" w:cs="Courier New"/>
          <w:b/>
          <w:sz w:val="22"/>
          <w:szCs w:val="22"/>
        </w:rPr>
      </w:pPr>
    </w:p>
    <w:p w14:paraId="4ED33794" w14:textId="1807F62B" w:rsidR="006A7422" w:rsidRDefault="006A7422" w:rsidP="00924AB5">
      <w:pPr>
        <w:pStyle w:val="PlainText"/>
        <w:rPr>
          <w:rFonts w:asciiTheme="minorHAnsi" w:hAnsiTheme="minorHAnsi" w:cs="Courier New"/>
          <w:b/>
          <w:sz w:val="22"/>
          <w:szCs w:val="22"/>
        </w:rPr>
      </w:pPr>
    </w:p>
    <w:sectPr w:rsidR="006A7422"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00C17"/>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72DAB"/>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1675</TotalTime>
  <Pages>4</Pages>
  <Words>1977</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2021-12-05T10:46:00Z</dcterms:modified>
</cp:coreProperties>
</file>