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3FED" w14:textId="77777777" w:rsidR="008F3626" w:rsidRPr="00B22470" w:rsidRDefault="008F3626" w:rsidP="008F3626">
      <w:pPr>
        <w:rPr>
          <w:b/>
          <w:sz w:val="24"/>
        </w:rPr>
      </w:pPr>
      <w:r>
        <w:rPr>
          <w:b/>
          <w:sz w:val="24"/>
        </w:rPr>
        <w:t>THE EXPOSITION OF HOLY SCRIPTURE BY ALEXANDER MACLAREN</w:t>
      </w:r>
    </w:p>
    <w:p w14:paraId="2814358D" w14:textId="406CAA6D" w:rsidR="008F3626" w:rsidRPr="00B22470" w:rsidRDefault="008F3626" w:rsidP="008F3626">
      <w:pPr>
        <w:rPr>
          <w:b/>
          <w:sz w:val="32"/>
          <w:u w:val="single"/>
        </w:rPr>
      </w:pPr>
      <w:r>
        <w:rPr>
          <w:b/>
          <w:sz w:val="32"/>
          <w:u w:val="single"/>
        </w:rPr>
        <w:t>LUKE-</w:t>
      </w:r>
      <w:r w:rsidR="004B1B08">
        <w:rPr>
          <w:b/>
          <w:sz w:val="32"/>
          <w:u w:val="single"/>
        </w:rPr>
        <w:t>026</w:t>
      </w:r>
      <w:r w:rsidR="000D6B18" w:rsidRPr="000D6B18">
        <w:rPr>
          <w:sz w:val="32"/>
          <w:u w:val="single"/>
        </w:rPr>
        <w:t xml:space="preserve">. </w:t>
      </w:r>
      <w:r w:rsidR="00F86497">
        <w:rPr>
          <w:b/>
          <w:sz w:val="32"/>
          <w:u w:val="single"/>
        </w:rPr>
        <w:t>THE TWO DEBTORS</w:t>
      </w:r>
      <w:r w:rsidRPr="00E30BFB">
        <w:rPr>
          <w:b/>
          <w:sz w:val="32"/>
          <w:u w:val="single"/>
        </w:rPr>
        <w:t xml:space="preserve"> </w:t>
      </w:r>
      <w:r>
        <w:rPr>
          <w:b/>
          <w:sz w:val="32"/>
          <w:u w:val="single"/>
        </w:rPr>
        <w:t>by ALEXANDER MACLAREN</w:t>
      </w:r>
    </w:p>
    <w:p w14:paraId="2A571C85" w14:textId="5CD2C720"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86497">
        <w:rPr>
          <w:rFonts w:cstheme="minorHAnsi"/>
          <w:i/>
          <w:sz w:val="24"/>
          <w:szCs w:val="24"/>
          <w:lang w:val="en-US"/>
        </w:rPr>
        <w:t xml:space="preserve">41. </w:t>
      </w:r>
      <w:r w:rsidR="00F86497" w:rsidRPr="00F86497">
        <w:rPr>
          <w:rFonts w:cstheme="minorHAnsi"/>
          <w:i/>
          <w:sz w:val="24"/>
          <w:szCs w:val="24"/>
          <w:lang w:val="en-US"/>
        </w:rPr>
        <w:t>There was a certain creditor which had two debtors; the one owed five hundred pence, and the other fifty. 42. And when they had nothing to pay, he frankly forgave them both. Tell Me therefore, which of them will love him most? 43. Simon answered and said, I suppose that he to whom he forgave most</w:t>
      </w:r>
      <w:r w:rsidRPr="00D74C05">
        <w:rPr>
          <w:rFonts w:cstheme="minorHAnsi"/>
          <w:i/>
          <w:sz w:val="24"/>
          <w:szCs w:val="24"/>
          <w:lang w:val="en-US"/>
        </w:rPr>
        <w:t>.</w:t>
      </w:r>
      <w:r w:rsidRPr="005736A5">
        <w:rPr>
          <w:rFonts w:cstheme="minorHAnsi"/>
          <w:i/>
          <w:sz w:val="24"/>
          <w:szCs w:val="24"/>
          <w:lang w:val="en-US"/>
        </w:rPr>
        <w:t>"</w:t>
      </w:r>
    </w:p>
    <w:p w14:paraId="6AEDD9EE" w14:textId="4BADD0C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F86497">
        <w:rPr>
          <w:rFonts w:cstheme="minorHAnsi"/>
          <w:i/>
          <w:sz w:val="24"/>
          <w:szCs w:val="24"/>
          <w:lang w:val="en-US"/>
        </w:rPr>
        <w:t>7</w:t>
      </w:r>
      <w:r>
        <w:rPr>
          <w:rFonts w:cstheme="minorHAnsi"/>
          <w:i/>
          <w:sz w:val="24"/>
          <w:szCs w:val="24"/>
          <w:lang w:val="en-US"/>
        </w:rPr>
        <w:t>:41</w:t>
      </w:r>
      <w:r w:rsidR="00F86497">
        <w:rPr>
          <w:rFonts w:cstheme="minorHAnsi"/>
          <w:i/>
          <w:sz w:val="24"/>
          <w:szCs w:val="24"/>
          <w:lang w:val="en-US"/>
        </w:rPr>
        <w:t>-43</w:t>
      </w:r>
    </w:p>
    <w:p w14:paraId="75C868E8" w14:textId="1A4B4588" w:rsidR="000610DB" w:rsidRPr="000610DB" w:rsidRDefault="000610DB" w:rsidP="00924AB5">
      <w:pPr>
        <w:pStyle w:val="PlainText"/>
        <w:rPr>
          <w:rFonts w:asciiTheme="minorHAnsi" w:hAnsiTheme="minorHAnsi" w:cs="Courier New"/>
          <w:sz w:val="22"/>
          <w:szCs w:val="22"/>
        </w:rPr>
      </w:pPr>
    </w:p>
    <w:p w14:paraId="29209B6F" w14:textId="3639556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all know the lovely story in which this parable is embedded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notoriously bad character had somehow come in contact with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by Him been aroused from her sensuality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degradation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calmed by the assurance of 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heard that He was in her own town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could she do but hasten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brave the cruel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scornful eyes of the eminently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respectable people that would meet her there? She carries with her part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spoils and instruments of her sinful adornment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devote 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service; but before she can open the cruse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heart opens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hot tears flow on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inflicting an indignity where she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an 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has nothing at hand to repair the fault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venture to take her poor garment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might have done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loosens her long hair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the ingenuity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self-abasement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uses that for a towel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gathering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 from her reception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carried further than she had meant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ventures to lay her sinful lips on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asking pardon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tears that would come--the only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those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are recorded as having touched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she dare to pour upon Him her only wealth.</w:t>
      </w:r>
    </w:p>
    <w:p w14:paraId="7791E566" w14:textId="77777777" w:rsidR="000610DB" w:rsidRPr="000610DB" w:rsidRDefault="000610DB" w:rsidP="00924AB5">
      <w:pPr>
        <w:pStyle w:val="PlainText"/>
        <w:rPr>
          <w:rFonts w:asciiTheme="minorHAnsi" w:hAnsiTheme="minorHAnsi" w:cs="Courier New"/>
          <w:sz w:val="22"/>
          <w:szCs w:val="22"/>
        </w:rPr>
      </w:pPr>
    </w:p>
    <w:p w14:paraId="62F7CAF0" w14:textId="6A4311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says the Pharisee? Has he a heart at all? He is scandalised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scene at his respectable table; and no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could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known that a change had passed upon the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evil repute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obviously notorious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wonder at her having found her 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his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meal was half public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began to doubt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a Man who tolerates such familiarities from such a person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 prophet; or if He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He could be a good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known her if He had been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thought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a questionably true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known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thrust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back with His foot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thinks; and that thought is obviously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Simon's righteousness was of the sort that gathers up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robes about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shoves back the poor sinner into the filth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sinner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Simon! she was a sinner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penitent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on the road to be a saint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having been washed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great deal cleaner than thou 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art only white-washed.</w:t>
      </w:r>
    </w:p>
    <w:p w14:paraId="5BFD6D74" w14:textId="77777777" w:rsidR="000610DB" w:rsidRPr="000610DB" w:rsidRDefault="000610DB" w:rsidP="00924AB5">
      <w:pPr>
        <w:pStyle w:val="PlainText"/>
        <w:rPr>
          <w:rFonts w:asciiTheme="minorHAnsi" w:hAnsiTheme="minorHAnsi" w:cs="Courier New"/>
          <w:sz w:val="22"/>
          <w:szCs w:val="22"/>
        </w:rPr>
      </w:pPr>
    </w:p>
    <w:p w14:paraId="57313C51" w14:textId="25B8531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parable is the answer to the Pharisee's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in </w:t>
      </w:r>
      <w:proofErr w:type="gramStart"/>
      <w:r w:rsidRPr="000610DB">
        <w:rPr>
          <w:rFonts w:asciiTheme="minorHAnsi" w:hAnsiTheme="minorHAnsi" w:cs="Courier New"/>
          <w:sz w:val="22"/>
          <w:szCs w:val="22"/>
        </w:rPr>
        <w:t>it</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shows Simon that He knows him and the woman a great deal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three things to which briefly I ask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attention--the common debt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varying amounts; the common insolvency;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debt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varying in amount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these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order.</w:t>
      </w:r>
    </w:p>
    <w:p w14:paraId="4B9653BC" w14:textId="77777777" w:rsidR="000610DB" w:rsidRPr="000610DB" w:rsidRDefault="000610DB" w:rsidP="00924AB5">
      <w:pPr>
        <w:pStyle w:val="PlainText"/>
        <w:rPr>
          <w:rFonts w:asciiTheme="minorHAnsi" w:hAnsiTheme="minorHAnsi" w:cs="Courier New"/>
          <w:sz w:val="22"/>
          <w:szCs w:val="22"/>
        </w:rPr>
      </w:pPr>
    </w:p>
    <w:p w14:paraId="16E3D52E" w14:textId="62D37081" w:rsidR="000610DB" w:rsidRPr="00F86497" w:rsidRDefault="00924AB5" w:rsidP="00924AB5">
      <w:pPr>
        <w:pStyle w:val="PlainText"/>
        <w:rPr>
          <w:rFonts w:asciiTheme="minorHAnsi" w:hAnsiTheme="minorHAnsi" w:cs="Courier New"/>
          <w:b/>
          <w:bCs/>
          <w:sz w:val="22"/>
          <w:szCs w:val="22"/>
        </w:rPr>
      </w:pPr>
      <w:r w:rsidRPr="00F86497">
        <w:rPr>
          <w:rFonts w:asciiTheme="minorHAnsi" w:hAnsiTheme="minorHAnsi" w:cs="Courier New"/>
          <w:b/>
          <w:bCs/>
          <w:sz w:val="22"/>
          <w:szCs w:val="22"/>
        </w:rPr>
        <w:t>I</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There is</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first of all</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the common debt.</w:t>
      </w:r>
    </w:p>
    <w:p w14:paraId="0ECE293B" w14:textId="77777777" w:rsidR="000610DB" w:rsidRPr="000610DB" w:rsidRDefault="000610DB" w:rsidP="00924AB5">
      <w:pPr>
        <w:pStyle w:val="PlainText"/>
        <w:rPr>
          <w:rFonts w:asciiTheme="minorHAnsi" w:hAnsiTheme="minorHAnsi" w:cs="Courier New"/>
          <w:sz w:val="22"/>
          <w:szCs w:val="22"/>
        </w:rPr>
      </w:pPr>
    </w:p>
    <w:p w14:paraId="3D7612D0" w14:textId="7ACE18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do not propose to dwell at all upon that familiar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familiar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us all from its use in the Lord's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sin and the guilt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sin are shadowed forth for us in an imperfect fashion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 of debt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duty neglected is a debt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can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discharged by a penalty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consequent guilt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exposure to punishment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be regarded under the image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indebtedness.</w:t>
      </w:r>
    </w:p>
    <w:p w14:paraId="06C9A310" w14:textId="77777777" w:rsidR="000610DB" w:rsidRPr="000610DB" w:rsidRDefault="000610DB" w:rsidP="00924AB5">
      <w:pPr>
        <w:pStyle w:val="PlainText"/>
        <w:rPr>
          <w:rFonts w:asciiTheme="minorHAnsi" w:hAnsiTheme="minorHAnsi" w:cs="Courier New"/>
          <w:sz w:val="22"/>
          <w:szCs w:val="22"/>
        </w:rPr>
      </w:pPr>
    </w:p>
    <w:p w14:paraId="75BC8BE0" w14:textId="5E19EB7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But the point that I want you to notice is that these two 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are meant to be portraits of Simon and the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also representatives of the two classes to one or other of which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belong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both debtors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one owes but a tenth of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here draws a broad distinction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people who are outwardly respectable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cleanly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people who have fallen into the habit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living a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gross and open transgression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has been a great deal of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pernicious loose representation of the attitude of Christianity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 to this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common in evangelical pulpits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want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observe that our Lord draws a broad line and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Yes</w:t>
      </w:r>
      <w:proofErr w:type="gramEnd"/>
      <w:r w:rsidRPr="000610DB">
        <w:rPr>
          <w:rFonts w:asciiTheme="minorHAnsi" w:hAnsiTheme="minorHAnsi" w:cs="Courier New"/>
          <w:sz w:val="22"/>
          <w:szCs w:val="22"/>
        </w:rPr>
        <w:t>!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 great deal better than that woman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was coarse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unclean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innocence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purity stained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had been wallowing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your respectability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rigid morality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punctilious observance of the ordinary human 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were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 than she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far less to answer for than she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Fifty is only a tenth of five hundred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a broad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nothing ought to be allowed to obliterate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trying to do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keep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in the paths of morality and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discharge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duty to their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controlling their passions 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others who put the reins upon the necks of the horses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them carry them where they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live in an eminent manner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 and the flesh and the devil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nothing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evangelical Christianity which in the smallest degree obliterates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rather it emphasises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 a man full credit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any difference that there is in his life and conduct and character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himself and the man of gross transgression.</w:t>
      </w:r>
    </w:p>
    <w:p w14:paraId="4FD2AC2E" w14:textId="77777777" w:rsidR="000610DB" w:rsidRPr="000610DB" w:rsidRDefault="000610DB" w:rsidP="00924AB5">
      <w:pPr>
        <w:pStyle w:val="PlainText"/>
        <w:rPr>
          <w:rFonts w:asciiTheme="minorHAnsi" w:hAnsiTheme="minorHAnsi" w:cs="Courier New"/>
          <w:sz w:val="22"/>
          <w:szCs w:val="22"/>
        </w:rPr>
      </w:pPr>
    </w:p>
    <w:p w14:paraId="5D4F1A2B" w14:textId="2A4210D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then it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difference which does exist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 to be minimised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difference of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both debtors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stand in the same relation to the creditor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amount of the indebtedness is extremely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sinful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stand in the same relation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may be much darker and blacker than the other.</w:t>
      </w:r>
    </w:p>
    <w:p w14:paraId="624C74B4" w14:textId="77777777" w:rsidR="000610DB" w:rsidRPr="000610DB" w:rsidRDefault="000610DB" w:rsidP="00924AB5">
      <w:pPr>
        <w:pStyle w:val="PlainText"/>
        <w:rPr>
          <w:rFonts w:asciiTheme="minorHAnsi" w:hAnsiTheme="minorHAnsi" w:cs="Courier New"/>
          <w:sz w:val="22"/>
          <w:szCs w:val="22"/>
        </w:rPr>
      </w:pPr>
    </w:p>
    <w:p w14:paraId="3EABBEF6" w14:textId="1B9741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when you begin to talk about the guilt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actions in God's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to go far below the mere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could see the infinite complexity of motives--aggravations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side and palliations on the other--which go to the doing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single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not be so quick to pronounce that the publican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harlot are worse than the Pharisee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quite possible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action which passes muster in regard to the morality of the world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regard be had (which God only can exercise) to the motive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it is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as bad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worse than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lust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animalism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drunkenness and debauchery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crime and murder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vulgar scales of the world consider to be the heavier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 to try to measure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have to pass under the surface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find that many a white and dazzling act has a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rotten inside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many a very corrupt and foul one does not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so corrupt a source as at first sight might seem to be its origin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be very modest in our estimate of the varying guilt of actions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remember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deep down below all diversities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lies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fundamental identity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there is no difference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respectable people that never broke a law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scarcely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a law of propriety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outcasts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here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drunkards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sensualists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of us stand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 in the same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all debtors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 have all sinned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come short of the glory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viper an inch long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thickness of whipcord has a sting and poison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 viper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the question is whether a man has got small-pox or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pustule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as good evidence as if he was spotted all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owes five hundred and he who owes the tenth part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fifty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both debtors.</w:t>
      </w:r>
    </w:p>
    <w:p w14:paraId="3C5D12C8" w14:textId="77777777" w:rsidR="000610DB" w:rsidRPr="000610DB" w:rsidRDefault="000610DB" w:rsidP="00924AB5">
      <w:pPr>
        <w:pStyle w:val="PlainText"/>
        <w:rPr>
          <w:rFonts w:asciiTheme="minorHAnsi" w:hAnsiTheme="minorHAnsi" w:cs="Courier New"/>
          <w:sz w:val="22"/>
          <w:szCs w:val="22"/>
        </w:rPr>
      </w:pPr>
    </w:p>
    <w:p w14:paraId="5DC9A6F3" w14:textId="1055C8C9" w:rsidR="000610DB" w:rsidRPr="00F86497" w:rsidRDefault="00924AB5" w:rsidP="00924AB5">
      <w:pPr>
        <w:pStyle w:val="PlainText"/>
        <w:rPr>
          <w:rFonts w:asciiTheme="minorHAnsi" w:hAnsiTheme="minorHAnsi" w:cs="Courier New"/>
          <w:b/>
          <w:bCs/>
          <w:sz w:val="22"/>
          <w:szCs w:val="22"/>
        </w:rPr>
      </w:pPr>
      <w:r w:rsidRPr="00F86497">
        <w:rPr>
          <w:rFonts w:asciiTheme="minorHAnsi" w:hAnsiTheme="minorHAnsi" w:cs="Courier New"/>
          <w:b/>
          <w:bCs/>
          <w:sz w:val="22"/>
          <w:szCs w:val="22"/>
        </w:rPr>
        <w:t>II</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Now notice the common insolvency.</w:t>
      </w:r>
    </w:p>
    <w:p w14:paraId="0FED4A6D" w14:textId="77777777" w:rsidR="000610DB" w:rsidRPr="000610DB" w:rsidRDefault="000610DB" w:rsidP="00924AB5">
      <w:pPr>
        <w:pStyle w:val="PlainText"/>
        <w:rPr>
          <w:rFonts w:asciiTheme="minorHAnsi" w:hAnsiTheme="minorHAnsi" w:cs="Courier New"/>
          <w:sz w:val="22"/>
          <w:szCs w:val="22"/>
        </w:rPr>
      </w:pPr>
    </w:p>
    <w:p w14:paraId="1C16B257" w14:textId="310210D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had nothing to pay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is no money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effects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bank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cash in the 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to distrain 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 very much what the amount of the debt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that 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to meet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whether it is fifty or five hundred the man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equally unable to pay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precisely our position.</w:t>
      </w:r>
    </w:p>
    <w:p w14:paraId="64F926F6" w14:textId="77777777" w:rsidR="000610DB" w:rsidRPr="000610DB" w:rsidRDefault="000610DB" w:rsidP="00924AB5">
      <w:pPr>
        <w:pStyle w:val="PlainText"/>
        <w:rPr>
          <w:rFonts w:asciiTheme="minorHAnsi" w:hAnsiTheme="minorHAnsi" w:cs="Courier New"/>
          <w:sz w:val="22"/>
          <w:szCs w:val="22"/>
        </w:rPr>
      </w:pPr>
    </w:p>
    <w:p w14:paraId="2DC462F6" w14:textId="7344D6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admit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men without any recognition of God's pardoning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any of the joyful impulse that comes from the sense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redemption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any of the help that is given by the indwelling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Spirit who sanctifies may do a great deal in the way of mending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characters and making themselves purer and nobler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 point which my text contemplates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deals with a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fact that lies under the metaphor of my text is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us can in any degree diminish our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considered as a debt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can you and I do to lighten our souls of the burden of guilt?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written we have written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Tears will not wash it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amendment will not alter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stands frowning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irrevocable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be a God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our 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 to us of demerit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proclaim guilt in its two elements--the sense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having done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foreboding of punishment therefor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Guilt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be dealt with by the guilty one: it must be Some One else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deals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He against whom we have sinned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touch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great burden that we have piled upon us.</w:t>
      </w:r>
    </w:p>
    <w:p w14:paraId="6087F54E" w14:textId="77777777" w:rsidR="000610DB" w:rsidRPr="000610DB" w:rsidRDefault="000610DB" w:rsidP="00924AB5">
      <w:pPr>
        <w:pStyle w:val="PlainText"/>
        <w:rPr>
          <w:rFonts w:asciiTheme="minorHAnsi" w:hAnsiTheme="minorHAnsi" w:cs="Courier New"/>
          <w:sz w:val="22"/>
          <w:szCs w:val="22"/>
        </w:rPr>
      </w:pPr>
    </w:p>
    <w:p w14:paraId="62154969" w14:textId="07961A0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Brother! we have nothing to pay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mend our ways; but that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touch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hate the evil; that will help to keep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doing it in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does not affect our responsibility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what is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touch it; there it stands irrevocable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solemn sentence written over the black pile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Every</w:t>
      </w:r>
      <w:proofErr w:type="gramEnd"/>
      <w:r w:rsidRPr="000610DB">
        <w:rPr>
          <w:rFonts w:asciiTheme="minorHAnsi" w:hAnsiTheme="minorHAnsi" w:cs="Courier New"/>
          <w:sz w:val="22"/>
          <w:szCs w:val="22"/>
        </w:rPr>
        <w:t xml:space="preserve"> transgression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disobedience shall receive its just recompense of reward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to pay.</w:t>
      </w:r>
    </w:p>
    <w:p w14:paraId="741E0520" w14:textId="77777777" w:rsidR="000610DB" w:rsidRPr="000610DB" w:rsidRDefault="000610DB" w:rsidP="00924AB5">
      <w:pPr>
        <w:pStyle w:val="PlainText"/>
        <w:rPr>
          <w:rFonts w:asciiTheme="minorHAnsi" w:hAnsiTheme="minorHAnsi" w:cs="Courier New"/>
          <w:sz w:val="22"/>
          <w:szCs w:val="22"/>
        </w:rPr>
      </w:pPr>
    </w:p>
    <w:p w14:paraId="65AE3D60" w14:textId="0EE791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my text suggests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 condition precedent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forgiveness is the recognition by us of our penniless insolvency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is not distinctly stated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clearly and necessarily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implied in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two debtors are to be supposed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come and held out a couple of pairs of empty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sued in</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formâ</w:t>
      </w:r>
      <w:proofErr w:type="spellEnd"/>
      <w:r w:rsidRPr="000610DB">
        <w:rPr>
          <w:rFonts w:asciiTheme="minorHAnsi" w:hAnsiTheme="minorHAnsi" w:cs="Courier New"/>
          <w:sz w:val="22"/>
          <w:szCs w:val="22"/>
        </w:rPr>
        <w:t xml:space="preserve"> pauperis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recognise your insolvency if you expect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does not accept dividends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much in the pound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off the rest on consideration thereof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are going to pay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to pay all; if He is going to forgive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to let Him forgive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one thing or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and I have to elect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of the two we shall stand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of the two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applied to us.</w:t>
      </w:r>
    </w:p>
    <w:p w14:paraId="3E826A60" w14:textId="3EB78B5F" w:rsidR="000610DB" w:rsidRPr="000610DB" w:rsidRDefault="000610DB" w:rsidP="00924AB5">
      <w:pPr>
        <w:pStyle w:val="PlainText"/>
        <w:rPr>
          <w:rFonts w:asciiTheme="minorHAnsi" w:hAnsiTheme="minorHAnsi" w:cs="Courier New"/>
          <w:sz w:val="22"/>
          <w:szCs w:val="22"/>
        </w:rPr>
      </w:pPr>
    </w:p>
    <w:p w14:paraId="68756BDB" w14:textId="690A43B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 may we all come and say,</w:t>
      </w:r>
    </w:p>
    <w:p w14:paraId="6AE2928B" w14:textId="77777777" w:rsidR="000610DB" w:rsidRPr="000610DB" w:rsidRDefault="000610DB" w:rsidP="00924AB5">
      <w:pPr>
        <w:pStyle w:val="PlainText"/>
        <w:rPr>
          <w:rFonts w:asciiTheme="minorHAnsi" w:hAnsiTheme="minorHAnsi" w:cs="Courier New"/>
          <w:sz w:val="22"/>
          <w:szCs w:val="22"/>
        </w:rPr>
      </w:pPr>
    </w:p>
    <w:p w14:paraId="7BB7A48B" w14:textId="4A9951F7" w:rsidR="000610DB" w:rsidRPr="000610DB" w:rsidRDefault="00924AB5" w:rsidP="00F86497">
      <w:pPr>
        <w:pStyle w:val="PlainText"/>
        <w:jc w:val="center"/>
        <w:rPr>
          <w:rFonts w:asciiTheme="minorHAnsi" w:hAnsiTheme="minorHAnsi" w:cs="Courier New"/>
          <w:sz w:val="22"/>
          <w:szCs w:val="22"/>
        </w:rPr>
      </w:pPr>
      <w:r w:rsidRPr="000610DB">
        <w:rPr>
          <w:rFonts w:asciiTheme="minorHAnsi" w:hAnsiTheme="minorHAnsi" w:cs="Courier New"/>
          <w:sz w:val="22"/>
          <w:szCs w:val="22"/>
        </w:rPr>
        <w:t>Nothing in my hand I bring,</w:t>
      </w:r>
    </w:p>
    <w:p w14:paraId="4F306F97" w14:textId="14F697D1" w:rsidR="000610DB" w:rsidRPr="000610DB" w:rsidRDefault="00924AB5" w:rsidP="00F86497">
      <w:pPr>
        <w:pStyle w:val="PlainText"/>
        <w:jc w:val="center"/>
        <w:rPr>
          <w:rFonts w:asciiTheme="minorHAnsi" w:hAnsiTheme="minorHAnsi" w:cs="Courier New"/>
          <w:sz w:val="22"/>
          <w:szCs w:val="22"/>
        </w:rPr>
      </w:pPr>
      <w:r w:rsidRPr="000610DB">
        <w:rPr>
          <w:rFonts w:asciiTheme="minorHAnsi" w:hAnsiTheme="minorHAnsi" w:cs="Courier New"/>
          <w:sz w:val="22"/>
          <w:szCs w:val="22"/>
        </w:rPr>
        <w:t>Simply to Thy Cross I cling.</w:t>
      </w:r>
    </w:p>
    <w:p w14:paraId="4E101601" w14:textId="77777777" w:rsidR="000610DB" w:rsidRPr="000610DB" w:rsidRDefault="000610DB" w:rsidP="00924AB5">
      <w:pPr>
        <w:pStyle w:val="PlainText"/>
        <w:rPr>
          <w:rFonts w:asciiTheme="minorHAnsi" w:hAnsiTheme="minorHAnsi" w:cs="Courier New"/>
          <w:sz w:val="22"/>
          <w:szCs w:val="22"/>
        </w:rPr>
      </w:pPr>
    </w:p>
    <w:p w14:paraId="1035E0E1" w14:textId="35454817" w:rsidR="000610DB" w:rsidRPr="00F86497" w:rsidRDefault="00924AB5" w:rsidP="00924AB5">
      <w:pPr>
        <w:pStyle w:val="PlainText"/>
        <w:rPr>
          <w:rFonts w:asciiTheme="minorHAnsi" w:hAnsiTheme="minorHAnsi" w:cs="Courier New"/>
          <w:b/>
          <w:bCs/>
          <w:sz w:val="22"/>
          <w:szCs w:val="22"/>
        </w:rPr>
      </w:pPr>
      <w:r w:rsidRPr="00F86497">
        <w:rPr>
          <w:rFonts w:asciiTheme="minorHAnsi" w:hAnsiTheme="minorHAnsi" w:cs="Courier New"/>
          <w:b/>
          <w:bCs/>
          <w:sz w:val="22"/>
          <w:szCs w:val="22"/>
        </w:rPr>
        <w:t>III</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And so</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lastly</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notice the love</w:t>
      </w:r>
      <w:r w:rsidR="000D6B18"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which varies with the</w:t>
      </w:r>
      <w:r w:rsidR="000610DB" w:rsidRPr="00F86497">
        <w:rPr>
          <w:rFonts w:asciiTheme="minorHAnsi" w:hAnsiTheme="minorHAnsi" w:cs="Courier New"/>
          <w:b/>
          <w:bCs/>
          <w:sz w:val="22"/>
          <w:szCs w:val="22"/>
        </w:rPr>
        <w:t xml:space="preserve"> </w:t>
      </w:r>
      <w:r w:rsidRPr="00F86497">
        <w:rPr>
          <w:rFonts w:asciiTheme="minorHAnsi" w:hAnsiTheme="minorHAnsi" w:cs="Courier New"/>
          <w:b/>
          <w:bCs/>
          <w:sz w:val="22"/>
          <w:szCs w:val="22"/>
        </w:rPr>
        <w:t>forgiveness.</w:t>
      </w:r>
    </w:p>
    <w:p w14:paraId="5987FE6A" w14:textId="77777777" w:rsidR="000610DB" w:rsidRPr="000610DB" w:rsidRDefault="000610DB" w:rsidP="00924AB5">
      <w:pPr>
        <w:pStyle w:val="PlainText"/>
        <w:rPr>
          <w:rFonts w:asciiTheme="minorHAnsi" w:hAnsiTheme="minorHAnsi" w:cs="Courier New"/>
          <w:sz w:val="22"/>
          <w:szCs w:val="22"/>
        </w:rPr>
      </w:pPr>
    </w:p>
    <w:p w14:paraId="7E00D63A" w14:textId="4F0BF1B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Tell Me which of them will love him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Simon does not penetrate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design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a dash of supercilious contempt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 and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seems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languid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half-courteous </w:t>
      </w:r>
      <w:proofErr w:type="gramStart"/>
      <w:r w:rsidRPr="000610DB">
        <w:rPr>
          <w:rFonts w:asciiTheme="minorHAnsi" w:hAnsiTheme="minorHAnsi" w:cs="Courier New"/>
          <w:sz w:val="22"/>
          <w:szCs w:val="22"/>
        </w:rPr>
        <w:t>answer:--</w:t>
      </w:r>
      <w:proofErr w:type="gramEnd"/>
      <w:r w:rsidRPr="000610DB">
        <w:rPr>
          <w:rFonts w:asciiTheme="minorHAnsi" w:hAnsiTheme="minorHAnsi" w:cs="Courier New"/>
          <w:sz w:val="22"/>
          <w:szCs w:val="22"/>
        </w:rPr>
        <w:t>I suppose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were worth my while to think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such a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to whom he forgave the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what a battery was going to be unmasked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Thou</w:t>
      </w:r>
      <w:proofErr w:type="gramEnd"/>
      <w:r w:rsidRPr="000610DB">
        <w:rPr>
          <w:rFonts w:asciiTheme="minorHAnsi" w:hAnsiTheme="minorHAnsi" w:cs="Courier New"/>
          <w:sz w:val="22"/>
          <w:szCs w:val="22"/>
        </w:rPr>
        <w:t xml:space="preserve"> hast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rightly judged</w:t>
      </w:r>
      <w:r w:rsidR="00807E9A" w:rsidRPr="00807E9A">
        <w:rPr>
          <w:rFonts w:asciiTheme="minorHAnsi" w:hAnsiTheme="minorHAnsi" w:cs="Courier New"/>
          <w:sz w:val="22"/>
          <w:szCs w:val="22"/>
        </w:rPr>
        <w:t>.</w:t>
      </w:r>
    </w:p>
    <w:p w14:paraId="22764835" w14:textId="77777777" w:rsidR="000610DB" w:rsidRPr="000610DB" w:rsidRDefault="000610DB" w:rsidP="00924AB5">
      <w:pPr>
        <w:pStyle w:val="PlainText"/>
        <w:rPr>
          <w:rFonts w:asciiTheme="minorHAnsi" w:hAnsiTheme="minorHAnsi" w:cs="Courier New"/>
          <w:sz w:val="22"/>
          <w:szCs w:val="22"/>
        </w:rPr>
      </w:pPr>
    </w:p>
    <w:p w14:paraId="01275BA5" w14:textId="0A1D15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man that is most forgiven is the man that will love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answer is true if all other things about the two debtors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are the same sort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same openness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sentiments of gratitude and generosity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who is let off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smaller debt will generally be less obliged than the man who is let 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larger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not always the case that we can measure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benefits conferred by gratitude shown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Another element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consciousness of the benefit received--which measures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gratitude far more accurately than the actual benefit bestowed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must take both these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actual amount of 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conferred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depth of the sense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forgiveness received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order to get the measure of the </w:t>
      </w:r>
      <w:r w:rsidRPr="000610DB">
        <w:rPr>
          <w:rFonts w:asciiTheme="minorHAnsi" w:hAnsiTheme="minorHAnsi" w:cs="Courier New"/>
          <w:sz w:val="22"/>
          <w:szCs w:val="22"/>
        </w:rPr>
        <w:lastRenderedPageBreak/>
        <w:t>love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this principle breaks up into two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 have only just a word or two to say.</w:t>
      </w:r>
    </w:p>
    <w:p w14:paraId="477F37BD" w14:textId="77777777" w:rsidR="000610DB" w:rsidRPr="000610DB" w:rsidRDefault="000610DB" w:rsidP="00924AB5">
      <w:pPr>
        <w:pStyle w:val="PlainText"/>
        <w:rPr>
          <w:rFonts w:asciiTheme="minorHAnsi" w:hAnsiTheme="minorHAnsi" w:cs="Courier New"/>
          <w:sz w:val="22"/>
          <w:szCs w:val="22"/>
        </w:rPr>
      </w:pPr>
    </w:p>
    <w:p w14:paraId="5DF3840F" w14:textId="3BA0F1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very often true that the greatest sinners make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greatest saints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have been plenty of instances all down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history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 plenty of instances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thank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cropping up every day still in which some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wretched outcast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in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living on the husks that the swine do 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liking to be in the </w:t>
      </w:r>
      <w:proofErr w:type="spellStart"/>
      <w:r w:rsidRPr="000610DB">
        <w:rPr>
          <w:rFonts w:asciiTheme="minorHAnsi" w:hAnsiTheme="minorHAnsi" w:cs="Courier New"/>
          <w:sz w:val="22"/>
          <w:szCs w:val="22"/>
        </w:rPr>
        <w:t>pigstye</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brought back into the Father's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turns out a far more loving son and a far better servant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that had never wandered away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publicans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harlots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do often yet go into the Kingdom of God before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respectable people.</w:t>
      </w:r>
    </w:p>
    <w:p w14:paraId="4E7BB48D" w14:textId="77777777" w:rsidR="000610DB" w:rsidRPr="000610DB" w:rsidRDefault="000610DB" w:rsidP="00924AB5">
      <w:pPr>
        <w:pStyle w:val="PlainText"/>
        <w:rPr>
          <w:rFonts w:asciiTheme="minorHAnsi" w:hAnsiTheme="minorHAnsi" w:cs="Courier New"/>
          <w:sz w:val="22"/>
          <w:szCs w:val="22"/>
        </w:rPr>
      </w:pPr>
    </w:p>
    <w:p w14:paraId="621E195A" w14:textId="359CE63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there are plenty of people in Manchester that you would not touch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 pair of tongs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could be got hold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make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earnest and devoted Christians than you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strength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passion and feeling which has swept them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rightly directed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grand saints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the very same conditions of climate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tropics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 tornadoes and cyclones and dreadful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thunder-storms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also bring abundant fertility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river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devastates a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dammed up within banks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fertilise half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a man is brought out of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looks back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the years that are wasted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may help him to a more intense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he remembers the filth out of which Jesus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picked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bind him to that Lord with a bond deep and sacred.</w:t>
      </w:r>
    </w:p>
    <w:p w14:paraId="71091FD9" w14:textId="77777777" w:rsidR="000610DB" w:rsidRPr="000610DB" w:rsidRDefault="000610DB" w:rsidP="00924AB5">
      <w:pPr>
        <w:pStyle w:val="PlainText"/>
        <w:rPr>
          <w:rFonts w:asciiTheme="minorHAnsi" w:hAnsiTheme="minorHAnsi" w:cs="Courier New"/>
          <w:sz w:val="22"/>
          <w:szCs w:val="22"/>
        </w:rPr>
      </w:pPr>
    </w:p>
    <w:p w14:paraId="37BF7833" w14:textId="41D86AE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let no outcast man or woman listening to me now despair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back from the furthest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whatever ugly things you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your memories and your 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may make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stepping-stones on which to climb to the very throne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respectable people despise the outcasts; there may be the making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of far better Christians than we are.</w:t>
      </w:r>
    </w:p>
    <w:p w14:paraId="7F58A019" w14:textId="77777777" w:rsidR="000610DB" w:rsidRPr="000610DB" w:rsidRDefault="000610DB" w:rsidP="00924AB5">
      <w:pPr>
        <w:pStyle w:val="PlainText"/>
        <w:rPr>
          <w:rFonts w:asciiTheme="minorHAnsi" w:hAnsiTheme="minorHAnsi" w:cs="Courier New"/>
          <w:sz w:val="22"/>
          <w:szCs w:val="22"/>
        </w:rPr>
      </w:pPr>
    </w:p>
    <w:p w14:paraId="47730296" w14:textId="16E79B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no man think lightly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forgiven and swept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gross sinner may become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will be scars and bitter memories and habits surging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 after we thought they were dead; and the old ague and fever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caught in the pestilential land will hang by us when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migrated into a more wholesome climate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never good for a man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sinned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his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may have taken occasion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bring him near to Himself.</w:t>
      </w:r>
    </w:p>
    <w:p w14:paraId="1777EA2A" w14:textId="77777777" w:rsidR="000610DB" w:rsidRPr="000610DB" w:rsidRDefault="000610DB" w:rsidP="00924AB5">
      <w:pPr>
        <w:pStyle w:val="PlainText"/>
        <w:rPr>
          <w:rFonts w:asciiTheme="minorHAnsi" w:hAnsiTheme="minorHAnsi" w:cs="Courier New"/>
          <w:sz w:val="22"/>
          <w:szCs w:val="22"/>
        </w:rPr>
      </w:pPr>
    </w:p>
    <w:p w14:paraId="223707F7" w14:textId="0CCCDEF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second form of this principle is always true--namely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who are most conscious of forgiveness will be most fruitful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depth and fervour of our individual Christianity depends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largely on the clearness of our consciousness of our own personal guilt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firmness of our grasp of forgiveness than upon anything else.</w:t>
      </w:r>
    </w:p>
    <w:p w14:paraId="55F0B014" w14:textId="77777777" w:rsidR="000610DB" w:rsidRPr="000610DB" w:rsidRDefault="000610DB" w:rsidP="00924AB5">
      <w:pPr>
        <w:pStyle w:val="PlainText"/>
        <w:rPr>
          <w:rFonts w:asciiTheme="minorHAnsi" w:hAnsiTheme="minorHAnsi" w:cs="Courier New"/>
          <w:sz w:val="22"/>
          <w:szCs w:val="22"/>
        </w:rPr>
      </w:pPr>
    </w:p>
    <w:p w14:paraId="34394F8B" w14:textId="623CA27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is it that such multitudes of you professing Christians are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icebergs in your Christianity? Mainly for this reason--that you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found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anything like an adequate 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great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sinner you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sure and sweet and sufficient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pardoning mercy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you are like Simon--you will ask Jesus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you will not give Him any water for His feet or ointment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do the conventional and necessary pieces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politeness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one act of impulse from the heart ever comes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discharge the duties of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phrase!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discharge the duties of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Ah! 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had been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horrible pit and the miry clay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seen a hand and a 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looking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arm outstretched to lift you; and if you had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what the rapture was after that subterraneous experience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your feet set upon a rock and your goings established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Him and you would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Take</w:t>
      </w:r>
      <w:proofErr w:type="gramEnd"/>
      <w:r w:rsidRPr="000610DB">
        <w:rPr>
          <w:rFonts w:asciiTheme="minorHAnsi" w:hAnsiTheme="minorHAnsi" w:cs="Courier New"/>
          <w:sz w:val="22"/>
          <w:szCs w:val="22"/>
        </w:rPr>
        <w:t xml:space="preserve"> me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 Lord! for I am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redeemed by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whom little is forgiven the same loveth 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not that explain the imperfect Christianity of thousands of us?</w:t>
      </w:r>
    </w:p>
    <w:p w14:paraId="6D46262D" w14:textId="77777777" w:rsidR="000610DB" w:rsidRPr="000610DB" w:rsidRDefault="000610DB" w:rsidP="00924AB5">
      <w:pPr>
        <w:pStyle w:val="PlainText"/>
        <w:rPr>
          <w:rFonts w:asciiTheme="minorHAnsi" w:hAnsiTheme="minorHAnsi" w:cs="Courier New"/>
          <w:sz w:val="22"/>
          <w:szCs w:val="22"/>
        </w:rPr>
      </w:pPr>
    </w:p>
    <w:p w14:paraId="15AD65E9" w14:textId="334A29F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lastRenderedPageBreak/>
        <w:t>Fifty pence and five hundred pence are both small sums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to do here with the absolute amount of debt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comparative amount of the two debts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when He wanted to tell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what the absolute amount of the debt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it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story of the Unfaithful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owed his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fifty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pence (fifty eightpences or thereabouts)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five hundred pence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 thousand talents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comes to near two and a half millions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English </w:t>
      </w:r>
      <w:proofErr w:type="gramStart"/>
      <w:r w:rsidRPr="000610DB">
        <w:rPr>
          <w:rFonts w:asciiTheme="minorHAnsi" w:hAnsiTheme="minorHAnsi" w:cs="Courier New"/>
          <w:sz w:val="22"/>
          <w:szCs w:val="22"/>
        </w:rPr>
        <w:t>money</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the picture of our indebtedness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nothing to pay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is the payment--that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 your faith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you will get ample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will kindle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will overflow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aperture in the heart at which forgiveness enters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precisely of the same width as the one at which love goes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has loved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perfectly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love Him back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died that we might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borne our sins in His own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CAE234F" w14:textId="37337F10" w:rsidR="00E20C9F" w:rsidRPr="00E20C9F" w:rsidRDefault="00E20C9F" w:rsidP="00924AB5">
      <w:pPr>
        <w:pStyle w:val="PlainText"/>
        <w:rPr>
          <w:rFonts w:asciiTheme="minorHAnsi" w:hAnsiTheme="minorHAnsi" w:cs="Courier New"/>
          <w:b/>
          <w:sz w:val="22"/>
          <w:szCs w:val="22"/>
        </w:rPr>
      </w:pPr>
    </w:p>
    <w:p w14:paraId="382B4A07" w14:textId="77777777" w:rsidR="00E20C9F" w:rsidRPr="00E20C9F" w:rsidRDefault="00E20C9F" w:rsidP="00924AB5">
      <w:pPr>
        <w:pStyle w:val="PlainText"/>
        <w:rPr>
          <w:rFonts w:asciiTheme="minorHAnsi" w:hAnsiTheme="minorHAnsi" w:cs="Courier New"/>
          <w:b/>
          <w:sz w:val="22"/>
          <w:szCs w:val="22"/>
        </w:rPr>
      </w:pPr>
    </w:p>
    <w:p w14:paraId="6FC3B2BA"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5623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5</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2021-12-05T11:02:00Z</dcterms:modified>
</cp:coreProperties>
</file>