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9AE4" w14:textId="77777777" w:rsidR="008F3626" w:rsidRPr="00B22470" w:rsidRDefault="008F3626" w:rsidP="008F3626">
      <w:pPr>
        <w:rPr>
          <w:b/>
          <w:sz w:val="24"/>
        </w:rPr>
      </w:pPr>
      <w:r>
        <w:rPr>
          <w:b/>
          <w:sz w:val="24"/>
        </w:rPr>
        <w:t>THE EXPOSITION OF HOLY SCRIPTURE BY ALEXANDER MACLAREN</w:t>
      </w:r>
    </w:p>
    <w:p w14:paraId="091119BD" w14:textId="241844A9" w:rsidR="008F3626" w:rsidRPr="00B22470" w:rsidRDefault="008F3626" w:rsidP="008F3626">
      <w:pPr>
        <w:rPr>
          <w:b/>
          <w:sz w:val="32"/>
          <w:u w:val="single"/>
        </w:rPr>
      </w:pPr>
      <w:r>
        <w:rPr>
          <w:b/>
          <w:sz w:val="32"/>
          <w:u w:val="single"/>
        </w:rPr>
        <w:t>LUKE-</w:t>
      </w:r>
      <w:r w:rsidR="004B1B08">
        <w:rPr>
          <w:b/>
          <w:sz w:val="32"/>
          <w:u w:val="single"/>
        </w:rPr>
        <w:t>031</w:t>
      </w:r>
      <w:r w:rsidR="000D6B18" w:rsidRPr="000D6B18">
        <w:rPr>
          <w:sz w:val="32"/>
          <w:u w:val="single"/>
        </w:rPr>
        <w:t xml:space="preserve">. </w:t>
      </w:r>
      <w:r w:rsidR="004A48F3">
        <w:rPr>
          <w:b/>
          <w:sz w:val="32"/>
          <w:u w:val="single"/>
        </w:rPr>
        <w:t>SEED AMONG THORNS</w:t>
      </w:r>
      <w:r w:rsidRPr="00E30BFB">
        <w:rPr>
          <w:b/>
          <w:sz w:val="32"/>
          <w:u w:val="single"/>
        </w:rPr>
        <w:t xml:space="preserve"> </w:t>
      </w:r>
      <w:r>
        <w:rPr>
          <w:b/>
          <w:sz w:val="32"/>
          <w:u w:val="single"/>
        </w:rPr>
        <w:t>by ALEXANDER MACLAREN</w:t>
      </w:r>
    </w:p>
    <w:p w14:paraId="70151344" w14:textId="7AA5E6DE"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A48F3" w:rsidRPr="004A48F3">
        <w:rPr>
          <w:rFonts w:cstheme="minorHAnsi"/>
          <w:i/>
          <w:sz w:val="24"/>
          <w:szCs w:val="24"/>
          <w:lang w:val="en-US"/>
        </w:rPr>
        <w:t>And that which fell among thorns are they, which, when they have heard, go forth, and are choked with cares, and riches, and pleasures of this life, and bring no fruit to perfection</w:t>
      </w:r>
      <w:r w:rsidRPr="00D74C05">
        <w:rPr>
          <w:rFonts w:cstheme="minorHAnsi"/>
          <w:i/>
          <w:sz w:val="24"/>
          <w:szCs w:val="24"/>
          <w:lang w:val="en-US"/>
        </w:rPr>
        <w:t>.</w:t>
      </w:r>
      <w:r w:rsidRPr="005736A5">
        <w:rPr>
          <w:rFonts w:cstheme="minorHAnsi"/>
          <w:i/>
          <w:sz w:val="24"/>
          <w:szCs w:val="24"/>
          <w:lang w:val="en-US"/>
        </w:rPr>
        <w:t>"</w:t>
      </w:r>
    </w:p>
    <w:p w14:paraId="73910CF7" w14:textId="34BEE59F"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Luke 8:14</w:t>
      </w:r>
    </w:p>
    <w:p w14:paraId="28598527" w14:textId="10FE052C" w:rsidR="000610DB" w:rsidRPr="000610DB" w:rsidRDefault="000610DB" w:rsidP="00924AB5">
      <w:pPr>
        <w:pStyle w:val="PlainText"/>
        <w:rPr>
          <w:rFonts w:asciiTheme="minorHAnsi" w:hAnsiTheme="minorHAnsi" w:cs="Courier New"/>
          <w:sz w:val="22"/>
          <w:szCs w:val="22"/>
        </w:rPr>
      </w:pPr>
    </w:p>
    <w:p w14:paraId="0AC6CDAA" w14:textId="7D5B385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No sensible </w:t>
      </w:r>
      <w:proofErr w:type="spellStart"/>
      <w:r w:rsidRPr="000610DB">
        <w:rPr>
          <w:rFonts w:asciiTheme="minorHAnsi" w:hAnsiTheme="minorHAnsi" w:cs="Courier New"/>
          <w:sz w:val="22"/>
          <w:szCs w:val="22"/>
        </w:rPr>
        <w:t>sower</w:t>
      </w:r>
      <w:proofErr w:type="spellEnd"/>
      <w:r w:rsidRPr="000610DB">
        <w:rPr>
          <w:rFonts w:asciiTheme="minorHAnsi" w:hAnsiTheme="minorHAnsi" w:cs="Courier New"/>
          <w:sz w:val="22"/>
          <w:szCs w:val="22"/>
        </w:rPr>
        <w:t xml:space="preserve"> would cast his seed among growing thorn-bushes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must necessarily understand that the description in this verse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meant to give us the picture of a field in which these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actually growing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rather of one in which they had been grubbed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preparation been made for the sowing of the seed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grubbed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had not been grubbed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roots were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although the branches and the stems had been cut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if the roots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not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abundant seeds were lying buried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the good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seed was sown it went into ground full of them--and that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blunder out of which all the mischief came.</w:t>
      </w:r>
    </w:p>
    <w:p w14:paraId="1745C618" w14:textId="77777777" w:rsidR="000610DB" w:rsidRPr="000610DB" w:rsidRDefault="000610DB" w:rsidP="00924AB5">
      <w:pPr>
        <w:pStyle w:val="PlainText"/>
        <w:rPr>
          <w:rFonts w:asciiTheme="minorHAnsi" w:hAnsiTheme="minorHAnsi" w:cs="Courier New"/>
          <w:sz w:val="22"/>
          <w:szCs w:val="22"/>
        </w:rPr>
      </w:pPr>
    </w:p>
    <w:p w14:paraId="650AA1B2" w14:textId="77777777" w:rsidR="004A48F3" w:rsidRDefault="00924AB5" w:rsidP="00924AB5">
      <w:pPr>
        <w:pStyle w:val="PlainText"/>
        <w:rPr>
          <w:rFonts w:asciiTheme="minorHAnsi" w:hAnsiTheme="minorHAnsi" w:cs="Courier New"/>
          <w:b/>
          <w:bCs/>
          <w:sz w:val="22"/>
          <w:szCs w:val="22"/>
        </w:rPr>
      </w:pPr>
      <w:r w:rsidRPr="004A48F3">
        <w:rPr>
          <w:rFonts w:asciiTheme="minorHAnsi" w:hAnsiTheme="minorHAnsi" w:cs="Courier New"/>
          <w:b/>
          <w:bCs/>
          <w:sz w:val="22"/>
          <w:szCs w:val="22"/>
        </w:rPr>
        <w:t>I</w:t>
      </w:r>
      <w:r w:rsidR="000D6B18" w:rsidRPr="004A48F3">
        <w:rPr>
          <w:rFonts w:asciiTheme="minorHAnsi" w:hAnsiTheme="minorHAnsi" w:cs="Courier New"/>
          <w:b/>
          <w:bCs/>
          <w:sz w:val="22"/>
          <w:szCs w:val="22"/>
        </w:rPr>
        <w:t xml:space="preserve">. </w:t>
      </w:r>
      <w:r w:rsidRPr="004A48F3">
        <w:rPr>
          <w:rFonts w:asciiTheme="minorHAnsi" w:hAnsiTheme="minorHAnsi" w:cs="Courier New"/>
          <w:b/>
          <w:bCs/>
          <w:sz w:val="22"/>
          <w:szCs w:val="22"/>
        </w:rPr>
        <w:t>These three different instances of failure in this parable represent</w:t>
      </w:r>
      <w:r w:rsidR="000610DB" w:rsidRPr="004A48F3">
        <w:rPr>
          <w:rFonts w:asciiTheme="minorHAnsi" w:hAnsiTheme="minorHAnsi" w:cs="Courier New"/>
          <w:b/>
          <w:bCs/>
          <w:sz w:val="22"/>
          <w:szCs w:val="22"/>
        </w:rPr>
        <w:t xml:space="preserve"> </w:t>
      </w:r>
      <w:r w:rsidRPr="004A48F3">
        <w:rPr>
          <w:rFonts w:asciiTheme="minorHAnsi" w:hAnsiTheme="minorHAnsi" w:cs="Courier New"/>
          <w:b/>
          <w:bCs/>
          <w:sz w:val="22"/>
          <w:szCs w:val="22"/>
        </w:rPr>
        <w:t>to us</w:t>
      </w:r>
      <w:r w:rsidR="000D6B18" w:rsidRPr="004A48F3">
        <w:rPr>
          <w:rFonts w:asciiTheme="minorHAnsi" w:hAnsiTheme="minorHAnsi" w:cs="Courier New"/>
          <w:b/>
          <w:bCs/>
          <w:sz w:val="22"/>
          <w:szCs w:val="22"/>
        </w:rPr>
        <w:t xml:space="preserve">, </w:t>
      </w:r>
      <w:r w:rsidRPr="004A48F3">
        <w:rPr>
          <w:rFonts w:asciiTheme="minorHAnsi" w:hAnsiTheme="minorHAnsi" w:cs="Courier New"/>
          <w:b/>
          <w:bCs/>
          <w:sz w:val="22"/>
          <w:szCs w:val="22"/>
        </w:rPr>
        <w:t>first</w:t>
      </w:r>
      <w:r w:rsidR="000D6B18" w:rsidRPr="004A48F3">
        <w:rPr>
          <w:rFonts w:asciiTheme="minorHAnsi" w:hAnsiTheme="minorHAnsi" w:cs="Courier New"/>
          <w:b/>
          <w:bCs/>
          <w:sz w:val="22"/>
          <w:szCs w:val="22"/>
        </w:rPr>
        <w:t xml:space="preserve">, </w:t>
      </w:r>
      <w:r w:rsidRPr="004A48F3">
        <w:rPr>
          <w:rFonts w:asciiTheme="minorHAnsi" w:hAnsiTheme="minorHAnsi" w:cs="Courier New"/>
          <w:b/>
          <w:bCs/>
          <w:sz w:val="22"/>
          <w:szCs w:val="22"/>
        </w:rPr>
        <w:t>the seed carried off at the very beginning</w:t>
      </w:r>
      <w:r w:rsidR="000D6B18" w:rsidRPr="004A48F3">
        <w:rPr>
          <w:rFonts w:asciiTheme="minorHAnsi" w:hAnsiTheme="minorHAnsi" w:cs="Courier New"/>
          <w:b/>
          <w:bCs/>
          <w:sz w:val="22"/>
          <w:szCs w:val="22"/>
        </w:rPr>
        <w:t xml:space="preserve">, </w:t>
      </w:r>
      <w:r w:rsidRPr="004A48F3">
        <w:rPr>
          <w:rFonts w:asciiTheme="minorHAnsi" w:hAnsiTheme="minorHAnsi" w:cs="Courier New"/>
          <w:b/>
          <w:bCs/>
          <w:sz w:val="22"/>
          <w:szCs w:val="22"/>
        </w:rPr>
        <w:t>before it has</w:t>
      </w:r>
      <w:r w:rsidR="000610DB" w:rsidRPr="004A48F3">
        <w:rPr>
          <w:rFonts w:asciiTheme="minorHAnsi" w:hAnsiTheme="minorHAnsi" w:cs="Courier New"/>
          <w:b/>
          <w:bCs/>
          <w:sz w:val="22"/>
          <w:szCs w:val="22"/>
        </w:rPr>
        <w:t xml:space="preserve"> </w:t>
      </w:r>
      <w:r w:rsidRPr="004A48F3">
        <w:rPr>
          <w:rFonts w:asciiTheme="minorHAnsi" w:hAnsiTheme="minorHAnsi" w:cs="Courier New"/>
          <w:b/>
          <w:bCs/>
          <w:sz w:val="22"/>
          <w:szCs w:val="22"/>
        </w:rPr>
        <w:t>sunk into the ground and before it has had time to germinate</w:t>
      </w:r>
      <w:r w:rsidR="000D6B18" w:rsidRPr="004A48F3">
        <w:rPr>
          <w:rFonts w:asciiTheme="minorHAnsi" w:hAnsiTheme="minorHAnsi" w:cs="Courier New"/>
          <w:b/>
          <w:bCs/>
          <w:sz w:val="22"/>
          <w:szCs w:val="22"/>
        </w:rPr>
        <w:t xml:space="preserve">. </w:t>
      </w:r>
    </w:p>
    <w:p w14:paraId="24A09183" w14:textId="77777777" w:rsidR="004A48F3" w:rsidRDefault="004A48F3" w:rsidP="00924AB5">
      <w:pPr>
        <w:pStyle w:val="PlainText"/>
        <w:rPr>
          <w:rFonts w:asciiTheme="minorHAnsi" w:hAnsiTheme="minorHAnsi" w:cs="Courier New"/>
          <w:b/>
          <w:bCs/>
          <w:sz w:val="22"/>
          <w:szCs w:val="22"/>
        </w:rPr>
      </w:pPr>
    </w:p>
    <w:p w14:paraId="07CCB9B8" w14:textId="3E8837FA" w:rsidR="000610DB" w:rsidRPr="000610DB" w:rsidRDefault="00924AB5" w:rsidP="00924AB5">
      <w:pPr>
        <w:pStyle w:val="PlainText"/>
        <w:rPr>
          <w:rFonts w:asciiTheme="minorHAnsi" w:hAnsiTheme="minorHAnsi" w:cs="Courier New"/>
          <w:sz w:val="22"/>
          <w:szCs w:val="22"/>
        </w:rPr>
      </w:pPr>
      <w:r w:rsidRPr="004A48F3">
        <w:rPr>
          <w:rFonts w:asciiTheme="minorHAnsi" w:hAnsiTheme="minorHAnsi" w:cs="Courier New"/>
          <w:sz w:val="22"/>
          <w:szCs w:val="22"/>
        </w:rPr>
        <w:t>It lies</w:t>
      </w:r>
      <w:r w:rsidR="000610DB" w:rsidRPr="004A48F3">
        <w:rPr>
          <w:rFonts w:asciiTheme="minorHAnsi" w:hAnsiTheme="minorHAnsi" w:cs="Courier New"/>
          <w:sz w:val="22"/>
          <w:szCs w:val="22"/>
        </w:rPr>
        <w:t xml:space="preserve"> </w:t>
      </w:r>
      <w:r w:rsidRPr="004A48F3">
        <w:rPr>
          <w:rFonts w:asciiTheme="minorHAnsi" w:hAnsiTheme="minorHAnsi" w:cs="Courier New"/>
          <w:sz w:val="22"/>
          <w:szCs w:val="22"/>
        </w:rPr>
        <w:t>on the surface and it goes at once</w:t>
      </w:r>
      <w:r w:rsidR="000D6B18" w:rsidRPr="004A48F3">
        <w:rPr>
          <w:rFonts w:asciiTheme="minorHAnsi" w:hAnsiTheme="minorHAnsi" w:cs="Courier New"/>
          <w:sz w:val="22"/>
          <w:szCs w:val="22"/>
        </w:rPr>
        <w:t xml:space="preserve">. </w:t>
      </w:r>
      <w:r w:rsidRPr="000610DB">
        <w:rPr>
          <w:rFonts w:asciiTheme="minorHAnsi" w:hAnsiTheme="minorHAnsi" w:cs="Courier New"/>
          <w:sz w:val="22"/>
          <w:szCs w:val="22"/>
        </w:rPr>
        <w:t>But suppose it is safely piloted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past that first danger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comes another peril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gets a little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deeper into the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a shelf of rock an inch or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below the skin of soil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poor little rootlets cannot get through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when the hot Syrian sun shines down upon the field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an unnatural heat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swift vegetation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growth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sun that at first stimulated the unnaturally rapid growth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gets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hotter or continues to pour down during the fervid summer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dries up the premature vegetation which it had called into feeble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second seed went further on the road towards fruit.</w:t>
      </w:r>
    </w:p>
    <w:p w14:paraId="069BAE0A" w14:textId="77777777" w:rsidR="000610DB" w:rsidRPr="000610DB" w:rsidRDefault="000610DB" w:rsidP="00924AB5">
      <w:pPr>
        <w:pStyle w:val="PlainText"/>
        <w:rPr>
          <w:rFonts w:asciiTheme="minorHAnsi" w:hAnsiTheme="minorHAnsi" w:cs="Courier New"/>
          <w:sz w:val="22"/>
          <w:szCs w:val="22"/>
        </w:rPr>
      </w:pPr>
    </w:p>
    <w:p w14:paraId="53FD7BD8" w14:textId="431C270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suppose a seed is piloted past that second risk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comes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third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seed gets deeper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 take root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 bear fruit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a picture of a real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whom the seed of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word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taken root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whom there has been the communication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 life that is in the seed; and yet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comes to grief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parable tells us how--by three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thorns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growth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thorns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choking of the word.</w:t>
      </w:r>
    </w:p>
    <w:p w14:paraId="5164B7C5" w14:textId="77777777" w:rsidR="000610DB" w:rsidRPr="000610DB" w:rsidRDefault="000610DB" w:rsidP="00924AB5">
      <w:pPr>
        <w:pStyle w:val="PlainText"/>
        <w:rPr>
          <w:rFonts w:asciiTheme="minorHAnsi" w:hAnsiTheme="minorHAnsi" w:cs="Courier New"/>
          <w:sz w:val="22"/>
          <w:szCs w:val="22"/>
        </w:rPr>
      </w:pPr>
    </w:p>
    <w:p w14:paraId="3E84E98E" w14:textId="075B84B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puts the interpretation of the thorns even more vividly than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represents them as being three different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forms of one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cares and riches and pleasures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all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one class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other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all its various appeals to our animal and sensual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all its possible delights for part of our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real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important part of it; and with all the troubles and anxieties which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cowardly for us to shirk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impossible for us to escape--this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 is ever present to each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there is anything in us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it appeals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certainly the thorns will come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cares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wealth and the pleasures are three classes of one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first chiefly besets struggling people; the second mainly threatens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well-to-do people; the third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most formidable to leisurely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idle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all three </w:t>
      </w:r>
      <w:proofErr w:type="gramStart"/>
      <w:r w:rsidRPr="000610DB">
        <w:rPr>
          <w:rFonts w:asciiTheme="minorHAnsi" w:hAnsiTheme="minorHAnsi" w:cs="Courier New"/>
          <w:sz w:val="22"/>
          <w:szCs w:val="22"/>
        </w:rPr>
        <w:t>appeal</w:t>
      </w:r>
      <w:proofErr w:type="gramEnd"/>
      <w:r w:rsidRPr="000610DB">
        <w:rPr>
          <w:rFonts w:asciiTheme="minorHAnsi" w:hAnsiTheme="minorHAnsi" w:cs="Courier New"/>
          <w:sz w:val="22"/>
          <w:szCs w:val="22"/>
        </w:rPr>
        <w:t xml:space="preserve"> to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in every one of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are the necessary anxieties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every one of us knows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there is real and substantial good to a part of our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possession of a share of this world's wealth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which no man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of us carry natures to which the delights of sense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legitimately and necessarily appeal.</w:t>
      </w:r>
    </w:p>
    <w:p w14:paraId="31F9E31A" w14:textId="77777777" w:rsidR="000610DB" w:rsidRPr="000610DB" w:rsidRDefault="000610DB" w:rsidP="00924AB5">
      <w:pPr>
        <w:pStyle w:val="PlainText"/>
        <w:rPr>
          <w:rFonts w:asciiTheme="minorHAnsi" w:hAnsiTheme="minorHAnsi" w:cs="Courier New"/>
          <w:sz w:val="22"/>
          <w:szCs w:val="22"/>
        </w:rPr>
      </w:pPr>
    </w:p>
    <w:p w14:paraId="0C00CF7F" w14:textId="233131E4"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lastRenderedPageBreak/>
        <w:t>So</w:t>
      </w:r>
      <w:proofErr w:type="gramEnd"/>
      <w:r w:rsidRPr="000610DB">
        <w:rPr>
          <w:rFonts w:asciiTheme="minorHAnsi" w:hAnsiTheme="minorHAnsi" w:cs="Courier New"/>
          <w:sz w:val="22"/>
          <w:szCs w:val="22"/>
        </w:rPr>
        <w:t xml:space="preserve"> the soil for the growth of the thorns is always in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Are these things so powerful in our hearts as that they become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hindrances to our Christian life? That is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cares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occupation of mind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desire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wealth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pleasures are of God's appointment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make them thorns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and I make them thorns; and the question for us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Christianity driven out the undue regard to this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regarded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three aspects--undue in measure or in any other respect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are converted into hindrances that mar our Christian life? Dear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enough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have received the word into 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another question besides that--Has the word received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your heart cast out the thorns? Or are they and the seed growing</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w:t>
      </w:r>
      <w:proofErr w:type="gramEnd"/>
      <w:r w:rsidRPr="000610DB">
        <w:rPr>
          <w:rFonts w:asciiTheme="minorHAnsi" w:hAnsiTheme="minorHAnsi" w:cs="Courier New"/>
          <w:sz w:val="22"/>
          <w:szCs w:val="22"/>
        </w:rPr>
        <w:t xml:space="preserve"> side by side? The picture of my text is that of a man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accepted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who has accepted it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superficially as that it has not exercised upon him the effect that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ought to produce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expelling from him the tendencies which may become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hindrances to his Christian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have known nothing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expulsive power of a new affection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we thought it was enough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cut down the thickest and tallest thorn-bushes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leave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seeds and the roots of them in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wonder if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get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along in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grow up and choke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 cannot serve God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Mammon</w:t>
      </w:r>
      <w:r w:rsidR="005C6DD4">
        <w:rPr>
          <w:rFonts w:asciiTheme="minorHAnsi" w:hAnsiTheme="minorHAnsi" w:cs="Courier New"/>
          <w:sz w:val="22"/>
          <w:szCs w:val="22"/>
        </w:rPr>
        <w:t>;</w:t>
      </w:r>
      <w:r w:rsidRPr="000610DB">
        <w:rPr>
          <w:rFonts w:asciiTheme="minorHAnsi" w:hAnsiTheme="minorHAnsi" w:cs="Courier New"/>
          <w:sz w:val="22"/>
          <w:szCs w:val="22"/>
        </w:rPr>
        <w:t xml:space="preserve"> that is just putting into a sentence the lesson of my text.</w:t>
      </w:r>
    </w:p>
    <w:p w14:paraId="2B27C0F3" w14:textId="77777777" w:rsidR="000610DB" w:rsidRPr="000610DB" w:rsidRDefault="000610DB" w:rsidP="00924AB5">
      <w:pPr>
        <w:pStyle w:val="PlainText"/>
        <w:rPr>
          <w:rFonts w:asciiTheme="minorHAnsi" w:hAnsiTheme="minorHAnsi" w:cs="Courier New"/>
          <w:sz w:val="22"/>
          <w:szCs w:val="22"/>
        </w:rPr>
      </w:pPr>
    </w:p>
    <w:p w14:paraId="7F886DF5" w14:textId="77777777" w:rsidR="004A48F3" w:rsidRPr="004A48F3" w:rsidRDefault="00924AB5" w:rsidP="00924AB5">
      <w:pPr>
        <w:pStyle w:val="PlainText"/>
        <w:rPr>
          <w:rFonts w:asciiTheme="minorHAnsi" w:hAnsiTheme="minorHAnsi" w:cs="Courier New"/>
          <w:b/>
          <w:bCs/>
          <w:sz w:val="22"/>
          <w:szCs w:val="22"/>
        </w:rPr>
      </w:pPr>
      <w:r w:rsidRPr="004A48F3">
        <w:rPr>
          <w:rFonts w:asciiTheme="minorHAnsi" w:hAnsiTheme="minorHAnsi" w:cs="Courier New"/>
          <w:b/>
          <w:bCs/>
          <w:sz w:val="22"/>
          <w:szCs w:val="22"/>
        </w:rPr>
        <w:t>II</w:t>
      </w:r>
      <w:r w:rsidR="000D6B18" w:rsidRPr="004A48F3">
        <w:rPr>
          <w:rFonts w:asciiTheme="minorHAnsi" w:hAnsiTheme="minorHAnsi" w:cs="Courier New"/>
          <w:b/>
          <w:bCs/>
          <w:sz w:val="22"/>
          <w:szCs w:val="22"/>
        </w:rPr>
        <w:t xml:space="preserve">. </w:t>
      </w:r>
      <w:r w:rsidRPr="004A48F3">
        <w:rPr>
          <w:rFonts w:asciiTheme="minorHAnsi" w:hAnsiTheme="minorHAnsi" w:cs="Courier New"/>
          <w:b/>
          <w:bCs/>
          <w:sz w:val="22"/>
          <w:szCs w:val="22"/>
        </w:rPr>
        <w:t>Further</w:t>
      </w:r>
      <w:r w:rsidR="000D6B18" w:rsidRPr="004A48F3">
        <w:rPr>
          <w:rFonts w:asciiTheme="minorHAnsi" w:hAnsiTheme="minorHAnsi" w:cs="Courier New"/>
          <w:b/>
          <w:bCs/>
          <w:sz w:val="22"/>
          <w:szCs w:val="22"/>
        </w:rPr>
        <w:t xml:space="preserve">, </w:t>
      </w:r>
      <w:r w:rsidRPr="004A48F3">
        <w:rPr>
          <w:rFonts w:asciiTheme="minorHAnsi" w:hAnsiTheme="minorHAnsi" w:cs="Courier New"/>
          <w:b/>
          <w:bCs/>
          <w:sz w:val="22"/>
          <w:szCs w:val="22"/>
        </w:rPr>
        <w:t>note the growth of the thorns</w:t>
      </w:r>
      <w:r w:rsidR="000D6B18" w:rsidRPr="004A48F3">
        <w:rPr>
          <w:rFonts w:asciiTheme="minorHAnsi" w:hAnsiTheme="minorHAnsi" w:cs="Courier New"/>
          <w:b/>
          <w:bCs/>
          <w:sz w:val="22"/>
          <w:szCs w:val="22"/>
        </w:rPr>
        <w:t xml:space="preserve">. </w:t>
      </w:r>
    </w:p>
    <w:p w14:paraId="078679CD" w14:textId="77777777" w:rsidR="004A48F3" w:rsidRDefault="004A48F3" w:rsidP="00924AB5">
      <w:pPr>
        <w:pStyle w:val="PlainText"/>
        <w:rPr>
          <w:rFonts w:asciiTheme="minorHAnsi" w:hAnsiTheme="minorHAnsi" w:cs="Courier New"/>
          <w:sz w:val="22"/>
          <w:szCs w:val="22"/>
        </w:rPr>
      </w:pPr>
    </w:p>
    <w:p w14:paraId="1624E5A0" w14:textId="2FEF39B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employs a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significant phrase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When</w:t>
      </w:r>
      <w:proofErr w:type="gramEnd"/>
      <w:r w:rsidRPr="000610DB">
        <w:rPr>
          <w:rFonts w:asciiTheme="minorHAnsi" w:hAnsiTheme="minorHAnsi" w:cs="Courier New"/>
          <w:sz w:val="22"/>
          <w:szCs w:val="22"/>
        </w:rPr>
        <w:t xml:space="preserve"> they have heard they go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choked with cares and riches and pleasures of this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path of daily life upon which we all have to walk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common duties which necessarily draw us to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certainly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stimulate the growth of the thorns if these are not rooted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Life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full of appeals to our desires after earthly good or pleasure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greed after earthly 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our dread of earthly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pain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poverty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surely as we are living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to go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world day by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surely will the thorns grow if 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left 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 come back to the old lesson that because 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 in this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all its temptations that appeal so strongly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needs and desires of our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make thorough work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religion if it is to be of any good to us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are not to go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the Christian pilgrimage with one foot upon the higher level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upon the lower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man walking with one foot on the kerbstone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other on the roadway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be one thing or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thorough and consistent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have the seed in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remember that we are responsible for its growth.</w:t>
      </w:r>
    </w:p>
    <w:p w14:paraId="58070C5A" w14:textId="77777777" w:rsidR="000610DB" w:rsidRPr="000610DB" w:rsidRDefault="000610DB" w:rsidP="00924AB5">
      <w:pPr>
        <w:pStyle w:val="PlainText"/>
        <w:rPr>
          <w:rFonts w:asciiTheme="minorHAnsi" w:hAnsiTheme="minorHAnsi" w:cs="Courier New"/>
          <w:sz w:val="22"/>
          <w:szCs w:val="22"/>
        </w:rPr>
      </w:pPr>
    </w:p>
    <w:p w14:paraId="2089DE3A" w14:textId="1D5CABC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Let us make certain that we have cast out the thorns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an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German proverb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vulgarity of which may be excused for its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must not sit near the fire if your head is made of butter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not try to walk through this wicked world without making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certain that we have stubbed the thorns out of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friends! here is the secret to the miserable inconsistencies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bulk of professing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have got the seed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have not got the thorns out.</w:t>
      </w:r>
    </w:p>
    <w:p w14:paraId="738336A6" w14:textId="77777777" w:rsidR="000610DB" w:rsidRPr="000610DB" w:rsidRDefault="000610DB" w:rsidP="00924AB5">
      <w:pPr>
        <w:pStyle w:val="PlainText"/>
        <w:rPr>
          <w:rFonts w:asciiTheme="minorHAnsi" w:hAnsiTheme="minorHAnsi" w:cs="Courier New"/>
          <w:sz w:val="22"/>
          <w:szCs w:val="22"/>
        </w:rPr>
      </w:pPr>
    </w:p>
    <w:p w14:paraId="27683DBB" w14:textId="77777777" w:rsidR="004A48F3" w:rsidRPr="004A48F3" w:rsidRDefault="00924AB5" w:rsidP="00924AB5">
      <w:pPr>
        <w:pStyle w:val="PlainText"/>
        <w:rPr>
          <w:rFonts w:asciiTheme="minorHAnsi" w:hAnsiTheme="minorHAnsi" w:cs="Courier New"/>
          <w:b/>
          <w:bCs/>
          <w:sz w:val="22"/>
          <w:szCs w:val="22"/>
        </w:rPr>
      </w:pPr>
      <w:r w:rsidRPr="004A48F3">
        <w:rPr>
          <w:rFonts w:asciiTheme="minorHAnsi" w:hAnsiTheme="minorHAnsi" w:cs="Courier New"/>
          <w:b/>
          <w:bCs/>
          <w:sz w:val="22"/>
          <w:szCs w:val="22"/>
        </w:rPr>
        <w:t>III</w:t>
      </w:r>
      <w:r w:rsidR="000D6B18" w:rsidRPr="004A48F3">
        <w:rPr>
          <w:rFonts w:asciiTheme="minorHAnsi" w:hAnsiTheme="minorHAnsi" w:cs="Courier New"/>
          <w:b/>
          <w:bCs/>
          <w:sz w:val="22"/>
          <w:szCs w:val="22"/>
        </w:rPr>
        <w:t xml:space="preserve">. </w:t>
      </w:r>
      <w:r w:rsidRPr="004A48F3">
        <w:rPr>
          <w:rFonts w:asciiTheme="minorHAnsi" w:hAnsiTheme="minorHAnsi" w:cs="Courier New"/>
          <w:b/>
          <w:bCs/>
          <w:sz w:val="22"/>
          <w:szCs w:val="22"/>
        </w:rPr>
        <w:t>Lastly</w:t>
      </w:r>
      <w:r w:rsidR="000D6B18" w:rsidRPr="004A48F3">
        <w:rPr>
          <w:rFonts w:asciiTheme="minorHAnsi" w:hAnsiTheme="minorHAnsi" w:cs="Courier New"/>
          <w:b/>
          <w:bCs/>
          <w:sz w:val="22"/>
          <w:szCs w:val="22"/>
        </w:rPr>
        <w:t xml:space="preserve">, </w:t>
      </w:r>
      <w:r w:rsidRPr="004A48F3">
        <w:rPr>
          <w:rFonts w:asciiTheme="minorHAnsi" w:hAnsiTheme="minorHAnsi" w:cs="Courier New"/>
          <w:b/>
          <w:bCs/>
          <w:sz w:val="22"/>
          <w:szCs w:val="22"/>
        </w:rPr>
        <w:t>mark the choking of the growth</w:t>
      </w:r>
      <w:r w:rsidR="000D6B18" w:rsidRPr="004A48F3">
        <w:rPr>
          <w:rFonts w:asciiTheme="minorHAnsi" w:hAnsiTheme="minorHAnsi" w:cs="Courier New"/>
          <w:b/>
          <w:bCs/>
          <w:sz w:val="22"/>
          <w:szCs w:val="22"/>
        </w:rPr>
        <w:t xml:space="preserve">. </w:t>
      </w:r>
    </w:p>
    <w:p w14:paraId="716917D5" w14:textId="77777777" w:rsidR="004A48F3" w:rsidRDefault="004A48F3" w:rsidP="00924AB5">
      <w:pPr>
        <w:pStyle w:val="PlainText"/>
        <w:rPr>
          <w:rFonts w:asciiTheme="minorHAnsi" w:hAnsiTheme="minorHAnsi" w:cs="Courier New"/>
          <w:sz w:val="22"/>
          <w:szCs w:val="22"/>
        </w:rPr>
      </w:pPr>
    </w:p>
    <w:p w14:paraId="641F2C43" w14:textId="6514FE35"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Of course</w:t>
      </w:r>
      <w:proofErr w:type="gramEnd"/>
      <w:r w:rsidRPr="000610DB">
        <w:rPr>
          <w:rFonts w:asciiTheme="minorHAnsi" w:hAnsiTheme="minorHAnsi" w:cs="Courier New"/>
          <w:sz w:val="22"/>
          <w:szCs w:val="22"/>
        </w:rPr>
        <w:t xml:space="preserve"> it is rapid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the old 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Ill weeds grow apace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choked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cares and riches and pleasures of this life and bring no fruit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perfection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weeds grow faster than the seed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Possession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nine-tenths of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have got possession of the soil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roots go far and strike deep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they come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coarse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quick-growing stems and leaves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surround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infant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slender shoot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keep the air and light out from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exhaust all the goodness of the soil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has not nutriment in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 for the modest seed and for the self-asserting thorn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thorn beats in the 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grows inches whilst the other grows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hairbreadths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that a true statement of our experience?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men and women permit as much of their interest and affection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effort and occupation of mind to go out towards the world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worldly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 most of us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wonder if the tiny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green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blade is choked and gets covered with parasitical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perhaps dies 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You cannot grow two crops </w:t>
      </w:r>
      <w:r w:rsidRPr="000610DB">
        <w:rPr>
          <w:rFonts w:asciiTheme="minorHAnsi" w:hAnsiTheme="minorHAnsi" w:cs="Courier New"/>
          <w:sz w:val="22"/>
          <w:szCs w:val="22"/>
        </w:rPr>
        <w:lastRenderedPageBreak/>
        <w:t>on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field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of us have tried; it will never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 be one thing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must make up our minds whether we are going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cultivate corn or thorn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God help us to make the right choice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crop we desire to bear!</w:t>
      </w:r>
    </w:p>
    <w:p w14:paraId="3EB9C1C9" w14:textId="77777777" w:rsidR="000610DB" w:rsidRPr="000610DB" w:rsidRDefault="000610DB" w:rsidP="00924AB5">
      <w:pPr>
        <w:pStyle w:val="PlainText"/>
        <w:rPr>
          <w:rFonts w:asciiTheme="minorHAnsi" w:hAnsiTheme="minorHAnsi" w:cs="Courier New"/>
          <w:sz w:val="22"/>
          <w:szCs w:val="22"/>
        </w:rPr>
      </w:pPr>
    </w:p>
    <w:p w14:paraId="1AF1F456" w14:textId="7460A42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text tells us that this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represented by the seed among thorns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 Christian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bear fruit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Luke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fruit to perfection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seed never grew at all; the second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got the length of putting forth a blade; this one has got as far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so far as the full corn in the 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fruited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fruit is green and scanty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ripened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ought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grows under such a sky and was taken out of such a seed-basket as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seed has come from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It brings forth no fruit to </w:t>
      </w:r>
      <w:proofErr w:type="gramStart"/>
      <w:r w:rsidRPr="000610DB">
        <w:rPr>
          <w:rFonts w:asciiTheme="minorHAnsi" w:hAnsiTheme="minorHAnsi" w:cs="Courier New"/>
          <w:sz w:val="22"/>
          <w:szCs w:val="22"/>
        </w:rPr>
        <w:t>perfection</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 picture of so many Christian people? One cannot say that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not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cannot say that there are no signs of a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cannot say but that they do a good many things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right and pure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obviously the result of a Divine Spirit working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them; but all that they do just falls short of the crowning grace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beauty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always something about it that strikes one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incomplete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Christian men and Christian women bringing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forth many of the fruits of the Christian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climax somehow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other is always absent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pyramid goes up many stages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never the gilded summit flashing in the light--No fruit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perfection</w:t>
      </w:r>
      <w:r w:rsidR="00807E9A" w:rsidRPr="00807E9A">
        <w:rPr>
          <w:rFonts w:asciiTheme="minorHAnsi" w:hAnsiTheme="minorHAnsi" w:cs="Courier New"/>
          <w:sz w:val="22"/>
          <w:szCs w:val="22"/>
        </w:rPr>
        <w:t>.</w:t>
      </w:r>
    </w:p>
    <w:p w14:paraId="4CA1E28D" w14:textId="77777777" w:rsidR="000610DB" w:rsidRPr="000610DB" w:rsidRDefault="000610DB" w:rsidP="00924AB5">
      <w:pPr>
        <w:pStyle w:val="PlainText"/>
        <w:rPr>
          <w:rFonts w:asciiTheme="minorHAnsi" w:hAnsiTheme="minorHAnsi" w:cs="Courier New"/>
          <w:sz w:val="22"/>
          <w:szCs w:val="22"/>
        </w:rPr>
      </w:pPr>
    </w:p>
    <w:p w14:paraId="4F375398" w14:textId="11019F3F"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take our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imperfect services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lay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down at the Master's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ask Him to help us to make clean work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hearts of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turn out of them all our worldly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hankerings after the seen and temporal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we shall bear fruit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will gather into His garner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cares and the pleasures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wealth that terminate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occupied with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poor fleeting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 are small and insignificant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try to yield ourselves 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wholly to the higher influences of that Divine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consecration receive the engrafted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He will give to us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drink of that river of His pleasures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drinking of which we shall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need to come to any of earth's fountains to draw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Saviour comes in in His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cast out the uncleanness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dwells in us and make us fruitful as He would have us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0034193" w14:textId="797D2C70" w:rsidR="00E20C9F" w:rsidRPr="00E20C9F" w:rsidRDefault="00E20C9F" w:rsidP="00924AB5">
      <w:pPr>
        <w:pStyle w:val="PlainText"/>
        <w:rPr>
          <w:rFonts w:asciiTheme="minorHAnsi" w:hAnsiTheme="minorHAnsi" w:cs="Courier New"/>
          <w:b/>
          <w:sz w:val="22"/>
          <w:szCs w:val="22"/>
        </w:rPr>
      </w:pPr>
    </w:p>
    <w:p w14:paraId="188ECB95" w14:textId="77777777" w:rsidR="00E20C9F" w:rsidRPr="00E20C9F" w:rsidRDefault="00E20C9F" w:rsidP="00924AB5">
      <w:pPr>
        <w:pStyle w:val="PlainText"/>
        <w:rPr>
          <w:rFonts w:asciiTheme="minorHAnsi" w:hAnsiTheme="minorHAnsi" w:cs="Courier New"/>
          <w:b/>
          <w:sz w:val="22"/>
          <w:szCs w:val="22"/>
        </w:rPr>
      </w:pPr>
    </w:p>
    <w:p w14:paraId="3924D30B" w14:textId="77777777" w:rsidR="00E20C9F" w:rsidRPr="00E20C9F" w:rsidRDefault="00E20C9F" w:rsidP="00924AB5">
      <w:pPr>
        <w:pStyle w:val="PlainText"/>
        <w:rPr>
          <w:rFonts w:asciiTheme="minorHAnsi" w:hAnsiTheme="minorHAnsi" w:cs="Courier New"/>
          <w:b/>
          <w:sz w:val="22"/>
          <w:szCs w:val="22"/>
        </w:rPr>
      </w:pPr>
    </w:p>
    <w:p w14:paraId="54C12483" w14:textId="67C44BC0" w:rsidR="00E20C9F" w:rsidRDefault="00E20C9F" w:rsidP="00924AB5">
      <w:pPr>
        <w:pStyle w:val="PlainText"/>
        <w:rPr>
          <w:rFonts w:asciiTheme="minorHAnsi" w:hAnsiTheme="minorHAnsi" w:cs="Courier New"/>
          <w:b/>
          <w:sz w:val="22"/>
          <w:szCs w:val="22"/>
        </w:rPr>
      </w:pPr>
    </w:p>
    <w:sectPr w:rsid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50B6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3</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2021-12-05T11:13:00Z</dcterms:modified>
</cp:coreProperties>
</file>