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9D25" w14:textId="77777777" w:rsidR="008F3626" w:rsidRPr="00B22470" w:rsidRDefault="008F3626" w:rsidP="008F3626">
      <w:pPr>
        <w:rPr>
          <w:b/>
          <w:sz w:val="24"/>
        </w:rPr>
      </w:pPr>
      <w:r>
        <w:rPr>
          <w:b/>
          <w:sz w:val="24"/>
        </w:rPr>
        <w:t>THE EXPOSITION OF HOLY SCRIPTURE BY ALEXANDER MACLAREN</w:t>
      </w:r>
    </w:p>
    <w:p w14:paraId="45BA6597" w14:textId="041A66FD" w:rsidR="008F3626" w:rsidRPr="00B22470" w:rsidRDefault="008F3626" w:rsidP="008F3626">
      <w:pPr>
        <w:rPr>
          <w:b/>
          <w:sz w:val="32"/>
          <w:u w:val="single"/>
        </w:rPr>
      </w:pPr>
      <w:r>
        <w:rPr>
          <w:b/>
          <w:sz w:val="32"/>
          <w:u w:val="single"/>
        </w:rPr>
        <w:t>LUKE-</w:t>
      </w:r>
      <w:r w:rsidR="004B1B08">
        <w:rPr>
          <w:b/>
          <w:sz w:val="32"/>
          <w:u w:val="single"/>
        </w:rPr>
        <w:t>054</w:t>
      </w:r>
      <w:r w:rsidR="000D6B18" w:rsidRPr="000D6B18">
        <w:rPr>
          <w:sz w:val="32"/>
          <w:u w:val="single"/>
        </w:rPr>
        <w:t xml:space="preserve">. </w:t>
      </w:r>
      <w:r w:rsidR="000327E7">
        <w:rPr>
          <w:b/>
          <w:sz w:val="32"/>
          <w:u w:val="single"/>
        </w:rPr>
        <w:t>THE LESSONS OF A FEAST</w:t>
      </w:r>
      <w:r w:rsidRPr="00E30BFB">
        <w:rPr>
          <w:b/>
          <w:sz w:val="32"/>
          <w:u w:val="single"/>
        </w:rPr>
        <w:t xml:space="preserve"> </w:t>
      </w:r>
      <w:r>
        <w:rPr>
          <w:b/>
          <w:sz w:val="32"/>
          <w:u w:val="single"/>
        </w:rPr>
        <w:t>by ALEXANDER MACLAREN</w:t>
      </w:r>
    </w:p>
    <w:p w14:paraId="1AD820D5" w14:textId="58AE0CA6"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0327E7">
        <w:rPr>
          <w:rFonts w:cstheme="minorHAnsi"/>
          <w:i/>
          <w:sz w:val="24"/>
          <w:szCs w:val="24"/>
          <w:lang w:val="en-US"/>
        </w:rPr>
        <w:t xml:space="preserve">1. </w:t>
      </w:r>
      <w:r w:rsidR="000327E7" w:rsidRPr="000327E7">
        <w:rPr>
          <w:rFonts w:cstheme="minorHAnsi"/>
          <w:i/>
          <w:sz w:val="24"/>
          <w:szCs w:val="24"/>
          <w:lang w:val="en-US"/>
        </w:rPr>
        <w:t xml:space="preserve">And it came to pass, as He went into the house of one of the chief Pharisees to eat bread on the Sabbath day, that they watched Him. 2. And, behold, there was a certain man before Him which had the dropsy. 3. And Jesus answering </w:t>
      </w:r>
      <w:proofErr w:type="spellStart"/>
      <w:r w:rsidR="000327E7" w:rsidRPr="000327E7">
        <w:rPr>
          <w:rFonts w:cstheme="minorHAnsi"/>
          <w:i/>
          <w:sz w:val="24"/>
          <w:szCs w:val="24"/>
          <w:lang w:val="en-US"/>
        </w:rPr>
        <w:t>spake</w:t>
      </w:r>
      <w:proofErr w:type="spellEnd"/>
      <w:r w:rsidR="000327E7" w:rsidRPr="000327E7">
        <w:rPr>
          <w:rFonts w:cstheme="minorHAnsi"/>
          <w:i/>
          <w:sz w:val="24"/>
          <w:szCs w:val="24"/>
          <w:lang w:val="en-US"/>
        </w:rPr>
        <w:t xml:space="preserve"> unto the lawyers and Pharisees, saying, </w:t>
      </w:r>
      <w:proofErr w:type="gramStart"/>
      <w:r w:rsidR="000327E7" w:rsidRPr="000327E7">
        <w:rPr>
          <w:rFonts w:cstheme="minorHAnsi"/>
          <w:i/>
          <w:sz w:val="24"/>
          <w:szCs w:val="24"/>
          <w:lang w:val="en-US"/>
        </w:rPr>
        <w:t>Is</w:t>
      </w:r>
      <w:proofErr w:type="gramEnd"/>
      <w:r w:rsidR="000327E7" w:rsidRPr="000327E7">
        <w:rPr>
          <w:rFonts w:cstheme="minorHAnsi"/>
          <w:i/>
          <w:sz w:val="24"/>
          <w:szCs w:val="24"/>
          <w:lang w:val="en-US"/>
        </w:rPr>
        <w:t xml:space="preserve"> it lawful to heal on the Sabbath day? 4. And they held their peace. And He took him, and healed him, and let him go; 5. And answered them, saying, </w:t>
      </w:r>
      <w:proofErr w:type="gramStart"/>
      <w:r w:rsidR="000327E7" w:rsidRPr="000327E7">
        <w:rPr>
          <w:rFonts w:cstheme="minorHAnsi"/>
          <w:i/>
          <w:sz w:val="24"/>
          <w:szCs w:val="24"/>
          <w:lang w:val="en-US"/>
        </w:rPr>
        <w:t>Which</w:t>
      </w:r>
      <w:proofErr w:type="gramEnd"/>
      <w:r w:rsidR="000327E7" w:rsidRPr="000327E7">
        <w:rPr>
          <w:rFonts w:cstheme="minorHAnsi"/>
          <w:i/>
          <w:sz w:val="24"/>
          <w:szCs w:val="24"/>
          <w:lang w:val="en-US"/>
        </w:rPr>
        <w:t xml:space="preserve"> of you shall have an ass or an ox fallen into a pit, and will not straightway pull him out on the Sabbath day? 6. And they could not answer Him again to these things. 7. And He put forth a parable to those which were bidden, when He marked how they chose out the chief rooms; saying unto them, 8. When thou art bidden of any man to a wedding, sit not down in the highest room, lest a more honourable man than thou be bidden of him; 9. And he that bade thee and him come and say to thee, </w:t>
      </w:r>
      <w:proofErr w:type="gramStart"/>
      <w:r w:rsidR="000327E7" w:rsidRPr="000327E7">
        <w:rPr>
          <w:rFonts w:cstheme="minorHAnsi"/>
          <w:i/>
          <w:sz w:val="24"/>
          <w:szCs w:val="24"/>
          <w:lang w:val="en-US"/>
        </w:rPr>
        <w:t>Give</w:t>
      </w:r>
      <w:proofErr w:type="gramEnd"/>
      <w:r w:rsidR="000327E7" w:rsidRPr="000327E7">
        <w:rPr>
          <w:rFonts w:cstheme="minorHAnsi"/>
          <w:i/>
          <w:sz w:val="24"/>
          <w:szCs w:val="24"/>
          <w:lang w:val="en-US"/>
        </w:rPr>
        <w:t xml:space="preserve"> this man place; and thou begin with shame to take the lowest room. 10. But when thou art bidden, go and sit down in the lowest room; that when he that bade thee cometh, he may say unto thee, Friend, go up higher: then shalt thou have worship in the presence of them that sit at meat with thee. 11. For whosoever </w:t>
      </w:r>
      <w:proofErr w:type="spellStart"/>
      <w:r w:rsidR="000327E7" w:rsidRPr="000327E7">
        <w:rPr>
          <w:rFonts w:cstheme="minorHAnsi"/>
          <w:i/>
          <w:sz w:val="24"/>
          <w:szCs w:val="24"/>
          <w:lang w:val="en-US"/>
        </w:rPr>
        <w:t>exalteth</w:t>
      </w:r>
      <w:proofErr w:type="spellEnd"/>
      <w:r w:rsidR="000327E7" w:rsidRPr="000327E7">
        <w:rPr>
          <w:rFonts w:cstheme="minorHAnsi"/>
          <w:i/>
          <w:sz w:val="24"/>
          <w:szCs w:val="24"/>
          <w:lang w:val="en-US"/>
        </w:rPr>
        <w:t xml:space="preserve"> himself shall be abased; and he that </w:t>
      </w:r>
      <w:proofErr w:type="spellStart"/>
      <w:r w:rsidR="000327E7" w:rsidRPr="000327E7">
        <w:rPr>
          <w:rFonts w:cstheme="minorHAnsi"/>
          <w:i/>
          <w:sz w:val="24"/>
          <w:szCs w:val="24"/>
          <w:lang w:val="en-US"/>
        </w:rPr>
        <w:t>humbleth</w:t>
      </w:r>
      <w:proofErr w:type="spellEnd"/>
      <w:r w:rsidR="000327E7" w:rsidRPr="000327E7">
        <w:rPr>
          <w:rFonts w:cstheme="minorHAnsi"/>
          <w:i/>
          <w:sz w:val="24"/>
          <w:szCs w:val="24"/>
          <w:lang w:val="en-US"/>
        </w:rPr>
        <w:t xml:space="preserve"> himself shall be exalted. 12. Then said He also to him that bade Him, </w:t>
      </w:r>
      <w:proofErr w:type="gramStart"/>
      <w:r w:rsidR="000327E7" w:rsidRPr="000327E7">
        <w:rPr>
          <w:rFonts w:cstheme="minorHAnsi"/>
          <w:i/>
          <w:sz w:val="24"/>
          <w:szCs w:val="24"/>
          <w:lang w:val="en-US"/>
        </w:rPr>
        <w:t>When</w:t>
      </w:r>
      <w:proofErr w:type="gramEnd"/>
      <w:r w:rsidR="000327E7" w:rsidRPr="000327E7">
        <w:rPr>
          <w:rFonts w:cstheme="minorHAnsi"/>
          <w:i/>
          <w:sz w:val="24"/>
          <w:szCs w:val="24"/>
          <w:lang w:val="en-US"/>
        </w:rPr>
        <w:t xml:space="preserve"> thou </w:t>
      </w:r>
      <w:proofErr w:type="spellStart"/>
      <w:r w:rsidR="000327E7" w:rsidRPr="000327E7">
        <w:rPr>
          <w:rFonts w:cstheme="minorHAnsi"/>
          <w:i/>
          <w:sz w:val="24"/>
          <w:szCs w:val="24"/>
          <w:lang w:val="en-US"/>
        </w:rPr>
        <w:t>makest</w:t>
      </w:r>
      <w:proofErr w:type="spellEnd"/>
      <w:r w:rsidR="000327E7" w:rsidRPr="000327E7">
        <w:rPr>
          <w:rFonts w:cstheme="minorHAnsi"/>
          <w:i/>
          <w:sz w:val="24"/>
          <w:szCs w:val="24"/>
          <w:lang w:val="en-US"/>
        </w:rPr>
        <w:t xml:space="preserve"> a dinner or a supper, call not thy friends, nor thy brethren, neither thy kinsmen, nor thy rich </w:t>
      </w:r>
      <w:proofErr w:type="spellStart"/>
      <w:r w:rsidR="000327E7" w:rsidRPr="000327E7">
        <w:rPr>
          <w:rFonts w:cstheme="minorHAnsi"/>
          <w:i/>
          <w:sz w:val="24"/>
          <w:szCs w:val="24"/>
          <w:lang w:val="en-US"/>
        </w:rPr>
        <w:t>neighbours</w:t>
      </w:r>
      <w:proofErr w:type="spellEnd"/>
      <w:r w:rsidR="000327E7" w:rsidRPr="000327E7">
        <w:rPr>
          <w:rFonts w:cstheme="minorHAnsi"/>
          <w:i/>
          <w:sz w:val="24"/>
          <w:szCs w:val="24"/>
          <w:lang w:val="en-US"/>
        </w:rPr>
        <w:t xml:space="preserve">; lest they also bid thee again, and a recompense be made thee. 13. But when thou </w:t>
      </w:r>
      <w:proofErr w:type="spellStart"/>
      <w:r w:rsidR="000327E7" w:rsidRPr="000327E7">
        <w:rPr>
          <w:rFonts w:cstheme="minorHAnsi"/>
          <w:i/>
          <w:sz w:val="24"/>
          <w:szCs w:val="24"/>
          <w:lang w:val="en-US"/>
        </w:rPr>
        <w:t>makest</w:t>
      </w:r>
      <w:proofErr w:type="spellEnd"/>
      <w:r w:rsidR="000327E7" w:rsidRPr="000327E7">
        <w:rPr>
          <w:rFonts w:cstheme="minorHAnsi"/>
          <w:i/>
          <w:sz w:val="24"/>
          <w:szCs w:val="24"/>
          <w:lang w:val="en-US"/>
        </w:rPr>
        <w:t xml:space="preserve"> a feast, call the poor, the maimed, the lame, the blind: 14. And thou shalt be blessed; for they cannot recompense thee: for thou shalt be recompensed at the resurrection of the just</w:t>
      </w:r>
      <w:r w:rsidRPr="00D74C05">
        <w:rPr>
          <w:rFonts w:cstheme="minorHAnsi"/>
          <w:i/>
          <w:sz w:val="24"/>
          <w:szCs w:val="24"/>
          <w:lang w:val="en-US"/>
        </w:rPr>
        <w:t>.</w:t>
      </w:r>
      <w:r w:rsidRPr="005736A5">
        <w:rPr>
          <w:rFonts w:cstheme="minorHAnsi"/>
          <w:i/>
          <w:sz w:val="24"/>
          <w:szCs w:val="24"/>
          <w:lang w:val="en-US"/>
        </w:rPr>
        <w:t>"</w:t>
      </w:r>
    </w:p>
    <w:p w14:paraId="70705016" w14:textId="588A6BD1"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0327E7">
        <w:rPr>
          <w:rFonts w:cstheme="minorHAnsi"/>
          <w:i/>
          <w:sz w:val="24"/>
          <w:szCs w:val="24"/>
          <w:lang w:val="en-US"/>
        </w:rPr>
        <w:t>14</w:t>
      </w:r>
      <w:r>
        <w:rPr>
          <w:rFonts w:cstheme="minorHAnsi"/>
          <w:i/>
          <w:sz w:val="24"/>
          <w:szCs w:val="24"/>
          <w:lang w:val="en-US"/>
        </w:rPr>
        <w:t>:</w:t>
      </w:r>
      <w:r w:rsidR="000327E7">
        <w:rPr>
          <w:rFonts w:cstheme="minorHAnsi"/>
          <w:i/>
          <w:sz w:val="24"/>
          <w:szCs w:val="24"/>
          <w:lang w:val="en-US"/>
        </w:rPr>
        <w:t>1-</w:t>
      </w:r>
      <w:r>
        <w:rPr>
          <w:rFonts w:cstheme="minorHAnsi"/>
          <w:i/>
          <w:sz w:val="24"/>
          <w:szCs w:val="24"/>
          <w:lang w:val="en-US"/>
        </w:rPr>
        <w:t>14</w:t>
      </w:r>
    </w:p>
    <w:p w14:paraId="3FA25158" w14:textId="246CD9A1" w:rsidR="000610DB" w:rsidRPr="000610DB" w:rsidRDefault="000610DB" w:rsidP="00924AB5">
      <w:pPr>
        <w:pStyle w:val="PlainText"/>
        <w:rPr>
          <w:rFonts w:asciiTheme="minorHAnsi" w:hAnsiTheme="minorHAnsi" w:cs="Courier New"/>
          <w:sz w:val="22"/>
          <w:szCs w:val="22"/>
        </w:rPr>
      </w:pPr>
    </w:p>
    <w:p w14:paraId="5DC4F570" w14:textId="6B5DFE9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never refused an invitation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whether the inviter </w:t>
      </w:r>
      <w:proofErr w:type="gramStart"/>
      <w:r w:rsidRPr="000610DB">
        <w:rPr>
          <w:rFonts w:asciiTheme="minorHAnsi" w:hAnsiTheme="minorHAnsi" w:cs="Courier New"/>
          <w:sz w:val="22"/>
          <w:szCs w:val="22"/>
        </w:rPr>
        <w:t>were</w:t>
      </w:r>
      <w:proofErr w:type="gramEnd"/>
      <w:r w:rsidRPr="000610DB">
        <w:rPr>
          <w:rFonts w:asciiTheme="minorHAnsi" w:hAnsiTheme="minorHAnsi" w:cs="Courier New"/>
          <w:sz w:val="22"/>
          <w:szCs w:val="22"/>
        </w:rPr>
        <w:t xml:space="preserve"> a Pharisee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a publican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friend or a foe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never mistook the disposition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accepted greetings where no kindness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occasion there was none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entertainer was a spy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feast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contrast between the malicious watchers at the 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to note and to interpret in the worst sense every action of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Him loving and wishing to bless even them! The chill atmosphere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suspicion did not freeze the flow of His gentle beneficence and wise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meek goodness remained itself in the face of hostile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observers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miracle and the two parables are aimed straight at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errors.</w:t>
      </w:r>
    </w:p>
    <w:p w14:paraId="63CB2597" w14:textId="77777777" w:rsidR="000610DB" w:rsidRPr="000610DB" w:rsidRDefault="000610DB" w:rsidP="00924AB5">
      <w:pPr>
        <w:pStyle w:val="PlainText"/>
        <w:rPr>
          <w:rFonts w:asciiTheme="minorHAnsi" w:hAnsiTheme="minorHAnsi" w:cs="Courier New"/>
          <w:sz w:val="22"/>
          <w:szCs w:val="22"/>
        </w:rPr>
      </w:pPr>
    </w:p>
    <w:p w14:paraId="6808BF53" w14:textId="64D923A0" w:rsidR="000610DB" w:rsidRPr="000610DB" w:rsidRDefault="00924AB5" w:rsidP="00924AB5">
      <w:pPr>
        <w:pStyle w:val="PlainText"/>
        <w:rPr>
          <w:rFonts w:asciiTheme="minorHAnsi" w:hAnsiTheme="minorHAnsi" w:cs="Courier New"/>
          <w:sz w:val="22"/>
          <w:szCs w:val="22"/>
        </w:rPr>
      </w:pPr>
      <w:r w:rsidRPr="000327E7">
        <w:rPr>
          <w:rFonts w:asciiTheme="minorHAnsi" w:hAnsiTheme="minorHAnsi" w:cs="Courier New"/>
          <w:b/>
          <w:bCs/>
          <w:sz w:val="22"/>
          <w:szCs w:val="22"/>
        </w:rPr>
        <w:t>I</w:t>
      </w:r>
      <w:r w:rsidR="000D6B18" w:rsidRPr="000327E7">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came the dropsical man there? Possibly he had simply strayed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look on at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freedom of manners then would permit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absence of any hint that he came hoping for a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any trace of faith on his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speech to him on Christ's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joined with his immediate dismissal after his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favours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supposition that he had been put as the bait of the trap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calculation that the sight of him would move Jesus to heal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setters of the snare were watching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whether it would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their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doubtless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visible in their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answer has three stages--a question which is an assertion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another affirming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three are met with sulky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speaks more than words would have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takes the lawyers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 their own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effect asserts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to heal did not break the 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challenges denial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lawfulness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silence of the Pharisees confesses that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dare not deny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bare fact of healing is not prohibited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acts necessary for healing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 acts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necessary for this Healer's power to operate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r w:rsidRPr="000610DB">
        <w:rPr>
          <w:rFonts w:asciiTheme="minorHAnsi" w:hAnsiTheme="minorHAnsi" w:cs="Courier New"/>
          <w:sz w:val="22"/>
          <w:szCs w:val="22"/>
        </w:rPr>
        <w:lastRenderedPageBreak/>
        <w:t>outgoing of His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finespun distinctions of deeds lawful and unlawful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were </w:t>
      </w:r>
      <w:proofErr w:type="gramStart"/>
      <w:r w:rsidRPr="000610DB">
        <w:rPr>
          <w:rFonts w:asciiTheme="minorHAnsi" w:hAnsiTheme="minorHAnsi" w:cs="Courier New"/>
          <w:sz w:val="22"/>
          <w:szCs w:val="22"/>
        </w:rPr>
        <w:t>spiders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act of mercy flew high above the webs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fair winged creature glancing in the sunshine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spider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sits in his crevice balked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broad principle involved in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first question is that no Sabbath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so-called religious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restriction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ever forbid helping the miserable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repose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Sabbath is deepened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disturbed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activity for man's good.</w:t>
      </w:r>
    </w:p>
    <w:p w14:paraId="55EB604D" w14:textId="77777777" w:rsidR="000610DB" w:rsidRPr="000610DB" w:rsidRDefault="000610DB" w:rsidP="00924AB5">
      <w:pPr>
        <w:pStyle w:val="PlainText"/>
        <w:rPr>
          <w:rFonts w:asciiTheme="minorHAnsi" w:hAnsiTheme="minorHAnsi" w:cs="Courier New"/>
          <w:sz w:val="22"/>
          <w:szCs w:val="22"/>
        </w:rPr>
      </w:pPr>
    </w:p>
    <w:p w14:paraId="32A0B3BC" w14:textId="7D3A22B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cure is told without detail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because there were no details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sign of request or of faith on the sufferer's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there seems to have been no outward act on Christ's beyond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appears simply to mean that He called him nearer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 simple exercise of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healed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trace of thanks or of wonder in the heart of the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probably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had anything more to do with his benefactor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Silently he comes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silently he gets his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silently he disappears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sad instance of how possible it is to have a momentary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connection with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to receive gifts from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have no real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permanent relation to Him!</w:t>
      </w:r>
    </w:p>
    <w:p w14:paraId="0F30AB6E" w14:textId="77777777" w:rsidR="000610DB" w:rsidRPr="000610DB" w:rsidRDefault="000610DB" w:rsidP="00924AB5">
      <w:pPr>
        <w:pStyle w:val="PlainText"/>
        <w:rPr>
          <w:rFonts w:asciiTheme="minorHAnsi" w:hAnsiTheme="minorHAnsi" w:cs="Courier New"/>
          <w:sz w:val="22"/>
          <w:szCs w:val="22"/>
        </w:rPr>
      </w:pPr>
    </w:p>
    <w:p w14:paraId="5A1C124E" w14:textId="11FA566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question turns from the legal to a broader consideration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spontaneous workings of the heart are not to be dammed back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ceremonial laws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 calls for immediate succour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do not wait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Sabbath's sun to set when your ox or your ass is in a pit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reading son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instead of ox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Revised Version margin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incongruous.) Jesus is appealing to the instinctive wish to 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 help even to a beast in trouble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implies that much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the same instinct be allowed immediate play when its object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listeners were self-condemned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obstinate silence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proves that the arrow had struck deep.</w:t>
      </w:r>
    </w:p>
    <w:p w14:paraId="5749C26D" w14:textId="592D6703" w:rsidR="000610DB" w:rsidRPr="000610DB" w:rsidRDefault="000610DB" w:rsidP="00924AB5">
      <w:pPr>
        <w:pStyle w:val="PlainText"/>
        <w:rPr>
          <w:rFonts w:asciiTheme="minorHAnsi" w:hAnsiTheme="minorHAnsi" w:cs="Courier New"/>
          <w:sz w:val="22"/>
          <w:szCs w:val="22"/>
        </w:rPr>
      </w:pPr>
    </w:p>
    <w:p w14:paraId="01F72078" w14:textId="13672B05" w:rsidR="000610DB" w:rsidRPr="000610DB" w:rsidRDefault="00924AB5" w:rsidP="00924AB5">
      <w:pPr>
        <w:pStyle w:val="PlainText"/>
        <w:rPr>
          <w:rFonts w:asciiTheme="minorHAnsi" w:hAnsiTheme="minorHAnsi" w:cs="Courier New"/>
          <w:sz w:val="22"/>
          <w:szCs w:val="22"/>
        </w:rPr>
      </w:pPr>
      <w:r w:rsidRPr="000327E7">
        <w:rPr>
          <w:rFonts w:asciiTheme="minorHAnsi" w:hAnsiTheme="minorHAnsi" w:cs="Courier New"/>
          <w:b/>
          <w:bCs/>
          <w:sz w:val="22"/>
          <w:szCs w:val="22"/>
        </w:rPr>
        <w:t>II</w:t>
      </w:r>
      <w:r w:rsidR="000D6B18" w:rsidRPr="000327E7">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cure seems to have taken place before the guests seated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came a scramble for the most honourable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looked with perhaps a sad smile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Again</w:t>
      </w:r>
      <w:proofErr w:type="gramEnd"/>
      <w:r w:rsidRPr="000610DB">
        <w:rPr>
          <w:rFonts w:asciiTheme="minorHAnsi" w:hAnsiTheme="minorHAnsi" w:cs="Courier New"/>
          <w:sz w:val="22"/>
          <w:szCs w:val="22"/>
        </w:rPr>
        <w:t xml:space="preserve"> the silence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guests is noticeable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the calm assumption of authority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among such hostile company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He comes a guest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becomes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divine right He rebukes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lesson is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we are to understand that our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here giving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might appear if His words are superficially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interpreted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mere lesson of proper behaviour at a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taking that behaviour as an illustration of a far deeper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 some too ambitious guest had contrived to seat himself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of honour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had to turn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an embarrassed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to go down to the very lowest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all the intermediate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ones were full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eagerness to be at the top had ended in his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bottom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illustration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region of daily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large truths in morals and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motive for outward humility and self-abasement that it may end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higher honour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Jesus was here only giving directions for conduct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regard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inculcating a doubtful kind of morality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devil's</w:t>
      </w:r>
    </w:p>
    <w:p w14:paraId="4D177EF3" w14:textId="77777777" w:rsidR="000610DB" w:rsidRPr="000610DB" w:rsidRDefault="000610DB" w:rsidP="00924AB5">
      <w:pPr>
        <w:pStyle w:val="PlainText"/>
        <w:rPr>
          <w:rFonts w:asciiTheme="minorHAnsi" w:hAnsiTheme="minorHAnsi" w:cs="Courier New"/>
          <w:sz w:val="22"/>
          <w:szCs w:val="22"/>
        </w:rPr>
      </w:pPr>
    </w:p>
    <w:p w14:paraId="00A53ED0" w14:textId="041188FD" w:rsidR="000610DB" w:rsidRPr="000610DB" w:rsidRDefault="00924AB5" w:rsidP="00863CB0">
      <w:pPr>
        <w:pStyle w:val="PlainText"/>
        <w:jc w:val="center"/>
        <w:rPr>
          <w:rFonts w:asciiTheme="minorHAnsi" w:hAnsiTheme="minorHAnsi" w:cs="Courier New"/>
          <w:sz w:val="22"/>
          <w:szCs w:val="22"/>
        </w:rPr>
      </w:pPr>
      <w:r w:rsidRPr="000610DB">
        <w:rPr>
          <w:rFonts w:asciiTheme="minorHAnsi" w:hAnsiTheme="minorHAnsi" w:cs="Courier New"/>
          <w:sz w:val="22"/>
          <w:szCs w:val="22"/>
        </w:rPr>
        <w:t>darling sin</w:t>
      </w:r>
      <w:r w:rsidR="00863CB0">
        <w:rPr>
          <w:rFonts w:asciiTheme="minorHAnsi" w:hAnsiTheme="minorHAnsi" w:cs="Courier New"/>
          <w:sz w:val="22"/>
          <w:szCs w:val="22"/>
        </w:rPr>
        <w:t>,</w:t>
      </w:r>
    </w:p>
    <w:p w14:paraId="5E677347" w14:textId="0BD32C29" w:rsidR="000610DB" w:rsidRPr="000610DB" w:rsidRDefault="00863CB0" w:rsidP="00863CB0">
      <w:pPr>
        <w:pStyle w:val="PlainText"/>
        <w:jc w:val="center"/>
        <w:rPr>
          <w:rFonts w:asciiTheme="minorHAnsi" w:hAnsiTheme="minorHAnsi" w:cs="Courier New"/>
          <w:sz w:val="22"/>
          <w:szCs w:val="22"/>
        </w:rPr>
      </w:pPr>
      <w:r>
        <w:rPr>
          <w:rFonts w:asciiTheme="minorHAnsi" w:hAnsiTheme="minorHAnsi" w:cs="Courier New"/>
          <w:sz w:val="22"/>
          <w:szCs w:val="22"/>
        </w:rPr>
        <w:t>i</w:t>
      </w:r>
      <w:r w:rsidR="00924AB5" w:rsidRPr="000610DB">
        <w:rPr>
          <w:rFonts w:asciiTheme="minorHAnsi" w:hAnsiTheme="minorHAnsi" w:cs="Courier New"/>
          <w:sz w:val="22"/>
          <w:szCs w:val="22"/>
        </w:rPr>
        <w:t>s the pride that apes humility</w:t>
      </w:r>
      <w:r w:rsidR="00807E9A" w:rsidRPr="00807E9A">
        <w:rPr>
          <w:rFonts w:asciiTheme="minorHAnsi" w:hAnsiTheme="minorHAnsi" w:cs="Courier New"/>
          <w:sz w:val="22"/>
          <w:szCs w:val="22"/>
        </w:rPr>
        <w:t>.</w:t>
      </w:r>
    </w:p>
    <w:p w14:paraId="7EFB137D" w14:textId="77777777" w:rsidR="000610DB" w:rsidRPr="000610DB" w:rsidRDefault="000610DB" w:rsidP="00924AB5">
      <w:pPr>
        <w:pStyle w:val="PlainText"/>
        <w:rPr>
          <w:rFonts w:asciiTheme="minorHAnsi" w:hAnsiTheme="minorHAnsi" w:cs="Courier New"/>
          <w:sz w:val="22"/>
          <w:szCs w:val="22"/>
        </w:rPr>
      </w:pPr>
    </w:p>
    <w:p w14:paraId="41BE40BB" w14:textId="04263C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was not recommending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what is crafty ambition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veiling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 in lowliness for its own purposes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exercised in outward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becomes a noble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altogether worthy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thing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sphere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to desire to be exalted in the kingdom is wholly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humble one's self with a direct view to that exaltation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to tread the path which He has hallowed by His own footsteps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aim for ambition is the honour that cometh from God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true path to it is through the valley; for God </w:t>
      </w:r>
      <w:proofErr w:type="spellStart"/>
      <w:r w:rsidRPr="000610DB">
        <w:rPr>
          <w:rFonts w:asciiTheme="minorHAnsi" w:hAnsiTheme="minorHAnsi" w:cs="Courier New"/>
          <w:sz w:val="22"/>
          <w:szCs w:val="22"/>
        </w:rPr>
        <w:t>resisteth</w:t>
      </w:r>
      <w:proofErr w:type="spellEnd"/>
      <w:r w:rsidRPr="000610DB">
        <w:rPr>
          <w:rFonts w:asciiTheme="minorHAnsi" w:hAnsiTheme="minorHAnsi" w:cs="Courier New"/>
          <w:sz w:val="22"/>
          <w:szCs w:val="22"/>
        </w:rPr>
        <w:t xml:space="preserve"> the proud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giveth grace to the humble</w:t>
      </w:r>
      <w:r w:rsidR="00807E9A" w:rsidRPr="00807E9A">
        <w:rPr>
          <w:rFonts w:asciiTheme="minorHAnsi" w:hAnsiTheme="minorHAnsi" w:cs="Courier New"/>
          <w:sz w:val="22"/>
          <w:szCs w:val="22"/>
        </w:rPr>
        <w:t>.</w:t>
      </w:r>
    </w:p>
    <w:p w14:paraId="3B9EF36A" w14:textId="77777777" w:rsidR="000610DB" w:rsidRPr="000610DB" w:rsidRDefault="000610DB" w:rsidP="00924AB5">
      <w:pPr>
        <w:pStyle w:val="PlainText"/>
        <w:rPr>
          <w:rFonts w:asciiTheme="minorHAnsi" w:hAnsiTheme="minorHAnsi" w:cs="Courier New"/>
          <w:sz w:val="22"/>
          <w:szCs w:val="22"/>
        </w:rPr>
      </w:pPr>
    </w:p>
    <w:p w14:paraId="3AC619C7" w14:textId="7FCCACB3" w:rsidR="000610DB" w:rsidRPr="000610DB" w:rsidRDefault="00924AB5" w:rsidP="00924AB5">
      <w:pPr>
        <w:pStyle w:val="PlainText"/>
        <w:rPr>
          <w:rFonts w:asciiTheme="minorHAnsi" w:hAnsiTheme="minorHAnsi" w:cs="Courier New"/>
          <w:sz w:val="22"/>
          <w:szCs w:val="22"/>
        </w:rPr>
      </w:pPr>
      <w:r w:rsidRPr="00863CB0">
        <w:rPr>
          <w:rFonts w:asciiTheme="minorHAnsi" w:hAnsiTheme="minorHAnsi" w:cs="Courier New"/>
          <w:b/>
          <w:bCs/>
          <w:sz w:val="22"/>
          <w:szCs w:val="22"/>
        </w:rPr>
        <w:t>III</w:t>
      </w:r>
      <w:r w:rsidR="000D6B18" w:rsidRPr="00863CB0">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Unbroken silence still prevailed among the guests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again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as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to the 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guest does not usually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remarks on the composition of the company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could make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recompense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His entertainer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give him this counsel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inculcated a wide general lesson under the guise of a particular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exhortation appropriate to the occasion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the bulk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guests were well-to-do people of the host's own social rank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were onlookers of a lower degree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dropsical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prohibition is not directed against the natural custom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inviting one's associates and equals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against inviting them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against doing so with a sharp eye to the advantages to be derived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weary round of giving a self-regarding hospitality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getting a return dinner or evening entertainment from each guest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makes up so much of the social life among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 pitiful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hollow and selfish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would Jesus say--what does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say--about it all? The sacred name of hospitality is profaned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springs of it dried up by much of our social customs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literal application of our Lord's teaching here is sorely needed.</w:t>
      </w:r>
    </w:p>
    <w:p w14:paraId="14B3E95B" w14:textId="77777777" w:rsidR="000610DB" w:rsidRPr="000610DB" w:rsidRDefault="000610DB" w:rsidP="00924AB5">
      <w:pPr>
        <w:pStyle w:val="PlainText"/>
        <w:rPr>
          <w:rFonts w:asciiTheme="minorHAnsi" w:hAnsiTheme="minorHAnsi" w:cs="Courier New"/>
          <w:sz w:val="22"/>
          <w:szCs w:val="22"/>
        </w:rPr>
      </w:pPr>
    </w:p>
    <w:p w14:paraId="5CD7CAF2" w14:textId="2AEBBD05"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But the words are meant as a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to be widened out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include all sorts of kindnesses and helps given in the sacred name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charity to those whose only claim is their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cannot recompense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thee</w:t>
      </w:r>
      <w:r w:rsidR="005C6DD4">
        <w:rPr>
          <w:rFonts w:asciiTheme="minorHAnsi" w:hAnsiTheme="minorHAnsi" w:cs="Courier New"/>
          <w:sz w:val="22"/>
          <w:szCs w:val="22"/>
        </w:rPr>
        <w:t>-</w:t>
      </w:r>
      <w:r w:rsidRPr="000610DB">
        <w:rPr>
          <w:rFonts w:asciiTheme="minorHAnsi" w:hAnsiTheme="minorHAnsi" w:cs="Courier New"/>
          <w:sz w:val="22"/>
          <w:szCs w:val="22"/>
        </w:rPr>
        <w:t>-so much the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an eye to their doing so could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influenced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thy beneficence would have lost its grace and savour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have been simple selfishness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incapable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future reward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only love that is lavished on those who can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return which is so free from the taint of secret regard to self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fit to be recognised as love in the revealing light of that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is fit to be recompensed in the resurrection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0760DA2" w14:textId="550C105D" w:rsidR="00E20C9F" w:rsidRPr="00E20C9F" w:rsidRDefault="00E20C9F" w:rsidP="00924AB5">
      <w:pPr>
        <w:pStyle w:val="PlainText"/>
        <w:rPr>
          <w:rFonts w:asciiTheme="minorHAnsi" w:hAnsiTheme="minorHAnsi" w:cs="Courier New"/>
          <w:b/>
          <w:sz w:val="22"/>
          <w:szCs w:val="22"/>
        </w:rPr>
      </w:pPr>
    </w:p>
    <w:p w14:paraId="5D919615" w14:textId="77777777" w:rsidR="00E20C9F" w:rsidRPr="00E20C9F" w:rsidRDefault="00E20C9F" w:rsidP="00924AB5">
      <w:pPr>
        <w:pStyle w:val="PlainText"/>
        <w:rPr>
          <w:rFonts w:asciiTheme="minorHAnsi" w:hAnsiTheme="minorHAnsi" w:cs="Courier New"/>
          <w:b/>
          <w:sz w:val="22"/>
          <w:szCs w:val="22"/>
        </w:rPr>
      </w:pPr>
    </w:p>
    <w:p w14:paraId="35377A3F" w14:textId="3F51D38C" w:rsidR="00E20C9F" w:rsidRDefault="00E20C9F" w:rsidP="00924AB5">
      <w:pPr>
        <w:pStyle w:val="PlainText"/>
        <w:rPr>
          <w:rFonts w:asciiTheme="minorHAnsi" w:hAnsiTheme="minorHAnsi" w:cs="Courier New"/>
          <w:b/>
          <w:sz w:val="22"/>
          <w:szCs w:val="22"/>
        </w:rPr>
      </w:pPr>
    </w:p>
    <w:p w14:paraId="412D739B" w14:textId="07B8E1AC" w:rsidR="00863CB0" w:rsidRDefault="00863CB0" w:rsidP="00924AB5">
      <w:pPr>
        <w:pStyle w:val="PlainText"/>
        <w:rPr>
          <w:rFonts w:asciiTheme="minorHAnsi" w:hAnsiTheme="minorHAnsi" w:cs="Courier New"/>
          <w:b/>
          <w:sz w:val="22"/>
          <w:szCs w:val="22"/>
        </w:rPr>
      </w:pPr>
    </w:p>
    <w:p w14:paraId="5AB62739" w14:textId="190BA833" w:rsidR="00863CB0" w:rsidRDefault="00863CB0" w:rsidP="00924AB5">
      <w:pPr>
        <w:pStyle w:val="PlainText"/>
        <w:rPr>
          <w:rFonts w:asciiTheme="minorHAnsi" w:hAnsiTheme="minorHAnsi" w:cs="Courier New"/>
          <w:b/>
          <w:sz w:val="22"/>
          <w:szCs w:val="22"/>
        </w:rPr>
      </w:pPr>
    </w:p>
    <w:sectPr w:rsidR="00863CB0"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3B44"/>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2021-12-05T11:48:00Z</dcterms:modified>
</cp:coreProperties>
</file>