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106F" w14:textId="77777777" w:rsidR="008F3626" w:rsidRPr="00B22470" w:rsidRDefault="008F3626" w:rsidP="008F3626">
      <w:pPr>
        <w:rPr>
          <w:b/>
          <w:sz w:val="24"/>
        </w:rPr>
      </w:pPr>
      <w:r>
        <w:rPr>
          <w:b/>
          <w:sz w:val="24"/>
        </w:rPr>
        <w:t>THE EXPOSITION OF HOLY SCRIPTURE BY ALEXANDER MACLAREN</w:t>
      </w:r>
    </w:p>
    <w:p w14:paraId="09595AC7" w14:textId="44E5DF16" w:rsidR="008F3626" w:rsidRPr="00B22470" w:rsidRDefault="008F3626" w:rsidP="008F3626">
      <w:pPr>
        <w:rPr>
          <w:b/>
          <w:sz w:val="32"/>
          <w:u w:val="single"/>
        </w:rPr>
      </w:pPr>
      <w:r>
        <w:rPr>
          <w:b/>
          <w:sz w:val="32"/>
          <w:u w:val="single"/>
        </w:rPr>
        <w:t>LUKE-</w:t>
      </w:r>
      <w:r w:rsidR="004B1B08">
        <w:rPr>
          <w:b/>
          <w:sz w:val="32"/>
          <w:u w:val="single"/>
        </w:rPr>
        <w:t>078</w:t>
      </w:r>
      <w:r w:rsidR="000D6B18" w:rsidRPr="000D6B18">
        <w:rPr>
          <w:sz w:val="32"/>
          <w:u w:val="single"/>
        </w:rPr>
        <w:t xml:space="preserve">. </w:t>
      </w:r>
      <w:r w:rsidR="00430EA9">
        <w:rPr>
          <w:b/>
          <w:sz w:val="32"/>
          <w:u w:val="single"/>
        </w:rPr>
        <w:t>PARTING PROMISES AND WARNINGS</w:t>
      </w:r>
      <w:r w:rsidRPr="00E30BFB">
        <w:rPr>
          <w:b/>
          <w:sz w:val="32"/>
          <w:u w:val="single"/>
        </w:rPr>
        <w:t xml:space="preserve"> </w:t>
      </w:r>
      <w:r>
        <w:rPr>
          <w:b/>
          <w:sz w:val="32"/>
          <w:u w:val="single"/>
        </w:rPr>
        <w:t>by ALEXANDER MACLAREN</w:t>
      </w:r>
    </w:p>
    <w:p w14:paraId="43FC3FDC" w14:textId="771DD47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30EA9">
        <w:rPr>
          <w:rFonts w:cstheme="minorHAnsi"/>
          <w:i/>
          <w:sz w:val="24"/>
          <w:szCs w:val="24"/>
          <w:lang w:val="en-US"/>
        </w:rPr>
        <w:t xml:space="preserve">24. </w:t>
      </w:r>
      <w:r w:rsidR="00430EA9" w:rsidRPr="00430EA9">
        <w:rPr>
          <w:rFonts w:cstheme="minorHAnsi"/>
          <w:i/>
          <w:sz w:val="24"/>
          <w:szCs w:val="24"/>
          <w:lang w:val="en-US"/>
        </w:rPr>
        <w:t xml:space="preserve">And there was also a strife among them, which of them should be accounted the greatest. 25. And He said unto them, </w:t>
      </w:r>
      <w:proofErr w:type="gramStart"/>
      <w:r w:rsidR="00430EA9" w:rsidRPr="00430EA9">
        <w:rPr>
          <w:rFonts w:cstheme="minorHAnsi"/>
          <w:i/>
          <w:sz w:val="24"/>
          <w:szCs w:val="24"/>
          <w:lang w:val="en-US"/>
        </w:rPr>
        <w:t>The</w:t>
      </w:r>
      <w:proofErr w:type="gramEnd"/>
      <w:r w:rsidR="00430EA9" w:rsidRPr="00430EA9">
        <w:rPr>
          <w:rFonts w:cstheme="minorHAnsi"/>
          <w:i/>
          <w:sz w:val="24"/>
          <w:szCs w:val="24"/>
          <w:lang w:val="en-US"/>
        </w:rPr>
        <w:t xml:space="preserve"> kings of the Gentiles exercise lordship over them; and they that exercise authority upon them are called benefactors. 26. But ye shall not be so: but he that is greatest among you, let him be as the younger; and he that is chief, as he that doth serve. 27. For </w:t>
      </w:r>
      <w:proofErr w:type="spellStart"/>
      <w:r w:rsidR="00430EA9" w:rsidRPr="00430EA9">
        <w:rPr>
          <w:rFonts w:cstheme="minorHAnsi"/>
          <w:i/>
          <w:sz w:val="24"/>
          <w:szCs w:val="24"/>
          <w:lang w:val="en-US"/>
        </w:rPr>
        <w:t>whether</w:t>
      </w:r>
      <w:proofErr w:type="spellEnd"/>
      <w:r w:rsidR="00430EA9" w:rsidRPr="00430EA9">
        <w:rPr>
          <w:rFonts w:cstheme="minorHAnsi"/>
          <w:i/>
          <w:sz w:val="24"/>
          <w:szCs w:val="24"/>
          <w:lang w:val="en-US"/>
        </w:rPr>
        <w:t xml:space="preserve"> is greater, he that </w:t>
      </w:r>
      <w:proofErr w:type="spellStart"/>
      <w:r w:rsidR="00430EA9" w:rsidRPr="00430EA9">
        <w:rPr>
          <w:rFonts w:cstheme="minorHAnsi"/>
          <w:i/>
          <w:sz w:val="24"/>
          <w:szCs w:val="24"/>
          <w:lang w:val="en-US"/>
        </w:rPr>
        <w:t>sitteth</w:t>
      </w:r>
      <w:proofErr w:type="spellEnd"/>
      <w:r w:rsidR="00430EA9" w:rsidRPr="00430EA9">
        <w:rPr>
          <w:rFonts w:cstheme="minorHAnsi"/>
          <w:i/>
          <w:sz w:val="24"/>
          <w:szCs w:val="24"/>
          <w:lang w:val="en-US"/>
        </w:rPr>
        <w:t xml:space="preserve"> at meat, or he that </w:t>
      </w:r>
      <w:proofErr w:type="spellStart"/>
      <w:r w:rsidR="00430EA9" w:rsidRPr="00430EA9">
        <w:rPr>
          <w:rFonts w:cstheme="minorHAnsi"/>
          <w:i/>
          <w:sz w:val="24"/>
          <w:szCs w:val="24"/>
          <w:lang w:val="en-US"/>
        </w:rPr>
        <w:t>serveth</w:t>
      </w:r>
      <w:proofErr w:type="spellEnd"/>
      <w:r w:rsidR="00430EA9" w:rsidRPr="00430EA9">
        <w:rPr>
          <w:rFonts w:cstheme="minorHAnsi"/>
          <w:i/>
          <w:sz w:val="24"/>
          <w:szCs w:val="24"/>
          <w:lang w:val="en-US"/>
        </w:rPr>
        <w:t xml:space="preserve">? is not he that </w:t>
      </w:r>
      <w:proofErr w:type="spellStart"/>
      <w:r w:rsidR="00430EA9" w:rsidRPr="00430EA9">
        <w:rPr>
          <w:rFonts w:cstheme="minorHAnsi"/>
          <w:i/>
          <w:sz w:val="24"/>
          <w:szCs w:val="24"/>
          <w:lang w:val="en-US"/>
        </w:rPr>
        <w:t>sitteth</w:t>
      </w:r>
      <w:proofErr w:type="spellEnd"/>
      <w:r w:rsidR="00430EA9" w:rsidRPr="00430EA9">
        <w:rPr>
          <w:rFonts w:cstheme="minorHAnsi"/>
          <w:i/>
          <w:sz w:val="24"/>
          <w:szCs w:val="24"/>
          <w:lang w:val="en-US"/>
        </w:rPr>
        <w:t xml:space="preserve"> at meat? but I am among you as He that </w:t>
      </w:r>
      <w:proofErr w:type="spellStart"/>
      <w:r w:rsidR="00430EA9" w:rsidRPr="00430EA9">
        <w:rPr>
          <w:rFonts w:cstheme="minorHAnsi"/>
          <w:i/>
          <w:sz w:val="24"/>
          <w:szCs w:val="24"/>
          <w:lang w:val="en-US"/>
        </w:rPr>
        <w:t>serveth</w:t>
      </w:r>
      <w:proofErr w:type="spellEnd"/>
      <w:r w:rsidR="00430EA9" w:rsidRPr="00430EA9">
        <w:rPr>
          <w:rFonts w:cstheme="minorHAnsi"/>
          <w:i/>
          <w:sz w:val="24"/>
          <w:szCs w:val="24"/>
          <w:lang w:val="en-US"/>
        </w:rPr>
        <w:t xml:space="preserve">. 28. Ye are they which have continued with Me in My temptations. 29. And I appoint unto you a kingdom, as My Father hath appointed unto Me; 30. That ye may eat and drink at My table in My kingdom and sit on thrones judging the twelve tribes of Israel. 31. And the Lord said, Simon, Simon, behold, Satan hath desired to have you, that he may sift you as wheat: 32. But I have prayed for thee, that thy faith </w:t>
      </w:r>
      <w:proofErr w:type="gramStart"/>
      <w:r w:rsidR="00430EA9" w:rsidRPr="00430EA9">
        <w:rPr>
          <w:rFonts w:cstheme="minorHAnsi"/>
          <w:i/>
          <w:sz w:val="24"/>
          <w:szCs w:val="24"/>
          <w:lang w:val="en-US"/>
        </w:rPr>
        <w:t>fail</w:t>
      </w:r>
      <w:proofErr w:type="gramEnd"/>
      <w:r w:rsidR="00430EA9" w:rsidRPr="00430EA9">
        <w:rPr>
          <w:rFonts w:cstheme="minorHAnsi"/>
          <w:i/>
          <w:sz w:val="24"/>
          <w:szCs w:val="24"/>
          <w:lang w:val="en-US"/>
        </w:rPr>
        <w:t xml:space="preserve"> not: and when thou art converted, strengthen thy brethren. 33. And he said unto Him, Lord, I am ready to go with Thee, both into prison, and to death. 34. And He said, I tell thee, Peter, the cock shall not crow this day, before that thou shalt thrice deny that thou </w:t>
      </w:r>
      <w:proofErr w:type="spellStart"/>
      <w:r w:rsidR="00430EA9" w:rsidRPr="00430EA9">
        <w:rPr>
          <w:rFonts w:cstheme="minorHAnsi"/>
          <w:i/>
          <w:sz w:val="24"/>
          <w:szCs w:val="24"/>
          <w:lang w:val="en-US"/>
        </w:rPr>
        <w:t>knowest</w:t>
      </w:r>
      <w:proofErr w:type="spellEnd"/>
      <w:r w:rsidR="00430EA9" w:rsidRPr="00430EA9">
        <w:rPr>
          <w:rFonts w:cstheme="minorHAnsi"/>
          <w:i/>
          <w:sz w:val="24"/>
          <w:szCs w:val="24"/>
          <w:lang w:val="en-US"/>
        </w:rPr>
        <w:t xml:space="preserve"> Me. 35. And He said unto them, When I sent you without purse, and scrip, and shoes, lacked ye </w:t>
      </w:r>
      <w:proofErr w:type="spellStart"/>
      <w:r w:rsidR="00430EA9" w:rsidRPr="00430EA9">
        <w:rPr>
          <w:rFonts w:cstheme="minorHAnsi"/>
          <w:i/>
          <w:sz w:val="24"/>
          <w:szCs w:val="24"/>
          <w:lang w:val="en-US"/>
        </w:rPr>
        <w:t>any thing</w:t>
      </w:r>
      <w:proofErr w:type="spellEnd"/>
      <w:r w:rsidR="00430EA9" w:rsidRPr="00430EA9">
        <w:rPr>
          <w:rFonts w:cstheme="minorHAnsi"/>
          <w:i/>
          <w:sz w:val="24"/>
          <w:szCs w:val="24"/>
          <w:lang w:val="en-US"/>
        </w:rPr>
        <w:t xml:space="preserve">? And they said, Nothing. 36. Then said He unto them, </w:t>
      </w:r>
      <w:proofErr w:type="gramStart"/>
      <w:r w:rsidR="00430EA9" w:rsidRPr="00430EA9">
        <w:rPr>
          <w:rFonts w:cstheme="minorHAnsi"/>
          <w:i/>
          <w:sz w:val="24"/>
          <w:szCs w:val="24"/>
          <w:lang w:val="en-US"/>
        </w:rPr>
        <w:t>But</w:t>
      </w:r>
      <w:proofErr w:type="gramEnd"/>
      <w:r w:rsidR="00430EA9" w:rsidRPr="00430EA9">
        <w:rPr>
          <w:rFonts w:cstheme="minorHAnsi"/>
          <w:i/>
          <w:sz w:val="24"/>
          <w:szCs w:val="24"/>
          <w:lang w:val="en-US"/>
        </w:rPr>
        <w:t xml:space="preserve"> now, he that hath a purse, let him take it, and likewise his scrip: and he that hath no sword, let him sell his garment, and buy one. 37. For I say unto you, that this that is written must yet be accomplished in Me, And He was reckoned among the transgressors: for the things concerning Me have an end</w:t>
      </w:r>
      <w:r w:rsidRPr="00D74C05">
        <w:rPr>
          <w:rFonts w:cstheme="minorHAnsi"/>
          <w:i/>
          <w:sz w:val="24"/>
          <w:szCs w:val="24"/>
          <w:lang w:val="en-US"/>
        </w:rPr>
        <w:t>.</w:t>
      </w:r>
      <w:r w:rsidRPr="005736A5">
        <w:rPr>
          <w:rFonts w:cstheme="minorHAnsi"/>
          <w:i/>
          <w:sz w:val="24"/>
          <w:szCs w:val="24"/>
          <w:lang w:val="en-US"/>
        </w:rPr>
        <w:t>"</w:t>
      </w:r>
    </w:p>
    <w:p w14:paraId="3F2AC445" w14:textId="4FE79A86"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430EA9">
        <w:rPr>
          <w:rFonts w:cstheme="minorHAnsi"/>
          <w:i/>
          <w:sz w:val="24"/>
          <w:szCs w:val="24"/>
          <w:lang w:val="en-US"/>
        </w:rPr>
        <w:t>22</w:t>
      </w:r>
      <w:r>
        <w:rPr>
          <w:rFonts w:cstheme="minorHAnsi"/>
          <w:i/>
          <w:sz w:val="24"/>
          <w:szCs w:val="24"/>
          <w:lang w:val="en-US"/>
        </w:rPr>
        <w:t>:</w:t>
      </w:r>
      <w:r w:rsidR="00430EA9">
        <w:rPr>
          <w:rFonts w:cstheme="minorHAnsi"/>
          <w:i/>
          <w:sz w:val="24"/>
          <w:szCs w:val="24"/>
          <w:lang w:val="en-US"/>
        </w:rPr>
        <w:t>2</w:t>
      </w:r>
      <w:r>
        <w:rPr>
          <w:rFonts w:cstheme="minorHAnsi"/>
          <w:i/>
          <w:sz w:val="24"/>
          <w:szCs w:val="24"/>
          <w:lang w:val="en-US"/>
        </w:rPr>
        <w:t>4-</w:t>
      </w:r>
      <w:r w:rsidR="00430EA9">
        <w:rPr>
          <w:rFonts w:cstheme="minorHAnsi"/>
          <w:i/>
          <w:sz w:val="24"/>
          <w:szCs w:val="24"/>
          <w:lang w:val="en-US"/>
        </w:rPr>
        <w:t>37</w:t>
      </w:r>
    </w:p>
    <w:p w14:paraId="1B4817D0" w14:textId="1BD86A3E" w:rsidR="000610DB" w:rsidRPr="000610DB" w:rsidRDefault="000610DB" w:rsidP="00924AB5">
      <w:pPr>
        <w:pStyle w:val="PlainText"/>
        <w:rPr>
          <w:rFonts w:asciiTheme="minorHAnsi" w:hAnsiTheme="minorHAnsi" w:cs="Courier New"/>
          <w:sz w:val="22"/>
          <w:szCs w:val="22"/>
        </w:rPr>
      </w:pPr>
    </w:p>
    <w:p w14:paraId="4C26C139" w14:textId="26B06E1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blameworthy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too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Christ's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full of His approaching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Apostles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squabbling about their respective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thought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half-understood predictions pointed to a brief struggle immediately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preceding the establishment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wished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rank settled in advance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disputing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to whose office was the menial task of presenting the basin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foot-washing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little did the first partakers of the Lord's Supper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discern the Lord's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little did His most loving friends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share His sorrows.</w:t>
      </w:r>
    </w:p>
    <w:p w14:paraId="3F2FD635" w14:textId="77777777" w:rsidR="000610DB" w:rsidRPr="000610DB" w:rsidRDefault="000610DB" w:rsidP="00924AB5">
      <w:pPr>
        <w:pStyle w:val="PlainText"/>
        <w:rPr>
          <w:rFonts w:asciiTheme="minorHAnsi" w:hAnsiTheme="minorHAnsi" w:cs="Courier New"/>
          <w:sz w:val="22"/>
          <w:szCs w:val="22"/>
        </w:rPr>
      </w:pPr>
    </w:p>
    <w:p w14:paraId="7C02FCCF"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Our Lord was not so absorbed in His anticipations of the near Cross</w:t>
      </w:r>
      <w:r w:rsidR="000610DB"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as to be unobservant of the wrangling among the Apostles</w:t>
      </w:r>
      <w:r w:rsidR="000D6B18" w:rsidRPr="00430EA9">
        <w:rPr>
          <w:rFonts w:asciiTheme="minorHAnsi" w:hAnsiTheme="minorHAnsi" w:cs="Courier New"/>
          <w:b/>
          <w:bCs/>
          <w:sz w:val="22"/>
          <w:szCs w:val="22"/>
        </w:rPr>
        <w:t xml:space="preserve">. </w:t>
      </w:r>
    </w:p>
    <w:p w14:paraId="17E8D45B" w14:textId="77777777" w:rsidR="00430EA9" w:rsidRDefault="00430EA9" w:rsidP="00924AB5">
      <w:pPr>
        <w:pStyle w:val="PlainText"/>
        <w:rPr>
          <w:rFonts w:asciiTheme="minorHAnsi" w:hAnsiTheme="minorHAnsi" w:cs="Courier New"/>
          <w:sz w:val="22"/>
          <w:szCs w:val="22"/>
        </w:rPr>
      </w:pPr>
    </w:p>
    <w:p w14:paraId="05CF8DFD" w14:textId="19A9889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Even then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was enough at leisure from itself to 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at once turns to deal with the false ideas of greatness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betrayed by the dispute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world's notion is that the true use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 of superiority is to lord it over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Tyrants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flattered by the title of benefactor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do not deserve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giving of which shows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trace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conception lingers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sadly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that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used for selfish 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generally meant oppression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Egyptian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bore the title Benefactor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popularly known as Malefactor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another old-world monarch deserved a like name.</w:t>
      </w:r>
    </w:p>
    <w:p w14:paraId="3276B33E" w14:textId="77777777" w:rsidR="000610DB" w:rsidRPr="000610DB" w:rsidRDefault="000610DB" w:rsidP="00924AB5">
      <w:pPr>
        <w:pStyle w:val="PlainText"/>
        <w:rPr>
          <w:rFonts w:asciiTheme="minorHAnsi" w:hAnsiTheme="minorHAnsi" w:cs="Courier New"/>
          <w:sz w:val="22"/>
          <w:szCs w:val="22"/>
        </w:rPr>
      </w:pPr>
    </w:p>
    <w:p w14:paraId="0686D411" w14:textId="218E39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lays down the law for His followers as being the exact opposite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world's notion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Dignity and pre-eminence carry obligations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kingdom power is to be used to help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glorify oneself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sayings of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service is declared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way to become great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the matter is taken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at another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already attained on whatever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commanded to be turned to its proper 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way to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is to become small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right use of greatness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become a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has become a familiar commonplace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recognition as the law for civic and other dignity is all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entirely owing to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conception of such a use of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the Sultan of Turkey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petty tyrants of heathen lands?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worst of European rulers have to make pretence to be guided by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and even the Pope calls himself the servant of servants</w:t>
      </w:r>
      <w:r w:rsidR="00807E9A" w:rsidRPr="00807E9A">
        <w:rPr>
          <w:rFonts w:asciiTheme="minorHAnsi" w:hAnsiTheme="minorHAnsi" w:cs="Courier New"/>
          <w:sz w:val="22"/>
          <w:szCs w:val="22"/>
        </w:rPr>
        <w:t>.</w:t>
      </w:r>
    </w:p>
    <w:p w14:paraId="4C53A97F" w14:textId="77777777" w:rsidR="000610DB" w:rsidRPr="000610DB" w:rsidRDefault="000610DB" w:rsidP="00924AB5">
      <w:pPr>
        <w:pStyle w:val="PlainText"/>
        <w:rPr>
          <w:rFonts w:asciiTheme="minorHAnsi" w:hAnsiTheme="minorHAnsi" w:cs="Courier New"/>
          <w:sz w:val="22"/>
          <w:szCs w:val="22"/>
        </w:rPr>
      </w:pPr>
    </w:p>
    <w:p w14:paraId="7D8249A4" w14:textId="6B66CD1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a commonplace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like many another axiom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universal acceptance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almost as universal neglect are its 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Ingrained selfishness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fights against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admire it as a beautiful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many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take it as our life's guide? We condemn the rulers of old who wrung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wealth out of their people and neglected every duty; but what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use of the fraction of power we possess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our own demeanour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inferiors in world or church? Have all the occupants of royal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thrones or presidential chairs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peers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members of Parliament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senators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congressmen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used their position for the public weal?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regard ours as a trust to be administered for others? Do we feel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weight of our crown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are we taken up with its jewels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proud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for it? Christ's pathetic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 Himself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example of greatness that serves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best understood as referring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wonderful act of washing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does not record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 did not know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the words are lighted up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bring them into connection with it!</w:t>
      </w:r>
    </w:p>
    <w:p w14:paraId="5D7D522A" w14:textId="77777777" w:rsidR="000610DB" w:rsidRPr="000610DB" w:rsidRDefault="000610DB" w:rsidP="00924AB5">
      <w:pPr>
        <w:pStyle w:val="PlainText"/>
        <w:rPr>
          <w:rFonts w:asciiTheme="minorHAnsi" w:hAnsiTheme="minorHAnsi" w:cs="Courier New"/>
          <w:sz w:val="22"/>
          <w:szCs w:val="22"/>
        </w:rPr>
      </w:pPr>
    </w:p>
    <w:p w14:paraId="353E8F1F"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II</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Verses 28 to 30 naturally flow from the preceding</w:t>
      </w:r>
      <w:r w:rsidR="000D6B18" w:rsidRPr="00430EA9">
        <w:rPr>
          <w:rFonts w:asciiTheme="minorHAnsi" w:hAnsiTheme="minorHAnsi" w:cs="Courier New"/>
          <w:b/>
          <w:bCs/>
          <w:sz w:val="22"/>
          <w:szCs w:val="22"/>
        </w:rPr>
        <w:t xml:space="preserve">. </w:t>
      </w:r>
    </w:p>
    <w:p w14:paraId="34E0A4AF" w14:textId="77777777" w:rsidR="00430EA9" w:rsidRDefault="00430EA9" w:rsidP="00924AB5">
      <w:pPr>
        <w:pStyle w:val="PlainText"/>
        <w:rPr>
          <w:rFonts w:asciiTheme="minorHAnsi" w:hAnsiTheme="minorHAnsi" w:cs="Courier New"/>
          <w:sz w:val="22"/>
          <w:szCs w:val="22"/>
        </w:rPr>
      </w:pPr>
    </w:p>
    <w:p w14:paraId="0A5024FF" w14:textId="3C055D7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lift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corner of the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 the rewards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heavenly form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right use of eminence in its earthly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 a glimpse into Christ's heart is given in that warm utterance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gratitude for the imperfect companionship of the Twelve! It reveals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loneliness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yearning for a loving hand to grasp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continual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 with temptations to choose an easier way than that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known all the pain of being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feeling in vain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sympathetic heart to lean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had to resist temptation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in the desert at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 Gethsemane at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throughout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treasures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richly repays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 little love dashed with much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faithfulness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by desertion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often speak of the tempted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lonely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the grateful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these great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see Him as being all these.</w:t>
      </w:r>
    </w:p>
    <w:p w14:paraId="3812665B" w14:textId="77777777" w:rsidR="000610DB" w:rsidRPr="000610DB" w:rsidRDefault="000610DB" w:rsidP="00924AB5">
      <w:pPr>
        <w:pStyle w:val="PlainText"/>
        <w:rPr>
          <w:rFonts w:asciiTheme="minorHAnsi" w:hAnsiTheme="minorHAnsi" w:cs="Courier New"/>
          <w:sz w:val="22"/>
          <w:szCs w:val="22"/>
        </w:rPr>
      </w:pPr>
    </w:p>
    <w:p w14:paraId="3FA80D66" w14:textId="79792C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rewards promised point onwards to the perfecting of the kingdom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future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notice the profound thought that the kingdom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servants are to inherit is conferred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My Father 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appointed unto </w:t>
      </w:r>
      <w:proofErr w:type="gramStart"/>
      <w:r w:rsidRPr="000610DB">
        <w:rPr>
          <w:rFonts w:asciiTheme="minorHAnsi" w:hAnsiTheme="minorHAnsi" w:cs="Courier New"/>
          <w:sz w:val="22"/>
          <w:szCs w:val="22"/>
        </w:rPr>
        <w:t>Me,</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is a kingdom won by suffering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wielded by gentleness and for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also reign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characteristics of the future royalty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servants are given in highly figurative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which we have no experience can only be revealed under forms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experience; but these are only far-off approximations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pressed.</w:t>
      </w:r>
    </w:p>
    <w:p w14:paraId="0D7E0D9F" w14:textId="77777777" w:rsidR="000610DB" w:rsidRPr="000610DB" w:rsidRDefault="000610DB" w:rsidP="00924AB5">
      <w:pPr>
        <w:pStyle w:val="PlainText"/>
        <w:rPr>
          <w:rFonts w:asciiTheme="minorHAnsi" w:hAnsiTheme="minorHAnsi" w:cs="Courier New"/>
          <w:sz w:val="22"/>
          <w:szCs w:val="22"/>
        </w:rPr>
      </w:pPr>
    </w:p>
    <w:p w14:paraId="2D16D5D3" w14:textId="778D199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sacred Last Supper suggested one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last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sanctity would be renewed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sadness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separation and the following grief would not mar the perfect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perpetual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joyful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dim visions of rule and delegated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 may lie in the other promise of judging the twelve tribes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wait till we go to that world to understand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continuing with Jesus here leads to everlasting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companionship 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all desires shall be satisfied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shall share in His authority and be representatives of His glory.</w:t>
      </w:r>
    </w:p>
    <w:p w14:paraId="6A313D96" w14:textId="77777777" w:rsidR="000610DB" w:rsidRPr="000610DB" w:rsidRDefault="000610DB" w:rsidP="00924AB5">
      <w:pPr>
        <w:pStyle w:val="PlainText"/>
        <w:rPr>
          <w:rFonts w:asciiTheme="minorHAnsi" w:hAnsiTheme="minorHAnsi" w:cs="Courier New"/>
          <w:sz w:val="22"/>
          <w:szCs w:val="22"/>
        </w:rPr>
      </w:pPr>
    </w:p>
    <w:p w14:paraId="7BE09E58"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III</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But Jesus abruptly recalls Himself and the Twelve from these</w:t>
      </w:r>
      <w:r w:rsidR="000610DB"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remoter prospects of bliss to the nearer future of trial and</w:t>
      </w:r>
      <w:r w:rsidR="000610DB"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separation</w:t>
      </w:r>
      <w:r w:rsidR="000D6B18" w:rsidRPr="00430EA9">
        <w:rPr>
          <w:rFonts w:asciiTheme="minorHAnsi" w:hAnsiTheme="minorHAnsi" w:cs="Courier New"/>
          <w:b/>
          <w:bCs/>
          <w:sz w:val="22"/>
          <w:szCs w:val="22"/>
        </w:rPr>
        <w:t xml:space="preserve">. </w:t>
      </w:r>
    </w:p>
    <w:p w14:paraId="5003CFCE" w14:textId="77777777" w:rsidR="00430EA9" w:rsidRDefault="00430EA9" w:rsidP="00924AB5">
      <w:pPr>
        <w:pStyle w:val="PlainText"/>
        <w:rPr>
          <w:rFonts w:asciiTheme="minorHAnsi" w:hAnsiTheme="minorHAnsi" w:cs="Courier New"/>
          <w:sz w:val="22"/>
          <w:szCs w:val="22"/>
        </w:rPr>
      </w:pPr>
    </w:p>
    <w:p w14:paraId="6015DC56" w14:textId="7327917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solemn warning to Peter follows with startling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suddenness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should they be fighting about precedence when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verge of the sorest trial of their constancy? And as for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been the least loud-voiced in the strife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most of all to be sobered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narrow limits forbid our doing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 partial justice to the scene with him; but we note the significant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 of the old name 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reminding the Apostle of his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repetition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 emphasis to the address.</w:t>
      </w:r>
    </w:p>
    <w:p w14:paraId="11F1E7B5" w14:textId="77777777" w:rsidR="000610DB" w:rsidRPr="000610DB" w:rsidRDefault="000610DB" w:rsidP="00924AB5">
      <w:pPr>
        <w:pStyle w:val="PlainText"/>
        <w:rPr>
          <w:rFonts w:asciiTheme="minorHAnsi" w:hAnsiTheme="minorHAnsi" w:cs="Courier New"/>
          <w:sz w:val="22"/>
          <w:szCs w:val="22"/>
        </w:rPr>
      </w:pPr>
    </w:p>
    <w:p w14:paraId="41B2C388" w14:textId="3810DD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partial withdrawal of the veil which hides the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from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distinct declaration of the agency of a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power is limited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his malice is boundless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had to obtain God's permission ere he could 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sieve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to let the wheat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retain the chaff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be hard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empty this saying of its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taught the existence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operation of Satan; but He taught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Himself was Satan's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victorious antagonist and our prevailing intercessor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so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seek to avert conflict from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prays that our faith</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fail</w:t>
      </w:r>
      <w:proofErr w:type="gramEnd"/>
      <w:r w:rsidRPr="000610DB">
        <w:rPr>
          <w:rFonts w:asciiTheme="minorHAnsi" w:hAnsiTheme="minorHAnsi" w:cs="Courier New"/>
          <w:sz w:val="22"/>
          <w:szCs w:val="22"/>
        </w:rPr>
        <w:t xml:space="preserv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fulfils the prayer by strengthening us.</w:t>
      </w:r>
    </w:p>
    <w:p w14:paraId="7DE036F5" w14:textId="77777777" w:rsidR="000610DB" w:rsidRPr="000610DB" w:rsidRDefault="000610DB" w:rsidP="00924AB5">
      <w:pPr>
        <w:pStyle w:val="PlainText"/>
        <w:rPr>
          <w:rFonts w:asciiTheme="minorHAnsi" w:hAnsiTheme="minorHAnsi" w:cs="Courier New"/>
          <w:sz w:val="22"/>
          <w:szCs w:val="22"/>
        </w:rPr>
      </w:pPr>
    </w:p>
    <w:p w14:paraId="02040EA7" w14:textId="6D67DC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conquers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withstands Satan's sifting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holds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though all the winds howl </w:t>
      </w:r>
      <w:proofErr w:type="gramStart"/>
      <w:r w:rsidRPr="000610DB">
        <w:rPr>
          <w:rFonts w:asciiTheme="minorHAnsi" w:hAnsiTheme="minorHAnsi" w:cs="Courier New"/>
          <w:sz w:val="22"/>
          <w:szCs w:val="22"/>
        </w:rPr>
        <w:t>round</w:t>
      </w:r>
      <w:proofErr w:type="gramEnd"/>
      <w:r w:rsidRPr="000610DB">
        <w:rPr>
          <w:rFonts w:asciiTheme="minorHAnsi" w:hAnsiTheme="minorHAnsi" w:cs="Courier New"/>
          <w:sz w:val="22"/>
          <w:szCs w:val="22"/>
        </w:rPr>
        <w:t xml:space="preserv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passive between the two antagonists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have to take our share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struggle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Partial failures may be followed by recovery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tend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increase our power to strengthen other tempted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gained of our own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deepens humility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forbearance with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experience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makes us able to direct them to the source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safety.</w:t>
      </w:r>
    </w:p>
    <w:p w14:paraId="047C22F3" w14:textId="77777777" w:rsidR="000610DB" w:rsidRPr="000610DB" w:rsidRDefault="000610DB" w:rsidP="00924AB5">
      <w:pPr>
        <w:pStyle w:val="PlainText"/>
        <w:rPr>
          <w:rFonts w:asciiTheme="minorHAnsi" w:hAnsiTheme="minorHAnsi" w:cs="Courier New"/>
          <w:sz w:val="22"/>
          <w:szCs w:val="22"/>
        </w:rPr>
      </w:pPr>
    </w:p>
    <w:p w14:paraId="70B2D2C3" w14:textId="09C4AD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Peter's passionate avowal of readiness to bear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only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genuine utterance of a warm impulsive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took too little heed of Christ's solemn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fancied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tide of present feeling would always run as strong as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Emotion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fluctuates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Steadfast devotion is chary of mortgaging the future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knows himself is slow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knows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Oh that I may!</w:t>
      </w:r>
      <w:r w:rsidR="00430EA9">
        <w:rPr>
          <w:rFonts w:asciiTheme="minorHAnsi" w:hAnsiTheme="minorHAnsi" w:cs="Courier New"/>
          <w:sz w:val="22"/>
          <w:szCs w:val="22"/>
        </w:rPr>
        <w:t xml:space="preserve"> </w:t>
      </w:r>
      <w:r w:rsidRPr="000610DB">
        <w:rPr>
          <w:rFonts w:asciiTheme="minorHAnsi" w:hAnsiTheme="minorHAnsi" w:cs="Courier New"/>
          <w:sz w:val="22"/>
          <w:szCs w:val="22"/>
        </w:rPr>
        <w:t>is fitter for his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likely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Peter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offered fetters or the scaffold then 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accepted them bravely; but it was a different thing in the raw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an agitating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Master away at the far 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great 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flippant maid's tongue was enough to finish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w:t>
      </w:r>
    </w:p>
    <w:p w14:paraId="02E348AC" w14:textId="77777777" w:rsidR="000610DB" w:rsidRPr="000610DB" w:rsidRDefault="000610DB" w:rsidP="00924AB5">
      <w:pPr>
        <w:pStyle w:val="PlainText"/>
        <w:rPr>
          <w:rFonts w:asciiTheme="minorHAnsi" w:hAnsiTheme="minorHAnsi" w:cs="Courier New"/>
          <w:sz w:val="22"/>
          <w:szCs w:val="22"/>
        </w:rPr>
      </w:pPr>
    </w:p>
    <w:p w14:paraId="174C8898" w14:textId="3C0153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sometimes easier to bear a great load for Christ than a small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us could be martyrs at the stake more easily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confessors among sneering neighbours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had spared the Apostle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former warning of his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spoke plainly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 had been ineffectual; and He addressed him by his new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to heighten the sin of denial by recalling the privileges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bestowed.</w:t>
      </w:r>
    </w:p>
    <w:p w14:paraId="36D52762" w14:textId="77777777" w:rsidR="000610DB" w:rsidRPr="000610DB" w:rsidRDefault="000610DB" w:rsidP="00924AB5">
      <w:pPr>
        <w:pStyle w:val="PlainText"/>
        <w:rPr>
          <w:rFonts w:asciiTheme="minorHAnsi" w:hAnsiTheme="minorHAnsi" w:cs="Courier New"/>
          <w:sz w:val="22"/>
          <w:szCs w:val="22"/>
        </w:rPr>
      </w:pPr>
    </w:p>
    <w:p w14:paraId="7B5424D5"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IV</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 xml:space="preserve">The last part of the passage deals with the new </w:t>
      </w:r>
      <w:proofErr w:type="gramStart"/>
      <w:r w:rsidRPr="00430EA9">
        <w:rPr>
          <w:rFonts w:asciiTheme="minorHAnsi" w:hAnsiTheme="minorHAnsi" w:cs="Courier New"/>
          <w:b/>
          <w:bCs/>
          <w:sz w:val="22"/>
          <w:szCs w:val="22"/>
        </w:rPr>
        <w:t>conditions</w:t>
      </w:r>
      <w:proofErr w:type="gramEnd"/>
      <w:r w:rsidR="000610DB"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consequent on Christ's departure</w:t>
      </w:r>
      <w:r w:rsidR="000D6B18" w:rsidRPr="00430EA9">
        <w:rPr>
          <w:rFonts w:asciiTheme="minorHAnsi" w:hAnsiTheme="minorHAnsi" w:cs="Courier New"/>
          <w:b/>
          <w:bCs/>
          <w:sz w:val="22"/>
          <w:szCs w:val="22"/>
        </w:rPr>
        <w:t xml:space="preserve">. </w:t>
      </w:r>
    </w:p>
    <w:p w14:paraId="7511C7D7" w14:textId="77777777" w:rsidR="00430EA9" w:rsidRDefault="00430EA9" w:rsidP="00924AB5">
      <w:pPr>
        <w:pStyle w:val="PlainText"/>
        <w:rPr>
          <w:rFonts w:asciiTheme="minorHAnsi" w:hAnsiTheme="minorHAnsi" w:cs="Courier New"/>
          <w:sz w:val="22"/>
          <w:szCs w:val="22"/>
        </w:rPr>
      </w:pPr>
    </w:p>
    <w:p w14:paraId="6E20DC19" w14:textId="661600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Twelve had been exempt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of providing for themselves while He was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now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to be launched into the world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fledglings from the nest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that His presence is not with them or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His absence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throws the task of providing for wants and guarding against dangers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had not been the case during the blessed years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companionship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Hence the injunctions in verse 36 lay down the permanent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for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verse 37 assigns as its reason the speedy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fulfilment of the prophecies of Messiah's sufferings.</w:t>
      </w:r>
    </w:p>
    <w:p w14:paraId="7EA95778" w14:textId="77777777" w:rsidR="000610DB" w:rsidRPr="000610DB" w:rsidRDefault="000610DB" w:rsidP="00924AB5">
      <w:pPr>
        <w:pStyle w:val="PlainText"/>
        <w:rPr>
          <w:rFonts w:asciiTheme="minorHAnsi" w:hAnsiTheme="minorHAnsi" w:cs="Courier New"/>
          <w:sz w:val="22"/>
          <w:szCs w:val="22"/>
        </w:rPr>
      </w:pPr>
    </w:p>
    <w:p w14:paraId="7DA8A3B7" w14:textId="4CF10BB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Substantially the meaning of the whole is: I am on the point of leaving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 am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use common-sense means for provision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protection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provided for you while I was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co-operation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 how I did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trust Me to provide in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your co-operation</w:t>
      </w:r>
      <w:r w:rsidR="00807E9A" w:rsidRPr="00807E9A">
        <w:rPr>
          <w:rFonts w:asciiTheme="minorHAnsi" w:hAnsiTheme="minorHAnsi" w:cs="Courier New"/>
          <w:sz w:val="22"/>
          <w:szCs w:val="22"/>
        </w:rPr>
        <w:t>.</w:t>
      </w:r>
    </w:p>
    <w:p w14:paraId="54E5E65E" w14:textId="77777777" w:rsidR="000610DB" w:rsidRPr="000610DB" w:rsidRDefault="000610DB" w:rsidP="00924AB5">
      <w:pPr>
        <w:pStyle w:val="PlainText"/>
        <w:rPr>
          <w:rFonts w:asciiTheme="minorHAnsi" w:hAnsiTheme="minorHAnsi" w:cs="Courier New"/>
          <w:sz w:val="22"/>
          <w:szCs w:val="22"/>
        </w:rPr>
      </w:pPr>
    </w:p>
    <w:p w14:paraId="499D8E67" w14:textId="41ED97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life of faith does not exclude ordinary prudence and the 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appropriate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more in accord with Christ's mind to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purse to keep money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wallet for food-stores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to go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some good people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will provide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it will be by blessing your common-sense and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 felt in the injunction to buy a sword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contradicting His whole teaching if He was here commanding the 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arms for the defence of His servants or the promotion 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did not mean literal swords is plain from His answer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produced the formidable armament of two.</w:t>
      </w:r>
    </w:p>
    <w:p w14:paraId="1DC813BC" w14:textId="77777777" w:rsidR="000610DB" w:rsidRPr="000610DB" w:rsidRDefault="000610DB" w:rsidP="00924AB5">
      <w:pPr>
        <w:pStyle w:val="PlainText"/>
        <w:rPr>
          <w:rFonts w:asciiTheme="minorHAnsi" w:hAnsiTheme="minorHAnsi" w:cs="Courier New"/>
          <w:sz w:val="22"/>
          <w:szCs w:val="22"/>
        </w:rPr>
      </w:pPr>
    </w:p>
    <w:p w14:paraId="3C6CE70D" w14:textId="6939CCC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It is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couple are plenty to fight the Roman Empire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too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was soon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expression is plainly an intensely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energetic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taking line with purse and scrip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plain meaning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whole is that we are called on to provide necessary means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provision and defence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will bless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sword permitted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followers is the sword of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31AD9B5" w14:textId="1FA9E08D" w:rsidR="00E20C9F" w:rsidRPr="00E20C9F" w:rsidRDefault="00E20C9F" w:rsidP="00924AB5">
      <w:pPr>
        <w:pStyle w:val="PlainText"/>
        <w:rPr>
          <w:rFonts w:asciiTheme="minorHAnsi" w:hAnsiTheme="minorHAnsi" w:cs="Courier New"/>
          <w:b/>
          <w:sz w:val="22"/>
          <w:szCs w:val="22"/>
        </w:rPr>
      </w:pPr>
    </w:p>
    <w:p w14:paraId="38E8AB33" w14:textId="77777777" w:rsidR="00E20C9F" w:rsidRPr="00E20C9F" w:rsidRDefault="00E20C9F" w:rsidP="00924AB5">
      <w:pPr>
        <w:pStyle w:val="PlainText"/>
        <w:rPr>
          <w:rFonts w:asciiTheme="minorHAnsi" w:hAnsiTheme="minorHAnsi" w:cs="Courier New"/>
          <w:b/>
          <w:sz w:val="22"/>
          <w:szCs w:val="22"/>
        </w:rPr>
      </w:pPr>
    </w:p>
    <w:p w14:paraId="50FC9653" w14:textId="462C68DC"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4740"/>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2021-12-05T12:23:00Z</dcterms:modified>
</cp:coreProperties>
</file>