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F1AE" w14:textId="77777777" w:rsidR="008F3626" w:rsidRPr="00B22470" w:rsidRDefault="008F3626" w:rsidP="008F3626">
      <w:pPr>
        <w:rPr>
          <w:b/>
          <w:sz w:val="24"/>
        </w:rPr>
      </w:pPr>
      <w:r>
        <w:rPr>
          <w:b/>
          <w:sz w:val="24"/>
        </w:rPr>
        <w:t>THE EXPOSITION OF HOLY SCRIPTURE BY ALEXANDER MACLAREN</w:t>
      </w:r>
    </w:p>
    <w:p w14:paraId="4B875F86" w14:textId="1FDFC6C9" w:rsidR="008F3626" w:rsidRPr="00B22470" w:rsidRDefault="008F3626" w:rsidP="008F3626">
      <w:pPr>
        <w:rPr>
          <w:b/>
          <w:sz w:val="32"/>
          <w:u w:val="single"/>
        </w:rPr>
      </w:pPr>
      <w:r>
        <w:rPr>
          <w:b/>
          <w:sz w:val="32"/>
          <w:u w:val="single"/>
        </w:rPr>
        <w:t>MARK-0</w:t>
      </w:r>
      <w:r w:rsidR="006722FB">
        <w:rPr>
          <w:b/>
          <w:sz w:val="32"/>
          <w:u w:val="single"/>
        </w:rPr>
        <w:t>37</w:t>
      </w:r>
      <w:r w:rsidR="000D6B18" w:rsidRPr="000D6B18">
        <w:rPr>
          <w:sz w:val="32"/>
          <w:u w:val="single"/>
        </w:rPr>
        <w:t xml:space="preserve">. </w:t>
      </w:r>
      <w:r w:rsidR="003016EC">
        <w:rPr>
          <w:b/>
          <w:sz w:val="32"/>
          <w:u w:val="single"/>
        </w:rPr>
        <w:t>CHRIST'S CROSS, AND OURS</w:t>
      </w:r>
      <w:r w:rsidRPr="00E30BFB">
        <w:rPr>
          <w:b/>
          <w:sz w:val="32"/>
          <w:u w:val="single"/>
        </w:rPr>
        <w:t xml:space="preserve"> </w:t>
      </w:r>
      <w:r>
        <w:rPr>
          <w:b/>
          <w:sz w:val="32"/>
          <w:u w:val="single"/>
        </w:rPr>
        <w:t>by ALEXANDER MACLAREN</w:t>
      </w:r>
    </w:p>
    <w:p w14:paraId="2368842E" w14:textId="2E60CD16"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016EC">
        <w:rPr>
          <w:rFonts w:cstheme="minorHAnsi"/>
          <w:i/>
          <w:sz w:val="24"/>
          <w:szCs w:val="24"/>
          <w:lang w:val="en-US"/>
        </w:rPr>
        <w:t>27.</w:t>
      </w:r>
      <w:r w:rsidRPr="00A64C74">
        <w:t xml:space="preserve"> </w:t>
      </w:r>
      <w:r w:rsidR="003016EC" w:rsidRPr="003016EC">
        <w:rPr>
          <w:rFonts w:cstheme="minorHAnsi"/>
          <w:i/>
          <w:sz w:val="24"/>
          <w:szCs w:val="24"/>
          <w:lang w:val="en-US"/>
        </w:rPr>
        <w:t xml:space="preserve">And Jesus went out, and His disciples, into the towns of Caesarea Philippi: and by the way He asked His disciples, saying unto them, </w:t>
      </w:r>
      <w:proofErr w:type="gramStart"/>
      <w:r w:rsidR="003016EC" w:rsidRPr="003016EC">
        <w:rPr>
          <w:rFonts w:cstheme="minorHAnsi"/>
          <w:i/>
          <w:sz w:val="24"/>
          <w:szCs w:val="24"/>
          <w:lang w:val="en-US"/>
        </w:rPr>
        <w:t>Whom</w:t>
      </w:r>
      <w:proofErr w:type="gramEnd"/>
      <w:r w:rsidR="003016EC" w:rsidRPr="003016EC">
        <w:rPr>
          <w:rFonts w:cstheme="minorHAnsi"/>
          <w:i/>
          <w:sz w:val="24"/>
          <w:szCs w:val="24"/>
          <w:lang w:val="en-US"/>
        </w:rPr>
        <w:t xml:space="preserve"> do men say that I am? 28. And they answered, John the Baptist: but some say, Elias; and others, One of the prophets. 29. And He saith unto them, </w:t>
      </w:r>
      <w:proofErr w:type="gramStart"/>
      <w:r w:rsidR="003016EC" w:rsidRPr="003016EC">
        <w:rPr>
          <w:rFonts w:cstheme="minorHAnsi"/>
          <w:i/>
          <w:sz w:val="24"/>
          <w:szCs w:val="24"/>
          <w:lang w:val="en-US"/>
        </w:rPr>
        <w:t>But</w:t>
      </w:r>
      <w:proofErr w:type="gramEnd"/>
      <w:r w:rsidR="003016EC" w:rsidRPr="003016EC">
        <w:rPr>
          <w:rFonts w:cstheme="minorHAnsi"/>
          <w:i/>
          <w:sz w:val="24"/>
          <w:szCs w:val="24"/>
          <w:lang w:val="en-US"/>
        </w:rPr>
        <w:t xml:space="preserve"> whom say ye that I am? And Peter </w:t>
      </w:r>
      <w:proofErr w:type="spellStart"/>
      <w:r w:rsidR="003016EC" w:rsidRPr="003016EC">
        <w:rPr>
          <w:rFonts w:cstheme="minorHAnsi"/>
          <w:i/>
          <w:sz w:val="24"/>
          <w:szCs w:val="24"/>
          <w:lang w:val="en-US"/>
        </w:rPr>
        <w:t>answereth</w:t>
      </w:r>
      <w:proofErr w:type="spellEnd"/>
      <w:r w:rsidR="003016EC" w:rsidRPr="003016EC">
        <w:rPr>
          <w:rFonts w:cstheme="minorHAnsi"/>
          <w:i/>
          <w:sz w:val="24"/>
          <w:szCs w:val="24"/>
          <w:lang w:val="en-US"/>
        </w:rPr>
        <w:t xml:space="preserve"> and saith unto Him, Thou art the Christ. 30. And He charged them that they should tell no man of Him. 31. And He began to teach them, that the Son of Man must suffer many things, and be rejected of the elders, and of the chief priests, and scribes, and be killed, and after three days rise again. 32. And He </w:t>
      </w:r>
      <w:proofErr w:type="spellStart"/>
      <w:r w:rsidR="003016EC" w:rsidRPr="003016EC">
        <w:rPr>
          <w:rFonts w:cstheme="minorHAnsi"/>
          <w:i/>
          <w:sz w:val="24"/>
          <w:szCs w:val="24"/>
          <w:lang w:val="en-US"/>
        </w:rPr>
        <w:t>spake</w:t>
      </w:r>
      <w:proofErr w:type="spellEnd"/>
      <w:r w:rsidR="003016EC" w:rsidRPr="003016EC">
        <w:rPr>
          <w:rFonts w:cstheme="minorHAnsi"/>
          <w:i/>
          <w:sz w:val="24"/>
          <w:szCs w:val="24"/>
          <w:lang w:val="en-US"/>
        </w:rPr>
        <w:t xml:space="preserve"> that saying openly. And Peter took Him, and began to rebuke Him. 33. But when He had turned about and looked on His disciples, He rebuked Peter, saying, </w:t>
      </w:r>
      <w:proofErr w:type="gramStart"/>
      <w:r w:rsidR="003016EC" w:rsidRPr="003016EC">
        <w:rPr>
          <w:rFonts w:cstheme="minorHAnsi"/>
          <w:i/>
          <w:sz w:val="24"/>
          <w:szCs w:val="24"/>
          <w:lang w:val="en-US"/>
        </w:rPr>
        <w:t>Get</w:t>
      </w:r>
      <w:proofErr w:type="gramEnd"/>
      <w:r w:rsidR="003016EC" w:rsidRPr="003016EC">
        <w:rPr>
          <w:rFonts w:cstheme="minorHAnsi"/>
          <w:i/>
          <w:sz w:val="24"/>
          <w:szCs w:val="24"/>
          <w:lang w:val="en-US"/>
        </w:rPr>
        <w:t xml:space="preserve"> thee behind me, Satan: for thou </w:t>
      </w:r>
      <w:proofErr w:type="spellStart"/>
      <w:r w:rsidR="003016EC" w:rsidRPr="003016EC">
        <w:rPr>
          <w:rFonts w:cstheme="minorHAnsi"/>
          <w:i/>
          <w:sz w:val="24"/>
          <w:szCs w:val="24"/>
          <w:lang w:val="en-US"/>
        </w:rPr>
        <w:t>savourest</w:t>
      </w:r>
      <w:proofErr w:type="spellEnd"/>
      <w:r w:rsidR="003016EC" w:rsidRPr="003016EC">
        <w:rPr>
          <w:rFonts w:cstheme="minorHAnsi"/>
          <w:i/>
          <w:sz w:val="24"/>
          <w:szCs w:val="24"/>
          <w:lang w:val="en-US"/>
        </w:rPr>
        <w:t xml:space="preserve"> not the things that be of God, but the things that be of men. 34. And when He had called the people unto Him with His disciples also, He said unto them, </w:t>
      </w:r>
      <w:proofErr w:type="gramStart"/>
      <w:r w:rsidR="003016EC" w:rsidRPr="003016EC">
        <w:rPr>
          <w:rFonts w:cstheme="minorHAnsi"/>
          <w:i/>
          <w:sz w:val="24"/>
          <w:szCs w:val="24"/>
          <w:lang w:val="en-US"/>
        </w:rPr>
        <w:t>Whosoever</w:t>
      </w:r>
      <w:proofErr w:type="gramEnd"/>
      <w:r w:rsidR="003016EC" w:rsidRPr="003016EC">
        <w:rPr>
          <w:rFonts w:cstheme="minorHAnsi"/>
          <w:i/>
          <w:sz w:val="24"/>
          <w:szCs w:val="24"/>
          <w:lang w:val="en-US"/>
        </w:rPr>
        <w:t xml:space="preserve"> will come after Me, let him deny himself, and take up his cross, and follow Me. 35. For whosoever will save his life shall lose it; but whosoever shall lose his life for My sake and the gospel's, the same shall save it. 36 For what shall it profit a man, if he shall gain the whole world, and lose his own soul? 37. Or what shall a man give in exchange for his soul? 38. Whosoever therefore shall be ashamed of Me and of My words in this adulterous and sinful generation; of him also shall the Son of Man be ashamed, when He cometh in the glory of His Father with the holy angels. IX. 1. And He said unto them, Verily I say unto you, </w:t>
      </w:r>
      <w:proofErr w:type="gramStart"/>
      <w:r w:rsidR="003016EC" w:rsidRPr="003016EC">
        <w:rPr>
          <w:rFonts w:cstheme="minorHAnsi"/>
          <w:i/>
          <w:sz w:val="24"/>
          <w:szCs w:val="24"/>
          <w:lang w:val="en-US"/>
        </w:rPr>
        <w:t>That</w:t>
      </w:r>
      <w:proofErr w:type="gramEnd"/>
      <w:r w:rsidR="003016EC" w:rsidRPr="003016EC">
        <w:rPr>
          <w:rFonts w:cstheme="minorHAnsi"/>
          <w:i/>
          <w:sz w:val="24"/>
          <w:szCs w:val="24"/>
          <w:lang w:val="en-US"/>
        </w:rPr>
        <w:t xml:space="preserve"> there be some of them that stand here, which shall not taste of death, till they have seen the kingdom of God come with power</w:t>
      </w:r>
      <w:r w:rsidRPr="00D74C05">
        <w:rPr>
          <w:rFonts w:cstheme="minorHAnsi"/>
          <w:i/>
          <w:sz w:val="24"/>
          <w:szCs w:val="24"/>
          <w:lang w:val="en-US"/>
        </w:rPr>
        <w:t>.</w:t>
      </w:r>
      <w:r w:rsidRPr="005736A5">
        <w:rPr>
          <w:rFonts w:cstheme="minorHAnsi"/>
          <w:i/>
          <w:sz w:val="24"/>
          <w:szCs w:val="24"/>
          <w:lang w:val="en-US"/>
        </w:rPr>
        <w:t>"</w:t>
      </w:r>
    </w:p>
    <w:p w14:paraId="7BA38CC8" w14:textId="7928006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Mark 8:</w:t>
      </w:r>
      <w:r w:rsidR="003016EC">
        <w:rPr>
          <w:rFonts w:cstheme="minorHAnsi"/>
          <w:i/>
          <w:sz w:val="24"/>
          <w:szCs w:val="24"/>
          <w:lang w:val="en-US"/>
        </w:rPr>
        <w:t>27 - 9:1</w:t>
      </w:r>
    </w:p>
    <w:p w14:paraId="2C5D1DA6" w14:textId="1A1EBDD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led His disciples away from familiar ground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comparative seclusion of the country round Caesarea Philippi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tell them plainly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knew how terrible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would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desired to make it in some quiet spot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there would be collectedness and leisure to let it sink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consummate wisdom and perfect tenderness are equally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beautifully shown in His manner of disclosing the truth which would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try their faithfulness and fortitude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the beginning He had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gradually increasing in clearness; and now the time had come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disclosure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a journey that was!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heavy secret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filling His thoughts;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dimly aware of something absorbing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had no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at last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moved by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 impulse--like that which we all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leading us to speak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abruptly what we have long waited to say--He gives them a share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burden of His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how He leads up to it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degrees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passage has the announcement of the Cross as its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prepared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one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followed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a warning that His followers must travel the same road.</w:t>
      </w:r>
    </w:p>
    <w:p w14:paraId="0FEC8B2A" w14:textId="77777777" w:rsidR="000610DB" w:rsidRPr="000610DB" w:rsidRDefault="000610DB" w:rsidP="00924AB5">
      <w:pPr>
        <w:pStyle w:val="PlainText"/>
        <w:rPr>
          <w:rFonts w:asciiTheme="minorHAnsi" w:hAnsiTheme="minorHAnsi" w:cs="Courier New"/>
          <w:sz w:val="22"/>
          <w:szCs w:val="22"/>
        </w:rPr>
      </w:pPr>
    </w:p>
    <w:p w14:paraId="3EB23D7D" w14:textId="77777777" w:rsidR="003016EC" w:rsidRPr="003016EC" w:rsidRDefault="00924AB5" w:rsidP="00924AB5">
      <w:pPr>
        <w:pStyle w:val="PlainText"/>
        <w:rPr>
          <w:rFonts w:asciiTheme="minorHAnsi" w:hAnsiTheme="minorHAnsi" w:cs="Courier New"/>
          <w:b/>
          <w:bCs/>
          <w:sz w:val="22"/>
          <w:szCs w:val="22"/>
        </w:rPr>
      </w:pPr>
      <w:r w:rsidRPr="003016EC">
        <w:rPr>
          <w:rFonts w:asciiTheme="minorHAnsi" w:hAnsiTheme="minorHAnsi" w:cs="Courier New"/>
          <w:b/>
          <w:bCs/>
          <w:sz w:val="22"/>
          <w:szCs w:val="22"/>
        </w:rPr>
        <w:t>I</w:t>
      </w:r>
      <w:r w:rsidR="000D6B18" w:rsidRPr="003016EC">
        <w:rPr>
          <w:rFonts w:asciiTheme="minorHAnsi" w:hAnsiTheme="minorHAnsi" w:cs="Courier New"/>
          <w:b/>
          <w:bCs/>
          <w:sz w:val="22"/>
          <w:szCs w:val="22"/>
        </w:rPr>
        <w:t xml:space="preserve">. </w:t>
      </w:r>
      <w:r w:rsidRPr="003016EC">
        <w:rPr>
          <w:rFonts w:asciiTheme="minorHAnsi" w:hAnsiTheme="minorHAnsi" w:cs="Courier New"/>
          <w:b/>
          <w:bCs/>
          <w:sz w:val="22"/>
          <w:szCs w:val="22"/>
        </w:rPr>
        <w:t>Note the preparation for the announcement of the Cross (verses</w:t>
      </w:r>
      <w:r w:rsidR="000610DB" w:rsidRPr="003016EC">
        <w:rPr>
          <w:rFonts w:asciiTheme="minorHAnsi" w:hAnsiTheme="minorHAnsi" w:cs="Courier New"/>
          <w:b/>
          <w:bCs/>
          <w:sz w:val="22"/>
          <w:szCs w:val="22"/>
        </w:rPr>
        <w:t xml:space="preserve"> </w:t>
      </w:r>
      <w:r w:rsidRPr="003016EC">
        <w:rPr>
          <w:rFonts w:asciiTheme="minorHAnsi" w:hAnsiTheme="minorHAnsi" w:cs="Courier New"/>
          <w:b/>
          <w:bCs/>
          <w:sz w:val="22"/>
          <w:szCs w:val="22"/>
        </w:rPr>
        <w:t>27-30)</w:t>
      </w:r>
      <w:r w:rsidR="000D6B18" w:rsidRPr="003016EC">
        <w:rPr>
          <w:rFonts w:asciiTheme="minorHAnsi" w:hAnsiTheme="minorHAnsi" w:cs="Courier New"/>
          <w:b/>
          <w:bCs/>
          <w:sz w:val="22"/>
          <w:szCs w:val="22"/>
        </w:rPr>
        <w:t xml:space="preserve">. </w:t>
      </w:r>
    </w:p>
    <w:p w14:paraId="795AD269" w14:textId="77777777" w:rsidR="003016EC" w:rsidRDefault="003016EC" w:rsidP="00924AB5">
      <w:pPr>
        <w:pStyle w:val="PlainText"/>
        <w:rPr>
          <w:rFonts w:asciiTheme="minorHAnsi" w:hAnsiTheme="minorHAnsi" w:cs="Courier New"/>
          <w:sz w:val="22"/>
          <w:szCs w:val="22"/>
        </w:rPr>
      </w:pPr>
    </w:p>
    <w:p w14:paraId="0B4720FB" w14:textId="56EDBC3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did Christ begin by asking about the popular judgment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personality? Apparently in order to bring clearly home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far as the masses were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work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theirs had failed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net 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total misconception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had the faintest glimmer of what He was could suppose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fiery spirits of Elijah or John had come to life again in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But</w:t>
      </w:r>
      <w:proofErr w:type="gramEnd"/>
      <w:r w:rsidRPr="000610DB">
        <w:rPr>
          <w:rFonts w:asciiTheme="minorHAnsi" w:hAnsiTheme="minorHAnsi" w:cs="Courier New"/>
          <w:sz w:val="22"/>
          <w:szCs w:val="22"/>
        </w:rPr>
        <w:t xml:space="preserve"> whom say ye that I am?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with its sharp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meant to force home the conviction </w:t>
      </w:r>
      <w:r w:rsidRPr="000610DB">
        <w:rPr>
          <w:rFonts w:asciiTheme="minorHAnsi" w:hAnsiTheme="minorHAnsi" w:cs="Courier New"/>
          <w:sz w:val="22"/>
          <w:szCs w:val="22"/>
        </w:rPr>
        <w:lastRenderedPageBreak/>
        <w:t>of the gulf 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disciples and the whole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would have them feel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isolation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face the fact that they stood alone in their faith;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would test them whether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that they did stand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courage and tenacity to re-assert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unpopularity of a belief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drives away cowards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draws the brave and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none else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believed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an additional reason for loving hearts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cleave to Him; and those only truly know and love Him who are 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stand by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stand alone-- Athanasius contra mundum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this is the all-important question for every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individual thought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Him determines our whole worth and fate.</w:t>
      </w:r>
    </w:p>
    <w:p w14:paraId="39FA5F63" w14:textId="77777777" w:rsidR="000610DB" w:rsidRPr="000610DB" w:rsidRDefault="000610DB" w:rsidP="00924AB5">
      <w:pPr>
        <w:pStyle w:val="PlainText"/>
        <w:rPr>
          <w:rFonts w:asciiTheme="minorHAnsi" w:hAnsiTheme="minorHAnsi" w:cs="Courier New"/>
          <w:sz w:val="22"/>
          <w:szCs w:val="22"/>
        </w:rPr>
      </w:pPr>
    </w:p>
    <w:p w14:paraId="42C8EF16" w14:textId="324B967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 gives Peter's confession in a lower key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Matthew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omitting the full-toned clause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the 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not because Mark has a lower conception than his brother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first words of this Gospel announce that it is the Gospel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has identified the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conceptions at the outset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all fairness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 supposed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consider that the one implies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include both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possibly there is truth in the observation that the omission is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number of instances in which this Gospel passes lightly over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exalted side of Christ's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accordance with its purpose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setting Him forth rather as the Servant than as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meant that that exalted side was absent from Mark's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design led him rather to emphasise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Matthew's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of the King; Mark's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Worker.</w:t>
      </w:r>
    </w:p>
    <w:p w14:paraId="04B8852A" w14:textId="77777777" w:rsidR="000610DB" w:rsidRPr="000610DB" w:rsidRDefault="000610DB" w:rsidP="00924AB5">
      <w:pPr>
        <w:pStyle w:val="PlainText"/>
        <w:rPr>
          <w:rFonts w:asciiTheme="minorHAnsi" w:hAnsiTheme="minorHAnsi" w:cs="Courier New"/>
          <w:sz w:val="22"/>
          <w:szCs w:val="22"/>
        </w:rPr>
      </w:pPr>
    </w:p>
    <w:p w14:paraId="3188F7C9" w14:textId="0F3FB6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omission of Christ's eulogium on Peter has often been pointed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an interesting corroboration of the tradition that he was Mark's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source; and perhaps the failure to record the praise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carefulness to tell the subsequent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reveal the humble-hearted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elder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into whom the self-confident young Apostle had grown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Flesh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delights to recall praise; faith and self-knowledge find more profit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remembering errors forgiven and rebukes deserved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loving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did these questions and their answers serve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introduction to the announcement of the Cross? In several 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brought clearly before the disciples the hard fact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rejection by the popular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defined their own position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sharply antagonistic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His claims were thus unanimously tossed aside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collision must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rejected Messiah could not fail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sooner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later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slain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firm faith in His Messiahship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needed to enable them to stand the ordeal to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fulfilment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subject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 Messiah might be a rude shock to all their dreams; but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was not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have been the end of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significance and worth of the Cross could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understood when seen in the light of that great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believe that He who died was the Son of the living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we can see what that Death was and 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 imperfect conception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who Jesus is takes the meaning and the power out of all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impoverishes the infinite preciousness of His Death.</w:t>
      </w:r>
    </w:p>
    <w:p w14:paraId="2333B387" w14:textId="77777777" w:rsidR="000610DB" w:rsidRPr="000610DB" w:rsidRDefault="000610DB" w:rsidP="00924AB5">
      <w:pPr>
        <w:pStyle w:val="PlainText"/>
        <w:rPr>
          <w:rFonts w:asciiTheme="minorHAnsi" w:hAnsiTheme="minorHAnsi" w:cs="Courier New"/>
          <w:sz w:val="22"/>
          <w:szCs w:val="22"/>
        </w:rPr>
      </w:pPr>
    </w:p>
    <w:p w14:paraId="6E9696DC" w14:textId="2B42D5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charge of silence contrasts singularly with the former employment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Apostles as heralds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silence was partly punitive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partly prudential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punitive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the people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had abundantly the proclamation of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had cast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in accordance with the solemn law of God's retributive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justice that offers rejected should be withdrawn; and from them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that which they had should be taken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bids His servants be silent until men have refused to hear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speech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silence enjoined was also prudential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avoid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hastening on the inevitable collision; not because Christ desired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escape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would first fulfil His day.</w:t>
      </w:r>
    </w:p>
    <w:p w14:paraId="11F7B67E" w14:textId="77777777" w:rsidR="000610DB" w:rsidRPr="000610DB" w:rsidRDefault="000610DB" w:rsidP="00924AB5">
      <w:pPr>
        <w:pStyle w:val="PlainText"/>
        <w:rPr>
          <w:rFonts w:asciiTheme="minorHAnsi" w:hAnsiTheme="minorHAnsi" w:cs="Courier New"/>
          <w:sz w:val="22"/>
          <w:szCs w:val="22"/>
        </w:rPr>
      </w:pPr>
    </w:p>
    <w:p w14:paraId="3B277D87" w14:textId="77777777" w:rsidR="003016EC" w:rsidRPr="003016EC" w:rsidRDefault="00924AB5" w:rsidP="00924AB5">
      <w:pPr>
        <w:pStyle w:val="PlainText"/>
        <w:rPr>
          <w:rFonts w:asciiTheme="minorHAnsi" w:hAnsiTheme="minorHAnsi" w:cs="Courier New"/>
          <w:b/>
          <w:bCs/>
          <w:sz w:val="22"/>
          <w:szCs w:val="22"/>
        </w:rPr>
      </w:pPr>
      <w:r w:rsidRPr="003016EC">
        <w:rPr>
          <w:rFonts w:asciiTheme="minorHAnsi" w:hAnsiTheme="minorHAnsi" w:cs="Courier New"/>
          <w:b/>
          <w:bCs/>
          <w:sz w:val="22"/>
          <w:szCs w:val="22"/>
        </w:rPr>
        <w:t>II</w:t>
      </w:r>
      <w:r w:rsidR="000D6B18" w:rsidRPr="003016EC">
        <w:rPr>
          <w:rFonts w:asciiTheme="minorHAnsi" w:hAnsiTheme="minorHAnsi" w:cs="Courier New"/>
          <w:b/>
          <w:bCs/>
          <w:sz w:val="22"/>
          <w:szCs w:val="22"/>
        </w:rPr>
        <w:t xml:space="preserve">. </w:t>
      </w:r>
      <w:r w:rsidRPr="003016EC">
        <w:rPr>
          <w:rFonts w:asciiTheme="minorHAnsi" w:hAnsiTheme="minorHAnsi" w:cs="Courier New"/>
          <w:b/>
          <w:bCs/>
          <w:sz w:val="22"/>
          <w:szCs w:val="22"/>
        </w:rPr>
        <w:t>We have here the announcement of the Cross (verses 31-33)</w:t>
      </w:r>
      <w:r w:rsidR="000D6B18" w:rsidRPr="003016EC">
        <w:rPr>
          <w:rFonts w:asciiTheme="minorHAnsi" w:hAnsiTheme="minorHAnsi" w:cs="Courier New"/>
          <w:b/>
          <w:bCs/>
          <w:sz w:val="22"/>
          <w:szCs w:val="22"/>
        </w:rPr>
        <w:t xml:space="preserve">. </w:t>
      </w:r>
    </w:p>
    <w:p w14:paraId="386FDB90" w14:textId="77777777" w:rsidR="003016EC" w:rsidRDefault="003016EC" w:rsidP="00924AB5">
      <w:pPr>
        <w:pStyle w:val="PlainText"/>
        <w:rPr>
          <w:rFonts w:asciiTheme="minorHAnsi" w:hAnsiTheme="minorHAnsi" w:cs="Courier New"/>
          <w:sz w:val="22"/>
          <w:szCs w:val="22"/>
        </w:rPr>
      </w:pPr>
    </w:p>
    <w:p w14:paraId="222662A5" w14:textId="750769B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many hints before this; for Christ saw the end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far back in the depths of time or eternity we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sufficiently realise that His Death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through His 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great purpose for which He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 anticipation </w:t>
      </w:r>
      <w:r w:rsidRPr="000610DB">
        <w:rPr>
          <w:rFonts w:asciiTheme="minorHAnsi" w:hAnsiTheme="minorHAnsi" w:cs="Courier New"/>
          <w:sz w:val="22"/>
          <w:szCs w:val="22"/>
        </w:rPr>
        <w:lastRenderedPageBreak/>
        <w:t>of sorrow is the multiplication of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when there is hope of escaping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much must His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multiplied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bitterness been diffused through all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clear and constant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certain end! How much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gracious and wonderful His quick sympathy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His patient </w:t>
      </w:r>
      <w:proofErr w:type="spellStart"/>
      <w:r w:rsidRPr="000610DB">
        <w:rPr>
          <w:rFonts w:asciiTheme="minorHAnsi" w:hAnsiTheme="minorHAnsi" w:cs="Courier New"/>
          <w:sz w:val="22"/>
          <w:szCs w:val="22"/>
        </w:rPr>
        <w: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forgetfulness</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unwearied toil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 against that dark background!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here the solemn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He suffer? Not because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enmity of the three sets of rejecters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recognises no necessity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imposed by hostile human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cords which bind this sacrifice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horns of the altar were not spun by men's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great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ruled His life was a cable of two strands-- obedience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haled Him to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fastened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would save;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stretches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beyond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Resurrection is a part of His whole work;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Death has no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falls into the undistinguished mass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human mortality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Bewildered as the disciples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assurance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resurrection had little present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even </w:t>
      </w:r>
      <w:proofErr w:type="gramStart"/>
      <w:r w:rsidRPr="000610DB">
        <w:rPr>
          <w:rFonts w:asciiTheme="minorHAnsi" w:hAnsiTheme="minorHAnsi" w:cs="Courier New"/>
          <w:sz w:val="22"/>
          <w:szCs w:val="22"/>
        </w:rPr>
        <w:t>then</w:t>
      </w:r>
      <w:proofErr w:type="gramEnd"/>
      <w:r w:rsidRPr="000610DB">
        <w:rPr>
          <w:rFonts w:asciiTheme="minorHAnsi" w:hAnsiTheme="minorHAnsi" w:cs="Courier New"/>
          <w:sz w:val="22"/>
          <w:szCs w:val="22"/>
        </w:rPr>
        <w:t xml:space="preserve"> would faintly hint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some comfort and blessed mystery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was to them a nebulous hope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to us a sun of certitude and cheer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that died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no gospel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until you go on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risen again</w:t>
      </w:r>
      <w:r w:rsidR="00807E9A" w:rsidRPr="00807E9A">
        <w:rPr>
          <w:rFonts w:asciiTheme="minorHAnsi" w:hAnsiTheme="minorHAnsi" w:cs="Courier New"/>
          <w:sz w:val="22"/>
          <w:szCs w:val="22"/>
        </w:rPr>
        <w:t>.</w:t>
      </w:r>
    </w:p>
    <w:p w14:paraId="6F786D04" w14:textId="77777777" w:rsidR="000610DB" w:rsidRPr="000610DB" w:rsidRDefault="000610DB" w:rsidP="00924AB5">
      <w:pPr>
        <w:pStyle w:val="PlainText"/>
        <w:rPr>
          <w:rFonts w:asciiTheme="minorHAnsi" w:hAnsiTheme="minorHAnsi" w:cs="Courier New"/>
          <w:sz w:val="22"/>
          <w:szCs w:val="22"/>
        </w:rPr>
      </w:pPr>
    </w:p>
    <w:p w14:paraId="35A31CFF" w14:textId="125F038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Peter's rash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most of his appearances in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strangely compounded of warm-hearted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impulsive love and presumptuous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praise which he had just received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turned his head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very steady in these early days at its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dignity which had been promised him would seem to him to be sadly</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overclouded</w:t>
      </w:r>
      <w:proofErr w:type="spellEnd"/>
      <w:r w:rsidRPr="000610DB">
        <w:rPr>
          <w:rFonts w:asciiTheme="minorHAnsi" w:hAnsiTheme="minorHAnsi" w:cs="Courier New"/>
          <w:sz w:val="22"/>
          <w:szCs w:val="22"/>
        </w:rPr>
        <w:t xml:space="preserve"> by the prospect opened in Christ's forecast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thinking of himself; and when he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shall not be unto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he meant to suggest that they would all draw the sword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defend their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Mark's use of the word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also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Matthew's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seems to imply that he found fault with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what?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Probably for not trusting to His </w:t>
      </w:r>
      <w:proofErr w:type="gramStart"/>
      <w:r w:rsidRPr="000610DB">
        <w:rPr>
          <w:rFonts w:asciiTheme="minorHAnsi" w:hAnsiTheme="minorHAnsi" w:cs="Courier New"/>
          <w:sz w:val="22"/>
          <w:szCs w:val="22"/>
        </w:rPr>
        <w:t>followers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for letting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become a victim to the must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Peter thought of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depending only on the power of the ecclesiastics in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blames Christ for not hoisting the flag of a revolt.</w:t>
      </w:r>
    </w:p>
    <w:p w14:paraId="2E4B97E7" w14:textId="77777777" w:rsidR="000610DB" w:rsidRPr="000610DB" w:rsidRDefault="000610DB" w:rsidP="00924AB5">
      <w:pPr>
        <w:pStyle w:val="PlainText"/>
        <w:rPr>
          <w:rFonts w:asciiTheme="minorHAnsi" w:hAnsiTheme="minorHAnsi" w:cs="Courier New"/>
          <w:sz w:val="22"/>
          <w:szCs w:val="22"/>
        </w:rPr>
      </w:pPr>
    </w:p>
    <w:p w14:paraId="4D9C404C" w14:textId="1AC3D18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blind love was the nearest approach to sympathy which 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and it was repugnant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as to draw the sharpest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Him that He ever spoke to a loving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eagerness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taken Jesus on one side to whisper his suggestion; but Christ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all hear His rejection of the counsel</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He turned about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facing the rest of the group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the act putting Peter behind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spoke aloud the stern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Not thus was He </w:t>
      </w:r>
      <w:proofErr w:type="gramStart"/>
      <w:r w:rsidRPr="000610DB">
        <w:rPr>
          <w:rFonts w:asciiTheme="minorHAnsi" w:hAnsiTheme="minorHAnsi" w:cs="Courier New"/>
          <w:sz w:val="22"/>
          <w:szCs w:val="22"/>
        </w:rPr>
        <w:t>wont</w:t>
      </w:r>
      <w:proofErr w:type="gramEnd"/>
      <w:r w:rsidRPr="000610DB">
        <w:rPr>
          <w:rFonts w:asciiTheme="minorHAnsi" w:hAnsiTheme="minorHAnsi" w:cs="Courier New"/>
          <w:sz w:val="22"/>
          <w:szCs w:val="22"/>
        </w:rPr>
        <w:t xml:space="preserve"> to repel ignorant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to tell out faults in public; but the act witnessed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recoil of His fixed spirit from the temptation which addressed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 human shrinking from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to His desire that once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every dream of resistance by force should be shattered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hears in Peter's voice the tone of that other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suggested the same temptation to escape the Cross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win the crown by worshipping the Devil; and he puts the meaning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instinctive gesture into the same words in which he had rejected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earlier seducing suggestion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was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things that be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found a response in His sinless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shrank from pain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Cross with innocent and inevitable shrinking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Does not 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severity of the rebuke testify to its having set some chords vibrating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His soul? Note that it may be the work of Satan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appeal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that be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however innocent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by so doing obedience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God's will is hindered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a Simon may be Peter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Satan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at the next.</w:t>
      </w:r>
    </w:p>
    <w:p w14:paraId="3C6985EB" w14:textId="77777777" w:rsidR="000610DB" w:rsidRPr="000610DB" w:rsidRDefault="000610DB" w:rsidP="00924AB5">
      <w:pPr>
        <w:pStyle w:val="PlainText"/>
        <w:rPr>
          <w:rFonts w:asciiTheme="minorHAnsi" w:hAnsiTheme="minorHAnsi" w:cs="Courier New"/>
          <w:sz w:val="22"/>
          <w:szCs w:val="22"/>
        </w:rPr>
      </w:pPr>
    </w:p>
    <w:p w14:paraId="5BC3DA57" w14:textId="77777777" w:rsidR="003016EC" w:rsidRPr="003016EC" w:rsidRDefault="00924AB5" w:rsidP="00924AB5">
      <w:pPr>
        <w:pStyle w:val="PlainText"/>
        <w:rPr>
          <w:rFonts w:asciiTheme="minorHAnsi" w:hAnsiTheme="minorHAnsi" w:cs="Courier New"/>
          <w:b/>
          <w:bCs/>
          <w:sz w:val="22"/>
          <w:szCs w:val="22"/>
        </w:rPr>
      </w:pPr>
      <w:r w:rsidRPr="003016EC">
        <w:rPr>
          <w:rFonts w:asciiTheme="minorHAnsi" w:hAnsiTheme="minorHAnsi" w:cs="Courier New"/>
          <w:b/>
          <w:bCs/>
          <w:sz w:val="22"/>
          <w:szCs w:val="22"/>
        </w:rPr>
        <w:t>III</w:t>
      </w:r>
      <w:r w:rsidR="000D6B18" w:rsidRPr="003016EC">
        <w:rPr>
          <w:rFonts w:asciiTheme="minorHAnsi" w:hAnsiTheme="minorHAnsi" w:cs="Courier New"/>
          <w:b/>
          <w:bCs/>
          <w:sz w:val="22"/>
          <w:szCs w:val="22"/>
        </w:rPr>
        <w:t xml:space="preserve">. </w:t>
      </w:r>
      <w:r w:rsidRPr="003016EC">
        <w:rPr>
          <w:rFonts w:asciiTheme="minorHAnsi" w:hAnsiTheme="minorHAnsi" w:cs="Courier New"/>
          <w:b/>
          <w:bCs/>
          <w:sz w:val="22"/>
          <w:szCs w:val="22"/>
        </w:rPr>
        <w:t>We have here the announcement of the Cross as the law for the</w:t>
      </w:r>
      <w:r w:rsidR="000610DB" w:rsidRPr="003016EC">
        <w:rPr>
          <w:rFonts w:asciiTheme="minorHAnsi" w:hAnsiTheme="minorHAnsi" w:cs="Courier New"/>
          <w:b/>
          <w:bCs/>
          <w:sz w:val="22"/>
          <w:szCs w:val="22"/>
        </w:rPr>
        <w:t xml:space="preserve"> </w:t>
      </w:r>
      <w:r w:rsidRPr="003016EC">
        <w:rPr>
          <w:rFonts w:asciiTheme="minorHAnsi" w:hAnsiTheme="minorHAnsi" w:cs="Courier New"/>
          <w:b/>
          <w:bCs/>
          <w:sz w:val="22"/>
          <w:szCs w:val="22"/>
        </w:rPr>
        <w:t>disciples too (verses 34-38)</w:t>
      </w:r>
      <w:r w:rsidR="000D6B18" w:rsidRPr="003016EC">
        <w:rPr>
          <w:rFonts w:asciiTheme="minorHAnsi" w:hAnsiTheme="minorHAnsi" w:cs="Courier New"/>
          <w:b/>
          <w:bCs/>
          <w:sz w:val="22"/>
          <w:szCs w:val="22"/>
        </w:rPr>
        <w:t xml:space="preserve">. </w:t>
      </w:r>
    </w:p>
    <w:p w14:paraId="1731799B" w14:textId="77777777" w:rsidR="003016EC" w:rsidRDefault="003016EC" w:rsidP="00924AB5">
      <w:pPr>
        <w:pStyle w:val="PlainText"/>
        <w:rPr>
          <w:rFonts w:asciiTheme="minorHAnsi" w:hAnsiTheme="minorHAnsi" w:cs="Courier New"/>
          <w:sz w:val="22"/>
          <w:szCs w:val="22"/>
        </w:rPr>
      </w:pPr>
    </w:p>
    <w:p w14:paraId="7E5B7F65" w14:textId="039C1D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Christ's followers must follow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choose whether they will be His followers or not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changed into let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if any man will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put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forefront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conditions are fixed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choice as to accepting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position is free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wider circle hears the terms of discipleship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heard the announcement of Christ's own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terms are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and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law is stated in verse 34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 a series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reasons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motives for accepting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w:t>
      </w:r>
    </w:p>
    <w:p w14:paraId="76EE99E5" w14:textId="77777777" w:rsidR="000610DB" w:rsidRPr="000610DB" w:rsidRDefault="000610DB" w:rsidP="00924AB5">
      <w:pPr>
        <w:pStyle w:val="PlainText"/>
        <w:rPr>
          <w:rFonts w:asciiTheme="minorHAnsi" w:hAnsiTheme="minorHAnsi" w:cs="Courier New"/>
          <w:sz w:val="22"/>
          <w:szCs w:val="22"/>
        </w:rPr>
      </w:pPr>
    </w:p>
    <w:p w14:paraId="17333317" w14:textId="5DCEF4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The law for every disciple is self-denial and taking up his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 His own Cross must have been to Christ's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thought is introduced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had not spoken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foretelling His own death! It is not Christ's Cross that we have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sufferings stand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incapable of repetition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needing none; but each follower has his 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slay the life of 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always pain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 is no discipleship without crucifying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Taking up my cross does not merely mean meekly accepting God-sent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 men-inflicted sorrows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persistently carrying on the special form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self-denial which my special type of character requires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include these other meanings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goes deeper than they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self-immolation is the same thing as following Christ; for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infinite difference between His Cross and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one hand there is no real discipleship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self-denial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 the other there is no full self-denial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w:t>
      </w:r>
    </w:p>
    <w:p w14:paraId="2FFB433E" w14:textId="77777777" w:rsidR="000610DB" w:rsidRPr="000610DB" w:rsidRDefault="000610DB" w:rsidP="00924AB5">
      <w:pPr>
        <w:pStyle w:val="PlainText"/>
        <w:rPr>
          <w:rFonts w:asciiTheme="minorHAnsi" w:hAnsiTheme="minorHAnsi" w:cs="Courier New"/>
          <w:sz w:val="22"/>
          <w:szCs w:val="22"/>
        </w:rPr>
      </w:pPr>
    </w:p>
    <w:p w14:paraId="223BB454" w14:textId="356E4B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first of the reasons for the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35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paradox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with two sides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wish to save life is to lose it; to lose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Christ's sake is to save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are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without taking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 into account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life of self is death; the death of the lower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 is the life of the true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who lives absorbed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miserable care for his own well-being is dead to all which makes life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Flagrant vice is not needed to kill the real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Clean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respectable selfishness does the work effectually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deadly gas is invisible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 smell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while all selfishness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self-surrender and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My sake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life-giving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Heroism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generous self-devotion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love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falls short of discipleship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even aggravate the sin of the man who exhibits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shows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what treasures he could lay at Christ's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would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self-denial made sweet by reference to Him that leads to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who thus demands that He should be the motive for which men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their own 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calmly assumes power to reward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with a better life? The paradox is 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include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the future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usually taken to be its only meaning;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on that familiar thought we need not enlarge.</w:t>
      </w:r>
    </w:p>
    <w:p w14:paraId="70598D3C" w14:textId="77777777" w:rsidR="000610DB" w:rsidRPr="000610DB" w:rsidRDefault="000610DB" w:rsidP="00924AB5">
      <w:pPr>
        <w:pStyle w:val="PlainText"/>
        <w:rPr>
          <w:rFonts w:asciiTheme="minorHAnsi" w:hAnsiTheme="minorHAnsi" w:cs="Courier New"/>
          <w:sz w:val="22"/>
          <w:szCs w:val="22"/>
        </w:rPr>
      </w:pPr>
    </w:p>
    <w:p w14:paraId="6781AC1E" w14:textId="2D469BE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for</w:t>
      </w:r>
      <w:proofErr w:type="spell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verse 36 seems to refer back to the law in verse 34</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verse enforces the command by an appeal to self-interest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highest sense of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dictates self-sacrifice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men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 for self are dead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Christ has been saying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Suppose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self-living had been successful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the highest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good of all the world to a dead man? Shrouds have no pockets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a poor bargain who sells his soul for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gets rich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process drops generous impulses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affections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interest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noble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principle and religion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has shrivelled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hardened into a mere fragment of himself; and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success 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much enjoy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happier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poor and sympathetic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enthusiastic and generous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he is 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rich and dwindled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loses himself in gaining the world does not win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is mastered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motive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preceding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a double application--to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facts of life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are seen in their deepest 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 solemn future.</w:t>
      </w:r>
    </w:p>
    <w:p w14:paraId="5F2AC748" w14:textId="77777777" w:rsidR="000610DB" w:rsidRPr="000610DB" w:rsidRDefault="000610DB" w:rsidP="00924AB5">
      <w:pPr>
        <w:pStyle w:val="PlainText"/>
        <w:rPr>
          <w:rFonts w:asciiTheme="minorHAnsi" w:hAnsiTheme="minorHAnsi" w:cs="Courier New"/>
          <w:sz w:val="22"/>
          <w:szCs w:val="22"/>
        </w:rPr>
      </w:pPr>
    </w:p>
    <w:p w14:paraId="74B4DE2D" w14:textId="6C82B04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To that future our Lord passes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last reason for the command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motive for obeying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38</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great hindrance to out-and-out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discipleship is fear of what the world will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 come compromises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weak compliance on the part of disciples too timid to stand alone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too sensitive to face a sarcasm and a smile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wholesome contempt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the world's cackle is needed for following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geese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common hiss at the passer-by who goes steadily through the flock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grave and awful is that irony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may call it 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casts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retribution in the mould of the sin! The judge shall be ashamed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unworthy disciples--shall blush to own such as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we venture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put stress on the fact that He does not say that He will reject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They who were ashamed of Him were secret and imperfect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be ashamed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they have brought Him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credit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wholly turn from them.</w:t>
      </w:r>
    </w:p>
    <w:p w14:paraId="6AE1E36F" w14:textId="77777777" w:rsidR="000610DB" w:rsidRPr="000610DB" w:rsidRDefault="000610DB" w:rsidP="00924AB5">
      <w:pPr>
        <w:pStyle w:val="PlainText"/>
        <w:rPr>
          <w:rFonts w:asciiTheme="minorHAnsi" w:hAnsiTheme="minorHAnsi" w:cs="Courier New"/>
          <w:sz w:val="22"/>
          <w:szCs w:val="22"/>
        </w:rPr>
      </w:pPr>
    </w:p>
    <w:p w14:paraId="59BC5809" w14:textId="5F12268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marvellous the transition from the prediction of the Cross to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Throne! The Son of Man must suffer many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same Son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Man shall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attended by hosts of spirits who own </w:t>
      </w:r>
      <w:r w:rsidRPr="000610DB">
        <w:rPr>
          <w:rFonts w:asciiTheme="minorHAnsi" w:hAnsiTheme="minorHAnsi" w:cs="Courier New"/>
          <w:sz w:val="22"/>
          <w:szCs w:val="22"/>
        </w:rPr>
        <w:lastRenderedPageBreak/>
        <w:t>Him for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surrounded by the uncreated blaze of the glory of God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He sits throned as His native abode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do not know Jesus unless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know Him as the crucified Sacrifice for the world's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exalted Judge of the world's deeds.</w:t>
      </w:r>
    </w:p>
    <w:p w14:paraId="56233CD9" w14:textId="77777777" w:rsidR="000610DB" w:rsidRPr="000610DB" w:rsidRDefault="000610DB" w:rsidP="00924AB5">
      <w:pPr>
        <w:pStyle w:val="PlainText"/>
        <w:rPr>
          <w:rFonts w:asciiTheme="minorHAnsi" w:hAnsiTheme="minorHAnsi" w:cs="Courier New"/>
          <w:sz w:val="22"/>
          <w:szCs w:val="22"/>
        </w:rPr>
      </w:pPr>
    </w:p>
    <w:p w14:paraId="298A3C7E" w14:textId="6A5C2D1C"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He adds a weighty word of enigmatical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lest any should think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was speaking only of some far-off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destruction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 seems to be the event intended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beginning of retribution for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starting-point of a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conspicuous manifestation of the kingdom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kind of rehearsal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picture in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that coming and ultimate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day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meant to be a sign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it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surely 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F1FC302" w14:textId="20E22B93" w:rsidR="00E20C9F" w:rsidRPr="00E20C9F" w:rsidRDefault="00E20C9F" w:rsidP="00924AB5">
      <w:pPr>
        <w:pStyle w:val="PlainText"/>
        <w:rPr>
          <w:rFonts w:asciiTheme="minorHAnsi" w:hAnsiTheme="minorHAnsi" w:cs="Courier New"/>
          <w:b/>
          <w:sz w:val="22"/>
          <w:szCs w:val="22"/>
        </w:rPr>
      </w:pPr>
    </w:p>
    <w:p w14:paraId="373F84D7" w14:textId="77777777" w:rsidR="00E20C9F" w:rsidRPr="00E20C9F" w:rsidRDefault="00E20C9F" w:rsidP="00924AB5">
      <w:pPr>
        <w:pStyle w:val="PlainText"/>
        <w:rPr>
          <w:rFonts w:asciiTheme="minorHAnsi" w:hAnsiTheme="minorHAnsi" w:cs="Courier New"/>
          <w:b/>
          <w:sz w:val="22"/>
          <w:szCs w:val="22"/>
        </w:rPr>
      </w:pPr>
    </w:p>
    <w:p w14:paraId="1AD8087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C6CB4"/>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542B9"/>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5</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2021-12-05T08:45:00Z</dcterms:modified>
</cp:coreProperties>
</file>