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C810" w14:textId="38380C88" w:rsidR="0016181C" w:rsidRPr="00B22470" w:rsidRDefault="0016181C" w:rsidP="0016181C">
      <w:pPr>
        <w:rPr>
          <w:b/>
          <w:sz w:val="24"/>
        </w:rPr>
      </w:pPr>
      <w:r>
        <w:rPr>
          <w:b/>
          <w:sz w:val="24"/>
        </w:rPr>
        <w:t>HE EXPOSITION OF HOLY SCRIPTURE BY ALEXANDER MACLAREN</w:t>
      </w:r>
    </w:p>
    <w:p w14:paraId="3998DF1C" w14:textId="35BA60C9" w:rsidR="0016181C" w:rsidRPr="00B22470" w:rsidRDefault="0016181C" w:rsidP="0016181C">
      <w:pPr>
        <w:rPr>
          <w:b/>
          <w:sz w:val="32"/>
          <w:u w:val="single"/>
        </w:rPr>
      </w:pPr>
      <w:r>
        <w:rPr>
          <w:b/>
          <w:sz w:val="32"/>
          <w:u w:val="single"/>
        </w:rPr>
        <w:t xml:space="preserve">MATTHEW-002. </w:t>
      </w:r>
      <w:r w:rsidR="00C36BDB">
        <w:rPr>
          <w:b/>
          <w:sz w:val="32"/>
          <w:u w:val="single"/>
        </w:rPr>
        <w:t>THE NATIVITY</w:t>
      </w:r>
      <w:r w:rsidRPr="00E30BFB">
        <w:rPr>
          <w:b/>
          <w:sz w:val="32"/>
          <w:u w:val="single"/>
        </w:rPr>
        <w:t xml:space="preserve"> </w:t>
      </w:r>
      <w:r>
        <w:rPr>
          <w:b/>
          <w:sz w:val="32"/>
          <w:u w:val="single"/>
        </w:rPr>
        <w:t>by ALEXANDER MACLAREN</w:t>
      </w:r>
    </w:p>
    <w:p w14:paraId="38B41215" w14:textId="39EA99AC"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C36BDB">
        <w:rPr>
          <w:rFonts w:cstheme="minorHAnsi"/>
          <w:i/>
          <w:sz w:val="24"/>
          <w:szCs w:val="24"/>
          <w:lang w:val="en-US"/>
        </w:rPr>
        <w:t xml:space="preserve">18. </w:t>
      </w:r>
      <w:r w:rsidR="00C36BDB" w:rsidRPr="00C36BDB">
        <w:rPr>
          <w:rFonts w:cstheme="minorHAnsi"/>
          <w:i/>
          <w:sz w:val="24"/>
          <w:szCs w:val="24"/>
          <w:lang w:val="en-US"/>
        </w:rPr>
        <w:t xml:space="preserve">Now the birth of Jesus Christ was on this wise: When as His mother Mary was espoused to Joseph, before they came together, she was found with child of the Holy Ghost. 19. Then Joseph her husband, being a just man, and not willing to make her a </w:t>
      </w:r>
      <w:proofErr w:type="spellStart"/>
      <w:r w:rsidR="00C36BDB" w:rsidRPr="00C36BDB">
        <w:rPr>
          <w:rFonts w:cstheme="minorHAnsi"/>
          <w:i/>
          <w:sz w:val="24"/>
          <w:szCs w:val="24"/>
          <w:lang w:val="en-US"/>
        </w:rPr>
        <w:t>publick</w:t>
      </w:r>
      <w:proofErr w:type="spellEnd"/>
      <w:r w:rsidR="00C36BDB" w:rsidRPr="00C36BDB">
        <w:rPr>
          <w:rFonts w:cstheme="minorHAnsi"/>
          <w:i/>
          <w:sz w:val="24"/>
          <w:szCs w:val="24"/>
          <w:lang w:val="en-US"/>
        </w:rPr>
        <w:t xml:space="preserve"> example, was minded to put her away privily. 20. But while he thought on these things, behold, the angel of the Lord appeared unto him in a dream, saying, Joseph, thou son of David, fear not to take unto </w:t>
      </w:r>
      <w:proofErr w:type="gramStart"/>
      <w:r w:rsidR="00C36BDB" w:rsidRPr="00C36BDB">
        <w:rPr>
          <w:rFonts w:cstheme="minorHAnsi"/>
          <w:i/>
          <w:sz w:val="24"/>
          <w:szCs w:val="24"/>
          <w:lang w:val="en-US"/>
        </w:rPr>
        <w:t>thee</w:t>
      </w:r>
      <w:proofErr w:type="gramEnd"/>
      <w:r w:rsidR="00C36BDB" w:rsidRPr="00C36BDB">
        <w:rPr>
          <w:rFonts w:cstheme="minorHAnsi"/>
          <w:i/>
          <w:sz w:val="24"/>
          <w:szCs w:val="24"/>
          <w:lang w:val="en-US"/>
        </w:rPr>
        <w:t xml:space="preserve"> Mary thy wife: for that which is conceived in her is of the Holy Ghost. 21. And she shall bring forth a son, and thou shalt call His name JESUS: for He shall save His people from their sins. 22. Now all this was done, that it might be fulfilled which was spoken of the Lord by the prophet, saying, 23. Behold, a virgin shall be with child, and shall bring forth a son, and they shall call His name Emmanuel, which being interpreted is, God with us. 24. Then Joseph being raised from sleep did as the angel of the Lord had bidden him, and took unto him his wife: 25. And knew her not till she had brought forth her first-born son: and he called His name JESUS</w:t>
      </w:r>
      <w:r w:rsidRPr="00D74C05">
        <w:rPr>
          <w:rFonts w:cstheme="minorHAnsi"/>
          <w:i/>
          <w:sz w:val="24"/>
          <w:szCs w:val="24"/>
          <w:lang w:val="en-US"/>
        </w:rPr>
        <w:t>.</w:t>
      </w:r>
      <w:r w:rsidRPr="005736A5">
        <w:rPr>
          <w:rFonts w:cstheme="minorHAnsi"/>
          <w:i/>
          <w:sz w:val="24"/>
          <w:szCs w:val="24"/>
          <w:lang w:val="en-US"/>
        </w:rPr>
        <w:t>"</w:t>
      </w:r>
    </w:p>
    <w:p w14:paraId="6F269275" w14:textId="3962F148"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Matthew 1:1</w:t>
      </w:r>
      <w:r w:rsidR="00C36BDB">
        <w:rPr>
          <w:rFonts w:cstheme="minorHAnsi"/>
          <w:i/>
          <w:sz w:val="24"/>
          <w:szCs w:val="24"/>
          <w:lang w:val="en-US"/>
        </w:rPr>
        <w:t>8-25</w:t>
      </w:r>
      <w:r>
        <w:rPr>
          <w:rFonts w:cstheme="minorHAnsi"/>
          <w:i/>
          <w:sz w:val="24"/>
          <w:szCs w:val="24"/>
          <w:lang w:val="en-US"/>
        </w:rPr>
        <w:t>6</w:t>
      </w:r>
    </w:p>
    <w:p w14:paraId="02CBD9C9" w14:textId="77777777" w:rsidR="00F13F9F" w:rsidRPr="00F13F9F" w:rsidRDefault="00F13F9F" w:rsidP="00FF19C8">
      <w:pPr>
        <w:pStyle w:val="PlainText"/>
        <w:rPr>
          <w:rFonts w:asciiTheme="minorHAnsi" w:hAnsiTheme="minorHAnsi" w:cs="Courier New"/>
          <w:sz w:val="22"/>
          <w:szCs w:val="22"/>
        </w:rPr>
      </w:pPr>
    </w:p>
    <w:p w14:paraId="58D1DBA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Matthew's account of the Nativity sets Joseph in the foreground.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pain and hesitation, his consideration for Mary, the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communication to him, and his obedience to it, embarrassing as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position must have been, take up larger space than the miracle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birth itself. Probably in all this we have an unconscious disclosure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source of the evangelist's information. At all events, he speaks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from Joseph's point of view. Luke, on the other hand, has most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 about Mary's maidenly wonder and meek submission, her swift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hurrying to find help from a woman's sympathy, as soon as the Angel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Annunciation had spoken, and the hymn of exultation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Elisabeth's salutation heartened her to pour forth. Surely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narrative could have come from none but her meek and faithful lips?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two accounts beautifully supplement each other, and give two vivid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pictures of these two devout souls, each sharply tried in a different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fashion, each richly blessed by variously moulded obedience. Joseph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took up his burden, and Mary hers, because God had spoken and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believed.</w:t>
      </w:r>
    </w:p>
    <w:p w14:paraId="2F0CB7C8" w14:textId="30949AA5" w:rsidR="00F13F9F" w:rsidRPr="00F13F9F" w:rsidRDefault="00F13F9F" w:rsidP="00FF19C8">
      <w:pPr>
        <w:pStyle w:val="PlainText"/>
        <w:rPr>
          <w:rFonts w:asciiTheme="minorHAnsi" w:hAnsiTheme="minorHAnsi" w:cs="Courier New"/>
          <w:sz w:val="22"/>
          <w:szCs w:val="22"/>
        </w:rPr>
      </w:pPr>
    </w:p>
    <w:p w14:paraId="05E45EBA" w14:textId="7D38A68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shock to Joseph of the sudden discovery, crashing in on him after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was bound to Mary, and in what would else have been the sweet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interval of love and longing before they came together,</w:t>
      </w:r>
      <w:r w:rsidR="00F24EDB">
        <w:rPr>
          <w:rFonts w:asciiTheme="minorHAnsi" w:hAnsiTheme="minorHAnsi" w:cs="Courier New"/>
          <w:sz w:val="22"/>
          <w:szCs w:val="22"/>
        </w:rPr>
        <w:t xml:space="preserve"> </w:t>
      </w:r>
      <w:r w:rsidRPr="00F13F9F">
        <w:rPr>
          <w:rFonts w:asciiTheme="minorHAnsi" w:hAnsiTheme="minorHAnsi" w:cs="Courier New"/>
          <w:sz w:val="22"/>
          <w:szCs w:val="22"/>
        </w:rPr>
        <w:t>is delicately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unconsciously brought out in verse 18. She was found</w:t>
      </w:r>
      <w:r w:rsidR="0065797C">
        <w:rPr>
          <w:rFonts w:asciiTheme="minorHAnsi" w:hAnsiTheme="minorHAnsi" w:cs="Courier New"/>
          <w:sz w:val="22"/>
          <w:szCs w:val="22"/>
        </w:rPr>
        <w:t>-</w:t>
      </w:r>
      <w:r w:rsidRPr="00F13F9F">
        <w:rPr>
          <w:rFonts w:asciiTheme="minorHAnsi" w:hAnsiTheme="minorHAnsi" w:cs="Courier New"/>
          <w:sz w:val="22"/>
          <w:szCs w:val="22"/>
        </w:rPr>
        <w:t>-how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remembrance of the sudden disclosure, blinding and startling 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lightning flash, lives in that word! And how the agony of perplexity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right thing to do in such a cruel dilemma is hinted at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two clauses that pull in opposite directions! As a just man</w:t>
      </w:r>
      <w:r w:rsidR="00F24EDB">
        <w:rPr>
          <w:rFonts w:asciiTheme="minorHAnsi" w:hAnsiTheme="minorHAnsi" w:cs="Courier New"/>
          <w:sz w:val="22"/>
          <w:szCs w:val="22"/>
        </w:rPr>
        <w:t xml:space="preserve"> </w:t>
      </w:r>
      <w:r w:rsidRPr="00F13F9F">
        <w:rPr>
          <w:rFonts w:asciiTheme="minorHAnsi" w:hAnsiTheme="minorHAnsi" w:cs="Courier New"/>
          <w:sz w:val="22"/>
          <w:szCs w:val="22"/>
        </w:rPr>
        <w:t>and 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husband,</w:t>
      </w:r>
      <w:r w:rsidR="00F24EDB">
        <w:rPr>
          <w:rFonts w:asciiTheme="minorHAnsi" w:hAnsiTheme="minorHAnsi" w:cs="Courier New"/>
          <w:sz w:val="22"/>
          <w:szCs w:val="22"/>
        </w:rPr>
        <w:t xml:space="preserve"> </w:t>
      </w:r>
      <w:r w:rsidRPr="00F13F9F">
        <w:rPr>
          <w:rFonts w:asciiTheme="minorHAnsi" w:hAnsiTheme="minorHAnsi" w:cs="Courier New"/>
          <w:sz w:val="22"/>
          <w:szCs w:val="22"/>
        </w:rPr>
        <w:t>Joseph owed it to righteousness and to himself not to ignore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betrothed's condition; but as her lover and her husband, how could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put her, who was still so dear to him, to public shame, some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would cloud his own name? To put her away</w:t>
      </w:r>
      <w:r w:rsidR="00F24EDB">
        <w:rPr>
          <w:rFonts w:asciiTheme="minorHAnsi" w:hAnsiTheme="minorHAnsi" w:cs="Courier New"/>
          <w:sz w:val="22"/>
          <w:szCs w:val="22"/>
        </w:rPr>
        <w:t xml:space="preserve"> </w:t>
      </w:r>
      <w:r w:rsidRPr="00F13F9F">
        <w:rPr>
          <w:rFonts w:asciiTheme="minorHAnsi" w:hAnsiTheme="minorHAnsi" w:cs="Courier New"/>
          <w:sz w:val="22"/>
          <w:szCs w:val="22"/>
        </w:rPr>
        <w:t>was the only course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possible, though it racked his soul, and to do it privily</w:t>
      </w:r>
      <w:r w:rsidR="00F24EDB">
        <w:rPr>
          <w:rFonts w:asciiTheme="minorHAnsi" w:hAnsiTheme="minorHAnsi" w:cs="Courier New"/>
          <w:sz w:val="22"/>
          <w:szCs w:val="22"/>
        </w:rPr>
        <w:t xml:space="preserve"> </w:t>
      </w:r>
      <w:r w:rsidRPr="00F13F9F">
        <w:rPr>
          <w:rFonts w:asciiTheme="minorHAnsi" w:hAnsiTheme="minorHAnsi" w:cs="Courier New"/>
          <w:sz w:val="22"/>
          <w:szCs w:val="22"/>
        </w:rPr>
        <w:t>was the last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gift that his wounded love could give her. No wonder that these things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kept him brooding sadly on them, nor that his day's troubled </w:t>
      </w:r>
      <w:proofErr w:type="spellStart"/>
      <w:r w:rsidRPr="00F13F9F">
        <w:rPr>
          <w:rFonts w:asciiTheme="minorHAnsi" w:hAnsiTheme="minorHAnsi" w:cs="Courier New"/>
          <w:sz w:val="22"/>
          <w:szCs w:val="22"/>
        </w:rPr>
        <w:t>thinkings</w:t>
      </w:r>
      <w:proofErr w:type="spell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coloured his sleeping hours! The divine guidance, which is ever given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waiting minds, was given to him by the way of a dream, which is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Old Testament media of divine communications, and occurs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striking frequency in this and the following chapter, there being three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recorded as sent to Joseph and one to the Magi. It is observable,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however, that to Joseph it is always the</w:t>
      </w:r>
      <w:r w:rsidR="006430AF">
        <w:rPr>
          <w:rFonts w:asciiTheme="minorHAnsi" w:hAnsiTheme="minorHAnsi" w:cs="Courier New"/>
          <w:sz w:val="22"/>
          <w:szCs w:val="22"/>
        </w:rPr>
        <w:t xml:space="preserve">, </w:t>
      </w:r>
      <w:r w:rsidRPr="00F13F9F">
        <w:rPr>
          <w:rFonts w:asciiTheme="minorHAnsi" w:hAnsiTheme="minorHAnsi" w:cs="Courier New"/>
          <w:sz w:val="22"/>
          <w:szCs w:val="22"/>
        </w:rPr>
        <w:t>or an angel of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appears in the dream, whereas the dream only is mentioned in the case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Magi. The difference of expression may imply a difference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manner of </w:t>
      </w:r>
      <w:r w:rsidRPr="00F13F9F">
        <w:rPr>
          <w:rFonts w:asciiTheme="minorHAnsi" w:hAnsiTheme="minorHAnsi" w:cs="Courier New"/>
          <w:sz w:val="22"/>
          <w:szCs w:val="22"/>
        </w:rPr>
        <w:lastRenderedPageBreak/>
        <w:t>communication. But in any case, we need not wonder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divine communications were abundant at such an hour, nor shall we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startled, if we believe in the great miracle of the Word's becoming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flesh, that a flight of subsidiary miracles, like a bevy of attendant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angels, clustered round it.</w:t>
      </w:r>
    </w:p>
    <w:p w14:paraId="0F234F11" w14:textId="178F10AF" w:rsidR="00F13F9F" w:rsidRPr="00F13F9F" w:rsidRDefault="00F13F9F" w:rsidP="00FF19C8">
      <w:pPr>
        <w:pStyle w:val="PlainText"/>
        <w:rPr>
          <w:rFonts w:asciiTheme="minorHAnsi" w:hAnsiTheme="minorHAnsi" w:cs="Courier New"/>
          <w:sz w:val="22"/>
          <w:szCs w:val="22"/>
        </w:rPr>
      </w:pPr>
    </w:p>
    <w:p w14:paraId="2512BCDF" w14:textId="1E454CD2"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most stupendous fact in history is announced by the angel chiefly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the reason for Joseph's going on with his marriage. Surely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strange inversion of the apparent importance of the two things speaks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for the historical </w:t>
      </w:r>
      <w:proofErr w:type="spellStart"/>
      <w:r w:rsidRPr="00F13F9F">
        <w:rPr>
          <w:rFonts w:asciiTheme="minorHAnsi" w:hAnsiTheme="minorHAnsi" w:cs="Courier New"/>
          <w:sz w:val="22"/>
          <w:szCs w:val="22"/>
        </w:rPr>
        <w:t>reliableness</w:t>
      </w:r>
      <w:proofErr w:type="spellEnd"/>
      <w:r w:rsidRPr="00F13F9F">
        <w:rPr>
          <w:rFonts w:asciiTheme="minorHAnsi" w:hAnsiTheme="minorHAnsi" w:cs="Courier New"/>
          <w:sz w:val="22"/>
          <w:szCs w:val="22"/>
        </w:rPr>
        <w:t xml:space="preserve"> of the narrative. The purpose in hand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mainly to remove his hesitation and point his course, and he 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 Mary as his wife, for that which is conceived in her is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Holy Ghost</w:t>
      </w:r>
      <w:r w:rsidR="00F24EDB">
        <w:rPr>
          <w:rFonts w:asciiTheme="minorHAnsi" w:hAnsiTheme="minorHAnsi" w:cs="Courier New"/>
          <w:sz w:val="22"/>
          <w:szCs w:val="22"/>
        </w:rPr>
        <w:t>.</w:t>
      </w:r>
      <w:r w:rsidRPr="00F13F9F">
        <w:rPr>
          <w:rFonts w:asciiTheme="minorHAnsi" w:hAnsiTheme="minorHAnsi" w:cs="Courier New"/>
          <w:sz w:val="22"/>
          <w:szCs w:val="22"/>
        </w:rPr>
        <w:t xml:space="preserve"> Could the superstitious veneration of a later age</w:t>
      </w:r>
      <w:r w:rsidR="00385964">
        <w:rPr>
          <w:rFonts w:asciiTheme="minorHAnsi" w:hAnsiTheme="minorHAnsi" w:cs="Courier New"/>
          <w:sz w:val="22"/>
          <w:szCs w:val="22"/>
        </w:rPr>
        <w:t>,</w:t>
      </w:r>
      <w:r w:rsidRPr="00F13F9F">
        <w:rPr>
          <w:rFonts w:asciiTheme="minorHAnsi" w:hAnsiTheme="minorHAnsi" w:cs="Courier New"/>
          <w:sz w:val="22"/>
          <w:szCs w:val="22"/>
        </w:rPr>
        <w:t xml:space="preserv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supposed to have originated the story of a supernatural birth,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spoken so? As addressed to Joseph, tortured with doubts of Mary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hesitations as to his duty, the sequence of the two things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beautifully appropriate, otherwise it is monstrous. The great mystery,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lies at the foundation of Christianity, is declared in the fewest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simplest words. That He who is to show God to men, and to save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their sins, must be born of a woman, is plainly necessary. Because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children are partakers of flesh and blood,</w:t>
      </w:r>
      <w:r w:rsidR="00F24EDB">
        <w:rPr>
          <w:rFonts w:asciiTheme="minorHAnsi" w:hAnsiTheme="minorHAnsi" w:cs="Courier New"/>
          <w:sz w:val="22"/>
          <w:szCs w:val="22"/>
        </w:rPr>
        <w:t xml:space="preserve"> </w:t>
      </w:r>
      <w:r w:rsidRPr="00F13F9F">
        <w:rPr>
          <w:rFonts w:asciiTheme="minorHAnsi" w:hAnsiTheme="minorHAnsi" w:cs="Courier New"/>
          <w:sz w:val="22"/>
          <w:szCs w:val="22"/>
        </w:rPr>
        <w:t>He also must take part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same</w:t>
      </w:r>
      <w:r w:rsidR="00F24EDB">
        <w:rPr>
          <w:rFonts w:asciiTheme="minorHAnsi" w:hAnsiTheme="minorHAnsi" w:cs="Courier New"/>
          <w:sz w:val="22"/>
          <w:szCs w:val="22"/>
        </w:rPr>
        <w:t>.</w:t>
      </w:r>
      <w:r w:rsidRPr="00F13F9F">
        <w:rPr>
          <w:rFonts w:asciiTheme="minorHAnsi" w:hAnsiTheme="minorHAnsi" w:cs="Courier New"/>
          <w:sz w:val="22"/>
          <w:szCs w:val="22"/>
        </w:rPr>
        <w:t xml:space="preserve"> That He must be free from the taint in nature,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passes down to all who are born of the will of the flesh or of man,</w:t>
      </w:r>
      <w:r w:rsidR="00F24EDB">
        <w:rPr>
          <w:rFonts w:asciiTheme="minorHAnsi" w:hAnsiTheme="minorHAnsi" w:cs="Courier New"/>
          <w:sz w:val="22"/>
          <w:szCs w:val="22"/>
        </w:rPr>
        <w:t xml:space="preserve"> </w:t>
      </w:r>
      <w:r w:rsidRPr="00F13F9F">
        <w:rPr>
          <w:rFonts w:asciiTheme="minorHAnsi" w:hAnsiTheme="minorHAnsi" w:cs="Courier New"/>
          <w:sz w:val="22"/>
          <w:szCs w:val="22"/>
        </w:rPr>
        <w:t>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less obviously requisite. Both requirements are met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supernatural birth of Jesus, and unless both have been met, He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cannot be, the world's saviour. Nor is that supernatural birth 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needful to explain His manifestly sinless character than it 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qualify Him for His unique office. The world acknowledges that in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finds a man without blemish and without spot. How comes He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free from the flaws which, like black streaks in Parian marble, spoil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noblest characters? Surely if, after millions of links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chain, which have all been of mingled metal, there comes one of pure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gold, it cannot have had the same origin as the others. It is part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chain, the Word was made flesh</w:t>
      </w:r>
      <w:r w:rsidR="00F24EDB">
        <w:rPr>
          <w:rFonts w:asciiTheme="minorHAnsi" w:hAnsiTheme="minorHAnsi" w:cs="Courier New"/>
          <w:sz w:val="22"/>
          <w:szCs w:val="22"/>
        </w:rPr>
        <w:t>;</w:t>
      </w:r>
      <w:r w:rsidRPr="00F13F9F">
        <w:rPr>
          <w:rFonts w:asciiTheme="minorHAnsi" w:hAnsiTheme="minorHAnsi" w:cs="Courier New"/>
          <w:sz w:val="22"/>
          <w:szCs w:val="22"/>
        </w:rPr>
        <w:t xml:space="preserve"> but it has been cast and moulded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another forge, for it is that which is conceived in her is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Holy Ghost</w:t>
      </w:r>
      <w:r w:rsidR="00F24EDB">
        <w:rPr>
          <w:rFonts w:asciiTheme="minorHAnsi" w:hAnsiTheme="minorHAnsi" w:cs="Courier New"/>
          <w:sz w:val="22"/>
          <w:szCs w:val="22"/>
        </w:rPr>
        <w:t>.</w:t>
      </w:r>
    </w:p>
    <w:p w14:paraId="4932585E" w14:textId="228E7242" w:rsidR="00F13F9F" w:rsidRPr="00F13F9F" w:rsidRDefault="00F13F9F" w:rsidP="00FF19C8">
      <w:pPr>
        <w:pStyle w:val="PlainText"/>
        <w:rPr>
          <w:rFonts w:asciiTheme="minorHAnsi" w:hAnsiTheme="minorHAnsi" w:cs="Courier New"/>
          <w:sz w:val="22"/>
          <w:szCs w:val="22"/>
        </w:rPr>
      </w:pPr>
    </w:p>
    <w:p w14:paraId="5AE46C6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She shall bring forth a son</w:t>
      </w:r>
      <w:r w:rsidR="00F24EDB">
        <w:rPr>
          <w:rFonts w:asciiTheme="minorHAnsi" w:hAnsiTheme="minorHAnsi" w:cs="Courier New"/>
          <w:sz w:val="22"/>
          <w:szCs w:val="22"/>
        </w:rPr>
        <w:t>.</w:t>
      </w:r>
      <w:r w:rsidRPr="00F13F9F">
        <w:rPr>
          <w:rFonts w:asciiTheme="minorHAnsi" w:hAnsiTheme="minorHAnsi" w:cs="Courier New"/>
          <w:sz w:val="22"/>
          <w:szCs w:val="22"/>
        </w:rPr>
        <w:t xml:space="preserve"> The angel does not say, a son to thee,</w:t>
      </w:r>
      <w:r w:rsidR="00F24EDB">
        <w:rPr>
          <w:rFonts w:asciiTheme="minorHAnsi" w:hAnsiTheme="minorHAnsi" w:cs="Courier New"/>
          <w:sz w:val="22"/>
          <w:szCs w:val="22"/>
        </w:rPr>
        <w:t xml:space="preserve"> </w:t>
      </w:r>
      <w:r w:rsidRPr="00F13F9F">
        <w:rPr>
          <w:rFonts w:asciiTheme="minorHAnsi" w:hAnsiTheme="minorHAnsi" w:cs="Courier New"/>
          <w:sz w:val="22"/>
          <w:szCs w:val="22"/>
        </w:rPr>
        <w:t>but yet Joseph was to assume the position of father, and by naming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child to acknowledge it as his. The name of Jesus or Joshua was borne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many a Jewish child then. There was a Jesus among Paul's entourage.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recalled the warrior leader, and, no doubt, was often given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children in these days of foreign dominion by fathers who hoped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might again fight for freedom. But holier thoughts were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Joseph's, and the salvation from God which was expressed by the name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to be of another kind than Joshua had brought. It was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salvation from sin and from sins. This child was to be a leader too,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conqueror and a king, and the mention of His people,</w:t>
      </w:r>
      <w:r w:rsidR="00F24EDB">
        <w:rPr>
          <w:rFonts w:asciiTheme="minorHAnsi" w:hAnsiTheme="minorHAnsi" w:cs="Courier New"/>
          <w:sz w:val="22"/>
          <w:szCs w:val="22"/>
        </w:rPr>
        <w:t xml:space="preserve"> </w:t>
      </w:r>
      <w:r w:rsidRPr="00F13F9F">
        <w:rPr>
          <w:rFonts w:asciiTheme="minorHAnsi" w:hAnsiTheme="minorHAnsi" w:cs="Courier New"/>
          <w:sz w:val="22"/>
          <w:szCs w:val="22"/>
        </w:rPr>
        <w:t>taken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connection with Joseph's having been addressed as the son of David,</w:t>
      </w:r>
      <w:r w:rsidR="00F24EDB">
        <w:rPr>
          <w:rFonts w:asciiTheme="minorHAnsi" w:hAnsiTheme="minorHAnsi" w:cs="Courier New"/>
          <w:sz w:val="22"/>
          <w:szCs w:val="22"/>
        </w:rPr>
        <w:t xml:space="preserve"> </w:t>
      </w:r>
      <w:r w:rsidRPr="00F13F9F">
        <w:rPr>
          <w:rFonts w:asciiTheme="minorHAnsi" w:hAnsiTheme="minorHAnsi" w:cs="Courier New"/>
          <w:sz w:val="22"/>
          <w:szCs w:val="22"/>
        </w:rPr>
        <w:t>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most significant. He, too, is to have a subject people,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deliverance which He is to bring is not political or to be wrested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Rome by the sword, but inward, moral, and spiritual, and therefore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 </w:t>
      </w:r>
      <w:proofErr w:type="gramStart"/>
      <w:r w:rsidRPr="00F13F9F">
        <w:rPr>
          <w:rFonts w:asciiTheme="minorHAnsi" w:hAnsiTheme="minorHAnsi" w:cs="Courier New"/>
          <w:sz w:val="22"/>
          <w:szCs w:val="22"/>
        </w:rPr>
        <w:t>effected</w:t>
      </w:r>
      <w:proofErr w:type="gramEnd"/>
      <w:r w:rsidRPr="00F13F9F">
        <w:rPr>
          <w:rFonts w:asciiTheme="minorHAnsi" w:hAnsiTheme="minorHAnsi" w:cs="Courier New"/>
          <w:sz w:val="22"/>
          <w:szCs w:val="22"/>
        </w:rPr>
        <w:t xml:space="preserve"> by moral and spiritual weapons.</w:t>
      </w:r>
    </w:p>
    <w:p w14:paraId="13D20F58" w14:textId="0D4A3A64" w:rsidR="00F13F9F" w:rsidRPr="00F13F9F" w:rsidRDefault="00F13F9F" w:rsidP="00FF19C8">
      <w:pPr>
        <w:pStyle w:val="PlainText"/>
        <w:rPr>
          <w:rFonts w:asciiTheme="minorHAnsi" w:hAnsiTheme="minorHAnsi" w:cs="Courier New"/>
          <w:sz w:val="22"/>
          <w:szCs w:val="22"/>
        </w:rPr>
      </w:pPr>
    </w:p>
    <w:p w14:paraId="0820CBB9" w14:textId="2440941E"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It is the evangelist, not the angel, who points to Isaiah's prophecy.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does so with a certain awe, as he thinks of the greatness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things</w:t>
      </w:r>
      <w:r w:rsidR="00C36BDB">
        <w:rPr>
          <w:rFonts w:asciiTheme="minorHAnsi" w:hAnsiTheme="minorHAnsi" w:cs="Courier New"/>
          <w:sz w:val="22"/>
          <w:szCs w:val="22"/>
        </w:rPr>
        <w:t>.</w:t>
      </w:r>
      <w:r w:rsidRPr="00F13F9F">
        <w:rPr>
          <w:rFonts w:asciiTheme="minorHAnsi" w:hAnsiTheme="minorHAnsi" w:cs="Courier New"/>
          <w:sz w:val="22"/>
          <w:szCs w:val="22"/>
        </w:rPr>
        <w:t xml:space="preserve"> Undoubtedly the Hebrew word rendered in Matthew, after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Septuagint, virgin</w:t>
      </w:r>
      <w:r w:rsidR="00385964">
        <w:rPr>
          <w:rFonts w:asciiTheme="minorHAnsi" w:hAnsiTheme="minorHAnsi" w:cs="Courier New"/>
          <w:sz w:val="22"/>
          <w:szCs w:val="22"/>
        </w:rPr>
        <w:t>,</w:t>
      </w:r>
      <w:r w:rsidRPr="00F13F9F">
        <w:rPr>
          <w:rFonts w:asciiTheme="minorHAnsi" w:hAnsiTheme="minorHAnsi" w:cs="Courier New"/>
          <w:sz w:val="22"/>
          <w:szCs w:val="22"/>
        </w:rPr>
        <w:t xml:space="preserve"> does not necessarily imply the full meaning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word; and as undoubtedly the prophecy, as it stands in Isaiah,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pointed to an event to occur in the immediate future; yet it is clear,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 further development of the prophecy by Isaiah, and especially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from the fourfold name given to the child in Isaiah </w:t>
      </w:r>
      <w:r w:rsidR="006430AF">
        <w:rPr>
          <w:rFonts w:asciiTheme="minorHAnsi" w:hAnsiTheme="minorHAnsi" w:cs="Courier New"/>
          <w:sz w:val="22"/>
          <w:szCs w:val="22"/>
        </w:rPr>
        <w:t>9:</w:t>
      </w:r>
      <w:r w:rsidRPr="00F13F9F">
        <w:rPr>
          <w:rFonts w:asciiTheme="minorHAnsi" w:hAnsiTheme="minorHAnsi" w:cs="Courier New"/>
          <w:sz w:val="22"/>
          <w:szCs w:val="22"/>
        </w:rPr>
        <w:t>6,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glorious dominion there foretold for Him, that Isaiah conceives of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the Messiah. And, since any fulfilment</w:t>
      </w:r>
      <w:r w:rsidR="00F24EDB">
        <w:rPr>
          <w:rFonts w:asciiTheme="minorHAnsi" w:hAnsiTheme="minorHAnsi" w:cs="Courier New"/>
          <w:sz w:val="22"/>
          <w:szCs w:val="22"/>
        </w:rPr>
        <w:t xml:space="preserve"> </w:t>
      </w:r>
      <w:r w:rsidRPr="00F13F9F">
        <w:rPr>
          <w:rFonts w:asciiTheme="minorHAnsi" w:hAnsiTheme="minorHAnsi" w:cs="Courier New"/>
          <w:sz w:val="22"/>
          <w:szCs w:val="22"/>
        </w:rPr>
        <w:t>of the glowing prophecies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attached to the Child were, in Isaiah's time, but poor and partial,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great Messianic hope was necessarily trained to look further down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stream of time. He who should fill the r</w:t>
      </w:r>
      <w:r w:rsidR="00C36BDB">
        <w:rPr>
          <w:rFonts w:asciiTheme="minorHAnsi" w:hAnsiTheme="minorHAnsi" w:cs="Courier New"/>
          <w:sz w:val="22"/>
          <w:szCs w:val="22"/>
        </w:rPr>
        <w:t>o</w:t>
      </w:r>
      <w:r w:rsidRPr="00F13F9F">
        <w:rPr>
          <w:rFonts w:asciiTheme="minorHAnsi" w:hAnsiTheme="minorHAnsi" w:cs="Courier New"/>
          <w:sz w:val="22"/>
          <w:szCs w:val="22"/>
        </w:rPr>
        <w:t>le set forth was yet to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Matthew believed that it was completely filled by Jesus, and we know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he was right. The fulfilment does not depend on the question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whether or not the idea of Virginity is contained in the Hebrew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on the correspondence between the figure seen by the prophet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golden haze of his divinely quickened imagination, and the person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described in the gospel, and we know that the correspondence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complete. The name Immanuel, to be given to the prophetic child,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breathed the certainty that in God </w:t>
      </w:r>
      <w:r w:rsidRPr="00F13F9F">
        <w:rPr>
          <w:rFonts w:asciiTheme="minorHAnsi" w:hAnsiTheme="minorHAnsi" w:cs="Courier New"/>
          <w:sz w:val="22"/>
          <w:szCs w:val="22"/>
        </w:rPr>
        <w:lastRenderedPageBreak/>
        <w:t>with us</w:t>
      </w:r>
      <w:r w:rsidR="00F24EDB">
        <w:rPr>
          <w:rFonts w:asciiTheme="minorHAnsi" w:hAnsiTheme="minorHAnsi" w:cs="Courier New"/>
          <w:sz w:val="22"/>
          <w:szCs w:val="22"/>
        </w:rPr>
        <w:t xml:space="preserve"> </w:t>
      </w:r>
      <w:r w:rsidRPr="00F13F9F">
        <w:rPr>
          <w:rFonts w:asciiTheme="minorHAnsi" w:hAnsiTheme="minorHAnsi" w:cs="Courier New"/>
          <w:sz w:val="22"/>
          <w:szCs w:val="22"/>
        </w:rPr>
        <w:t>Israel would find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secret of its charmed existence, even while an Ahaz was on the throne.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name takes on a deeper meaning when applied to Him to whom alone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fullest truth belongs. It proclaims that in Jesus God dwells among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and it lays bare the ground of the historical name Jesus, for only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a man who is one of ourselves, and in whom God is with us, can we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saved from our sins. The one Name is the deep, solid foundation,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 is the fortress refuge built upon it. He is Jesus, because He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Immanuel.</w:t>
      </w:r>
    </w:p>
    <w:p w14:paraId="44CDEC7A" w14:textId="1D862532" w:rsidR="00F13F9F" w:rsidRPr="00F13F9F" w:rsidRDefault="00F13F9F" w:rsidP="00FF19C8">
      <w:pPr>
        <w:pStyle w:val="PlainText"/>
        <w:rPr>
          <w:rFonts w:asciiTheme="minorHAnsi" w:hAnsiTheme="minorHAnsi" w:cs="Courier New"/>
          <w:sz w:val="22"/>
          <w:szCs w:val="22"/>
        </w:rPr>
      </w:pPr>
    </w:p>
    <w:p w14:paraId="6D34332C" w14:textId="199C1C6C"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How different the world and his own life looked to Joseph when he woke!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Hesitations and agonising doubts of his betrothed's purity had vanished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 night, and, instead of the dread that her child would be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offspring of shame, had come a divinely given certainty that it was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holy thing</w:t>
      </w:r>
      <w:r w:rsidR="00F24EDB">
        <w:rPr>
          <w:rFonts w:asciiTheme="minorHAnsi" w:hAnsiTheme="minorHAnsi" w:cs="Courier New"/>
          <w:sz w:val="22"/>
          <w:szCs w:val="22"/>
        </w:rPr>
        <w:t>.</w:t>
      </w:r>
      <w:r w:rsidRPr="00F13F9F">
        <w:rPr>
          <w:rFonts w:asciiTheme="minorHAnsi" w:hAnsiTheme="minorHAnsi" w:cs="Courier New"/>
          <w:sz w:val="22"/>
          <w:szCs w:val="22"/>
        </w:rPr>
        <w:t xml:space="preserve"> In the rush of the sudden revulsion, all that was involved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not be clear, but the duty that lay nearest him was clear,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obedience was as swift as it was glad. He believed, and his faith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took the burden off him, and brought back the sweet relations which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seemed to be rent for ever. The Birth was foretold by the angel in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single clause, it is recorded by the evangelist in another. In both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cases, Mary's part and Joseph's are set side by side (she shall bring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forth </w:t>
      </w:r>
      <w:r w:rsidR="00F24EDB">
        <w:rPr>
          <w:rFonts w:asciiTheme="minorHAnsi" w:hAnsiTheme="minorHAnsi" w:cs="Courier New"/>
          <w:sz w:val="22"/>
          <w:szCs w:val="22"/>
        </w:rPr>
        <w:t>...</w:t>
      </w:r>
      <w:r w:rsidRPr="00F13F9F">
        <w:rPr>
          <w:rFonts w:asciiTheme="minorHAnsi" w:hAnsiTheme="minorHAnsi" w:cs="Courier New"/>
          <w:sz w:val="22"/>
          <w:szCs w:val="22"/>
        </w:rPr>
        <w:t xml:space="preserve"> and thou shalt call: she had brought forth </w:t>
      </w:r>
      <w:r w:rsidR="00F24EDB">
        <w:rPr>
          <w:rFonts w:asciiTheme="minorHAnsi" w:hAnsiTheme="minorHAnsi" w:cs="Courier New"/>
          <w:sz w:val="22"/>
          <w:szCs w:val="22"/>
        </w:rPr>
        <w:t>...</w:t>
      </w:r>
      <w:r w:rsidRPr="00F13F9F">
        <w:rPr>
          <w:rFonts w:asciiTheme="minorHAnsi" w:hAnsiTheme="minorHAnsi" w:cs="Courier New"/>
          <w:sz w:val="22"/>
          <w:szCs w:val="22"/>
        </w:rPr>
        <w:t xml:space="preserve"> and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called</w:t>
      </w:r>
      <w:r w:rsidR="0065797C">
        <w:rPr>
          <w:rFonts w:asciiTheme="minorHAnsi" w:hAnsiTheme="minorHAnsi" w:cs="Courier New"/>
          <w:sz w:val="22"/>
          <w:szCs w:val="22"/>
        </w:rPr>
        <w:t>)</w:t>
      </w:r>
      <w:r w:rsidRPr="00F13F9F">
        <w:rPr>
          <w:rFonts w:asciiTheme="minorHAnsi" w:hAnsiTheme="minorHAnsi" w:cs="Courier New"/>
          <w:sz w:val="22"/>
          <w:szCs w:val="22"/>
        </w:rPr>
        <w:t>, and the birth itself is in verse 25 recorded mainly in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bearing on Joseph's marital relations. Could such a perspective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narrative be conceived of from any other point of view than Joseph's?</w:t>
      </w:r>
    </w:p>
    <w:p w14:paraId="6F8F1D60" w14:textId="6A6D32BE" w:rsidR="00F13F9F" w:rsidRPr="00F13F9F" w:rsidRDefault="00F13F9F" w:rsidP="00FF19C8">
      <w:pPr>
        <w:pStyle w:val="PlainText"/>
        <w:rPr>
          <w:rFonts w:asciiTheme="minorHAnsi" w:hAnsiTheme="minorHAnsi" w:cs="Courier New"/>
          <w:sz w:val="22"/>
          <w:szCs w:val="22"/>
        </w:rPr>
      </w:pPr>
    </w:p>
    <w:p w14:paraId="52991139" w14:textId="4C2FA107" w:rsidR="00AB67C3"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do not enter on the controversy as to whether that till</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expression first-born</w:t>
      </w:r>
      <w:r w:rsidR="00F24EDB">
        <w:rPr>
          <w:rFonts w:asciiTheme="minorHAnsi" w:hAnsiTheme="minorHAnsi" w:cs="Courier New"/>
          <w:sz w:val="22"/>
          <w:szCs w:val="22"/>
        </w:rPr>
        <w:t xml:space="preserve"> </w:t>
      </w:r>
      <w:r w:rsidRPr="00F13F9F">
        <w:rPr>
          <w:rFonts w:asciiTheme="minorHAnsi" w:hAnsiTheme="minorHAnsi" w:cs="Courier New"/>
          <w:sz w:val="22"/>
          <w:szCs w:val="22"/>
        </w:rPr>
        <w:t>shut us up to the conclusion that Joseph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Mary had children. The words are not decisive, and probably opinions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will always differ on the point. </w:t>
      </w:r>
      <w:r w:rsidR="00AB67C3" w:rsidRPr="00F13F9F">
        <w:rPr>
          <w:rFonts w:asciiTheme="minorHAnsi" w:hAnsiTheme="minorHAnsi" w:cs="Courier New"/>
          <w:sz w:val="22"/>
          <w:szCs w:val="22"/>
        </w:rPr>
        <w:t>Medievally</w:t>
      </w:r>
      <w:r w:rsidRPr="00F13F9F">
        <w:rPr>
          <w:rFonts w:asciiTheme="minorHAnsi" w:hAnsiTheme="minorHAnsi" w:cs="Courier New"/>
          <w:sz w:val="22"/>
          <w:szCs w:val="22"/>
        </w:rPr>
        <w:t>-minded persons will reject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horror the notion that Jesus had brethren in the proper sense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word, while those who believe that the perfect woman is a happy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wife and mother, will not feel that it detracts from Mary's sacredness,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nor from her purity, to believe that she had other children than 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first-born Son</w:t>
      </w:r>
      <w:r w:rsidR="00C36B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81BC950" w14:textId="77777777" w:rsidR="00AB67C3" w:rsidRDefault="00AB67C3" w:rsidP="00FF19C8">
      <w:pPr>
        <w:pStyle w:val="PlainText"/>
        <w:rPr>
          <w:rFonts w:asciiTheme="minorHAnsi" w:hAnsiTheme="minorHAnsi" w:cs="Courier New"/>
          <w:sz w:val="22"/>
          <w:szCs w:val="22"/>
        </w:rPr>
      </w:pPr>
    </w:p>
    <w:p w14:paraId="15F93A9A" w14:textId="77777777" w:rsidR="00AB67C3" w:rsidRDefault="00AB67C3" w:rsidP="00FF19C8">
      <w:pPr>
        <w:pStyle w:val="PlainText"/>
        <w:rPr>
          <w:rFonts w:asciiTheme="minorHAnsi" w:hAnsiTheme="minorHAnsi" w:cs="Courier New"/>
          <w:sz w:val="22"/>
          <w:szCs w:val="22"/>
        </w:rPr>
      </w:pPr>
    </w:p>
    <w:sectPr w:rsidR="00AB67C3"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430AF"/>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5</cp:revision>
  <dcterms:created xsi:type="dcterms:W3CDTF">2021-11-12T14:01:00Z</dcterms:created>
  <dcterms:modified xsi:type="dcterms:W3CDTF">2021-11-12T16:48:00Z</dcterms:modified>
</cp:coreProperties>
</file>