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2CFC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C6C9DE2" w14:textId="3ADEDFD5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MATTHEW-038. </w:t>
      </w:r>
      <w:r w:rsidR="00D032ED">
        <w:rPr>
          <w:b/>
          <w:sz w:val="32"/>
          <w:u w:val="single"/>
        </w:rPr>
        <w:t>DELIVER US FROM EVIL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F1B4E1" w14:textId="23CA8612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032ED" w:rsidRPr="00D032ED">
        <w:rPr>
          <w:rFonts w:cstheme="minorHAnsi"/>
          <w:i/>
          <w:sz w:val="24"/>
          <w:szCs w:val="24"/>
          <w:lang w:val="en-US"/>
        </w:rPr>
        <w:t>But deliver us from evil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CB4E40C" w14:textId="40477268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D032ED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D032ED">
        <w:rPr>
          <w:rFonts w:cstheme="minorHAnsi"/>
          <w:i/>
          <w:sz w:val="24"/>
          <w:szCs w:val="24"/>
          <w:lang w:val="en-US"/>
        </w:rPr>
        <w:t>3</w:t>
      </w:r>
    </w:p>
    <w:p w14:paraId="57DE7B6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52D2F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two halves of this prayer are like a calm sky with stars shining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silently in its steadfast blue, and a troubled earth beneath, where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storms sweep, and changes come, and tears are ever being shed.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so tranquil, the other so full of woe and want. What a dark picture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human conditions lies beneath the petitions of this second half!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Hunger and sin and temptation, and wider still, that tragic word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includes them all--evil. Forgiveness and defence and deliverance--what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sorrows these presuppose! Each step of these latter supplications seems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carry us deeper into the shadow and the darkness, each to present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darker aspect of what human life really is; and now that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reached the last, we have an all-comprehensive cry which holds within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meaning every ill that flesh is heir to.</w:t>
      </w:r>
    </w:p>
    <w:p w14:paraId="5CD675F8" w14:textId="50CD6D8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74080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seeing that we have to do with a prayer, we have also to do with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prophecy. We know that if we ask anything according to His will,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heareth us, and therefore the sadder the want which is expressed,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fuller of hope is the prayer. This petition gives a dark picture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wants, but whatsoever thing we pray about or against, we thereby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 to believe to be contrary to God's will, and to be certain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removal by Him; and when our Lord commanded us to say Our Father, </w:t>
      </w:r>
      <w:r w:rsidR="00F24EDB">
        <w:rPr>
          <w:rFonts w:asciiTheme="minorHAnsi" w:hAnsiTheme="minorHAnsi" w:cs="Courier New"/>
          <w:sz w:val="22"/>
          <w:szCs w:val="22"/>
        </w:rPr>
        <w:t>...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 us from evil,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gave us the lively hope that all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included in that terribly wide word should be swept away, and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break every yoke and let His oppressed go free. The whole sum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sorrow is gathered into one petition, that we may all feel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every item of it is capable of attenuation and extinction;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prayer, in the very clause which seems to sound the lowest depth,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really rises to the loftiest height, and the words which sound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wail over all the misery that is done under the sun, have in them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notes of triumph. The sweetest songs are those which tell of saddest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most jubilant and confident prayer is that which feels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most keenly the burden of evil, and falling with its weight of sins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the great world's altar-stairs,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cries to God for deliverance.</w:t>
      </w:r>
    </w:p>
    <w:p w14:paraId="1958A1D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64B42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Consider,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then:-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-</w:t>
      </w:r>
    </w:p>
    <w:p w14:paraId="7CBE816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04489" w14:textId="77777777" w:rsidR="00F13F9F" w:rsidRPr="00D032E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032ED">
        <w:rPr>
          <w:rFonts w:asciiTheme="minorHAnsi" w:hAnsiTheme="minorHAnsi" w:cs="Courier New"/>
          <w:b/>
          <w:bCs/>
          <w:sz w:val="22"/>
          <w:szCs w:val="22"/>
        </w:rPr>
        <w:t>I. The width of this petition.</w:t>
      </w:r>
    </w:p>
    <w:p w14:paraId="3189734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322C1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is evil?</w:t>
      </w:r>
    </w:p>
    <w:p w14:paraId="0A62FF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22C9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Well, we leave God to decide what it is, 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have no reason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 can see for limiting the impressive width of the word. It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profound insight into the nature of evil which, in our own language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other tongues, uses one word to express both what we call sin,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we call sorrow. And I know not why we should suppose that our Lord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not include both of these here. There is what we call physical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evil, pain, sorrow, meaning thereby whatever wars against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well-being and happiness. There is what we call moral evil, sin,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thereby whatever wars against our purity. Both are evil. Men's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consciences tell them so of the one. Men's sensibilities tell them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other.</w:t>
      </w:r>
    </w:p>
    <w:p w14:paraId="6553114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06A76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 cannot sophisticate a man into believing that he is not suffering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his flesh is racked or his heart wounded. It is evil to be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pain. It is evil to carry a heavy heart. It is evil to be stripped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we have long been accustomed to lean upon. It is evil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crushed down by loss and want. It is evil to stand by the black hole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swallows the coffin that holds the light of our eyes. It is evil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have the arrows of calumny or hate sticking in our quivering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spirits. It is evil to be battered with the shocks of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change and doom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 world, to have to toil at ungrateful tasks beyond our strength.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life which turns the child's rounded features into the thin face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lined and wrinkled, and the child's elastic run into the slow, heavy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tread, is after all a life which in its outward aspects is a life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evil.</w:t>
      </w:r>
    </w:p>
    <w:p w14:paraId="7E87590E" w14:textId="65B4B77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1EE8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many a man who has had little sympathy with what seem to him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hazy platitudes of the rest of the prayer, learns to pray this clause,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is always ready to pray it. For we may be sure of this, that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make the world their all are they who feel its evils most keenly.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how many lips unused to prayer are cries every hour going up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sorrowful world which really mean, deliver us from evil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</w:p>
    <w:p w14:paraId="19AD8AC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3829C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it is not only these external evils which the prayer includes.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 every kind of sin, all dominion of what is contrary to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will.</w:t>
      </w:r>
    </w:p>
    <w:p w14:paraId="325BFC72" w14:textId="3CD4823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A7796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the petition 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deliver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pull us out, drag us from. It is a cry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entire emancipation or utter extinction of evil in its effect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us.</w:t>
      </w:r>
    </w:p>
    <w:p w14:paraId="40E5A29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E8600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this petition in its clear recognition of evil sets forth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 distinctly, and is opposed to that false stoicism which tries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argue men out of their senses, and convince them that the fire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burns them is only a painted fire. Christianity has nothing in common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that insensibility to suffering which it is sometimes supposed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teach. Christ wept, and bade the daughters of Jerusalem weep also.</w:t>
      </w:r>
    </w:p>
    <w:p w14:paraId="173FA72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B87B3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Christianity has deep words to say about evil and pain as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salutary and for our good, and about submission to God's will as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than wild wishes to be delivered now and at once from all pain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sorrow. But it begins with full admission that evil is evil,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its teachings presuppose that. Job was tormented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well-meaning platitudes of his friends, who lifted up their hands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holy horror that he did not lie on his dunghill, as if it had been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bed of roses; and Job, who felt all the sorrow of his losses and ground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many a wrong saying between his teeth, was justified because he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held by the truth that his senses taught him, that pain was bitter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bad, and by the other which his faith taught him, that God must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good. He could not reconcile them. We can in part; but our Lord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taught us in this prayer that it is not to be done by denying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sophisticating facts. Then let us use this prayer in all its breadth,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feel that it covers all which makes our hearts heavy, and all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makes our consciences sore.</w:t>
      </w:r>
    </w:p>
    <w:p w14:paraId="5E5FBAD3" w14:textId="7000577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C50F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From all evil and mischief--plague, pestilence, and famine, as well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envy, hatred, and hypocrisy--from sin, from the crafts and assaults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devil,--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Good Lord, deliver us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In all time of our tribulation;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time of our wealth, in the hour of death, and in the day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judgment,--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Good Lord, deliver us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A63FD1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9BC97B" w14:textId="77777777" w:rsidR="00F13F9F" w:rsidRPr="003D7CF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7CF5">
        <w:rPr>
          <w:rFonts w:asciiTheme="minorHAnsi" w:hAnsiTheme="minorHAnsi" w:cs="Courier New"/>
          <w:b/>
          <w:bCs/>
          <w:sz w:val="22"/>
          <w:szCs w:val="22"/>
        </w:rPr>
        <w:t>II. The unity and source of the evil.</w:t>
      </w:r>
    </w:p>
    <w:p w14:paraId="5D84F842" w14:textId="4980EE3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D702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singular number suggests that all evil, multiform as it seems,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bottom one. It is a great weltering coil, but wilderness and tangle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it appears, there is a tap root from which it all comes, like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close-clinging mass of ivy which is choking the life out of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elm-tree. If that root were grubbed up, all would fall. It is like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huge sea monster floating many a rood,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there is only one life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it. The hydra has a hundred heads, but one heart. And the place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in which this clause comes suggests what that is--sin.</w:t>
      </w:r>
    </w:p>
    <w:p w14:paraId="0E6C7490" w14:textId="3ABB1F6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3E3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That place implies that all human sorrows and sufferings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consequences of human evil. And that is true inasmuch as many of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distinctly and naturally its results. Disease is often the result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dissipation, poverty of indolence, friendlessness of selfishness.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many of the miseries of our great cities, how many of the miseries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nations, result from criminal neglect and injustice!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inhumanity to man makes countless thousands mourn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Ah! if all men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saying from the heart,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will be done,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many of their griefs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would be at an end! And it is true that sorrows are the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consequences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 inasmuch as suffering has been introduced by God into the world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of sin. He has been forced by our rebellion to use judgments,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to bring us back.</w:t>
      </w:r>
    </w:p>
    <w:p w14:paraId="599D34A2" w14:textId="00738B3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12528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it is true that sorrows are the consequences of sin inasmuch 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sting is taken out of them when our sins are forgiven and we love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they so change their characters as scarcely to deserve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called by their old name, and the paradox, sorrowful yet always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rejoicing,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becomes a sober fact of experience.</w:t>
      </w:r>
    </w:p>
    <w:p w14:paraId="77876BD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476BC" w14:textId="77777777" w:rsidR="00F13F9F" w:rsidRPr="003D7CF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7CF5">
        <w:rPr>
          <w:rFonts w:asciiTheme="minorHAnsi" w:hAnsiTheme="minorHAnsi" w:cs="Courier New"/>
          <w:b/>
          <w:bCs/>
          <w:sz w:val="22"/>
          <w:szCs w:val="22"/>
        </w:rPr>
        <w:t>III. The divine opposition to evil.</w:t>
      </w:r>
    </w:p>
    <w:p w14:paraId="1209629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BC98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This prayer implies that all evil is contrary to His will. The one kind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so, absolutely and always. The other is a method to which He has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recourse, but not that which, if things had gone right, He would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adopted.</w:t>
      </w:r>
    </w:p>
    <w:p w14:paraId="2514380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F72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this prayer breathes confidence that God will overcome both kinds.</w:t>
      </w:r>
    </w:p>
    <w:p w14:paraId="7585A2B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00AC2B" w14:textId="77777777" w:rsidR="00F13F9F" w:rsidRPr="00F13F9F" w:rsidRDefault="00FF19C8" w:rsidP="003D7CF5">
      <w:pPr>
        <w:pStyle w:val="PlainText"/>
        <w:numPr>
          <w:ilvl w:val="0"/>
          <w:numId w:val="16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much there is to make us believe that evil is eternal.</w:t>
      </w:r>
    </w:p>
    <w:p w14:paraId="7DD9D04C" w14:textId="77777777" w:rsidR="00F13F9F" w:rsidRPr="00F13F9F" w:rsidRDefault="00FF19C8" w:rsidP="003D7CF5">
      <w:pPr>
        <w:pStyle w:val="PlainText"/>
        <w:numPr>
          <w:ilvl w:val="0"/>
          <w:numId w:val="16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apt we are to fall into despair, to lose heart for ourselves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fellows; to say that it has always been so, and it always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so.</w:t>
      </w:r>
    </w:p>
    <w:p w14:paraId="7BC5B26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18FC4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 all social reformers here is encouragement.</w:t>
      </w:r>
    </w:p>
    <w:p w14:paraId="7169A4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93159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 ourselves, when we seem to do so little in setting ourselves right,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is confidence.</w:t>
      </w:r>
    </w:p>
    <w:p w14:paraId="206C414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B148D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it must be God who conquers the world's evil.</w:t>
      </w:r>
    </w:p>
    <w:p w14:paraId="24EBEDB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3E59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Our most potent weapon in the struggle with our own and the world's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evil is the earnest offering of this petition.</w:t>
      </w:r>
    </w:p>
    <w:p w14:paraId="1A0EFDC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B1C3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Think of the failure of godless schemes; how often we have been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verge of political and other millenniums.</w:t>
      </w:r>
    </w:p>
    <w:p w14:paraId="699F671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05F4F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Only the God, who cures sin, can cure the world's ills.</w:t>
      </w:r>
    </w:p>
    <w:p w14:paraId="476D7D7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94A90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are not to substitute praying for working. God may answer our prayer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setting us to work.</w:t>
      </w:r>
    </w:p>
    <w:p w14:paraId="0650698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24B1C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Remember that you pledge yourselves to work for your fellows by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and to try to reduce, were it by ever so little, the sum of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misery.</w:t>
      </w:r>
    </w:p>
    <w:p w14:paraId="477911F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50964" w14:textId="77777777" w:rsidR="00F13F9F" w:rsidRPr="003D7CF5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7CF5">
        <w:rPr>
          <w:rFonts w:asciiTheme="minorHAnsi" w:hAnsiTheme="minorHAnsi" w:cs="Courier New"/>
          <w:b/>
          <w:bCs/>
          <w:sz w:val="22"/>
          <w:szCs w:val="22"/>
        </w:rPr>
        <w:t>IV. The manner of God's deliverance from evil. God delivers us by</w:t>
      </w:r>
      <w:r w:rsidR="00F13F9F" w:rsidRPr="003D7CF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7CF5">
        <w:rPr>
          <w:rFonts w:asciiTheme="minorHAnsi" w:hAnsiTheme="minorHAnsi" w:cs="Courier New"/>
          <w:b/>
          <w:bCs/>
          <w:sz w:val="22"/>
          <w:szCs w:val="22"/>
        </w:rPr>
        <w:t>Christ, that is the sum of all.</w:t>
      </w:r>
    </w:p>
    <w:p w14:paraId="6F00BA2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0622F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delivers us from sin by His answers to the previous petitions.</w:t>
      </w:r>
    </w:p>
    <w:p w14:paraId="03672C75" w14:textId="69EEA6E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7804D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 delivers us from suffering by teaching us how to bear it, and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showing us the meaning of it. The evil in evil is taken away.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shines a brightness round about the devouring fire (Ezek.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4).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 work together for good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CF5FC2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EA54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Finally, He delivers by taking us to Himself.</w:t>
      </w:r>
    </w:p>
    <w:p w14:paraId="200696A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F6F08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This prayer goes beyond present experience. It is the yearning for full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redemption. It is the last which is answered. But there lies in it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indistinct prophecy of that great and blessed time when we shall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Him, and delivered from all evil.</w:t>
      </w:r>
    </w:p>
    <w:p w14:paraId="600045E3" w14:textId="68FEE5F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648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For ourselves and for the world it carries the assurance that neither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sorrow nor sin shall be permitted to deform for ever the face of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fair creation; but that the day comes when God's name being everywhere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hallowed, and His will done on earth, and His kingdom set up, and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wants supplied, and all our sins forgiven, and all temptations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out of the way, evil of every kind shall be scourged out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universe, and the ransomed of the Lord shall return with joy upon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heads, and sorrow and sighing shall flee away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C5C4CEE" w14:textId="27FE9E3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BBDE1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shall this mighty prayer be answered, the prayer of God's children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all ages, the prayer which He offers before the Throne who on earth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prayed, Not that Thou shouldest take them out of the world, but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 shouldest keep them from the evil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the prayer which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white-robed souls offer when they cry, How long, O Lord, how long?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prayer which, all unconsciously, the sobs, and cries, and sorrows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six thousand years have been offering; the prayer which is every hour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being answered in hourly mercies, and multitudes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forgivenesses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gracious guiding; the prayer which has been steadily tending towards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fulfilment, through all the ages during which God's name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growing in men's love, and His will more and more obeyed, and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 more and more fully come; the prayer which will be at last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completely realised when all His children shall stand before His Throne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happy and good, and the noise of earth's evil shall sound only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ear of memory, like the murmur of some far-off sea heard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sacred mountain, or the remembrance of the tempest when all the winds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still.</w:t>
      </w:r>
    </w:p>
    <w:p w14:paraId="633D6CA6" w14:textId="4ECAC50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5F6C3C" w14:textId="5DCCDC08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If our prayer is,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Deliver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us from evil,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life's experience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delivered us from so great a death and will deliver,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dying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will be thanksgiving to the angel who delivered us from all evil,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our death will bring the full deliverance for which while here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pray, and admit us into that region of unmingled good and blessing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purity, whose distant brightness we, tossing on the unquiet sea, behold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afar and long to possess. After this manner pray ye,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promise will be blessedly fulfilled,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Because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hath set his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Me, therefore will I deliver him. I will set him on high, because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hath known My name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(Ps. </w:t>
      </w:r>
      <w:r w:rsidR="003D7CF5">
        <w:rPr>
          <w:rFonts w:asciiTheme="minorHAnsi" w:hAnsiTheme="minorHAnsi" w:cs="Courier New"/>
          <w:sz w:val="22"/>
          <w:szCs w:val="22"/>
        </w:rPr>
        <w:t>91:</w:t>
      </w:r>
      <w:r w:rsidRPr="00F13F9F">
        <w:rPr>
          <w:rFonts w:asciiTheme="minorHAnsi" w:hAnsiTheme="minorHAnsi" w:cs="Courier New"/>
          <w:sz w:val="22"/>
          <w:szCs w:val="22"/>
        </w:rPr>
        <w:t>14).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65108FA7" w14:textId="4763D78E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512CEA" w14:textId="3134EE0B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9CD816" w14:textId="17220F87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BA61BF" w14:textId="59449C99" w:rsidR="003D7CF5" w:rsidRDefault="003D7CF5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D7CF5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501F9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2021-11-13T10:20:00Z</dcterms:modified>
</cp:coreProperties>
</file>