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2C1CE" w14:textId="77777777" w:rsidR="008F3626" w:rsidRPr="00B22470" w:rsidRDefault="008F3626" w:rsidP="008F3626">
      <w:pPr>
        <w:rPr>
          <w:b/>
          <w:sz w:val="24"/>
        </w:rPr>
      </w:pPr>
      <w:r>
        <w:rPr>
          <w:b/>
          <w:sz w:val="24"/>
        </w:rPr>
        <w:t>THE EXPOSITION OF HOLY SCRIPTURE BY ALEXANDER MACLAREN</w:t>
      </w:r>
    </w:p>
    <w:p w14:paraId="7F41F2E5" w14:textId="3412C9B3" w:rsidR="008F3626" w:rsidRPr="00B22470" w:rsidRDefault="008F3626" w:rsidP="008F3626">
      <w:pPr>
        <w:rPr>
          <w:b/>
          <w:sz w:val="32"/>
          <w:u w:val="single"/>
        </w:rPr>
      </w:pPr>
      <w:r>
        <w:rPr>
          <w:b/>
          <w:sz w:val="32"/>
          <w:u w:val="single"/>
        </w:rPr>
        <w:t>MATTHEW-0</w:t>
      </w:r>
      <w:r w:rsidR="000B2867">
        <w:rPr>
          <w:b/>
          <w:sz w:val="32"/>
          <w:u w:val="single"/>
        </w:rPr>
        <w:t>9</w:t>
      </w:r>
      <w:r>
        <w:rPr>
          <w:b/>
          <w:sz w:val="32"/>
          <w:u w:val="single"/>
        </w:rPr>
        <w:t>7</w:t>
      </w:r>
      <w:r w:rsidR="000D6B18" w:rsidRPr="000D6B18">
        <w:rPr>
          <w:sz w:val="32"/>
          <w:u w:val="single"/>
        </w:rPr>
        <w:t xml:space="preserve">. </w:t>
      </w:r>
      <w:r w:rsidR="00E17549">
        <w:rPr>
          <w:b/>
          <w:sz w:val="32"/>
          <w:u w:val="single"/>
        </w:rPr>
        <w:t>THE LAW OF PRECEDENCE IN THE KINGDOM</w:t>
      </w:r>
      <w:r w:rsidRPr="00E30BFB">
        <w:rPr>
          <w:b/>
          <w:sz w:val="32"/>
          <w:u w:val="single"/>
        </w:rPr>
        <w:t xml:space="preserve"> </w:t>
      </w:r>
      <w:r>
        <w:rPr>
          <w:b/>
          <w:sz w:val="32"/>
          <w:u w:val="single"/>
        </w:rPr>
        <w:t>by ALEXANDER MACLAREN</w:t>
      </w:r>
    </w:p>
    <w:p w14:paraId="20102D16" w14:textId="702852B6"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E17549">
        <w:rPr>
          <w:rFonts w:cstheme="minorHAnsi"/>
          <w:i/>
          <w:sz w:val="24"/>
          <w:szCs w:val="24"/>
          <w:lang w:val="en-US"/>
        </w:rPr>
        <w:t>1.</w:t>
      </w:r>
      <w:r w:rsidRPr="00A64C74">
        <w:t xml:space="preserve"> </w:t>
      </w:r>
      <w:r w:rsidR="00E17549" w:rsidRPr="00E17549">
        <w:rPr>
          <w:rFonts w:cstheme="minorHAnsi"/>
          <w:i/>
          <w:sz w:val="24"/>
          <w:szCs w:val="24"/>
          <w:lang w:val="en-US"/>
        </w:rPr>
        <w:t xml:space="preserve">At the same time came the disciples unto Jesus, saying, </w:t>
      </w:r>
      <w:proofErr w:type="gramStart"/>
      <w:r w:rsidR="00E17549" w:rsidRPr="00E17549">
        <w:rPr>
          <w:rFonts w:cstheme="minorHAnsi"/>
          <w:i/>
          <w:sz w:val="24"/>
          <w:szCs w:val="24"/>
          <w:lang w:val="en-US"/>
        </w:rPr>
        <w:t>Who</w:t>
      </w:r>
      <w:proofErr w:type="gramEnd"/>
      <w:r w:rsidR="00E17549" w:rsidRPr="00E17549">
        <w:rPr>
          <w:rFonts w:cstheme="minorHAnsi"/>
          <w:i/>
          <w:sz w:val="24"/>
          <w:szCs w:val="24"/>
          <w:lang w:val="en-US"/>
        </w:rPr>
        <w:t xml:space="preserve"> is the greatest in the kingdom of heaven? 2. And Jesus called a little child unto Him, and set him in the midst of them, 3. And said, Verily I say unto you, </w:t>
      </w:r>
      <w:proofErr w:type="gramStart"/>
      <w:r w:rsidR="00E17549" w:rsidRPr="00E17549">
        <w:rPr>
          <w:rFonts w:cstheme="minorHAnsi"/>
          <w:i/>
          <w:sz w:val="24"/>
          <w:szCs w:val="24"/>
          <w:lang w:val="en-US"/>
        </w:rPr>
        <w:t>Except</w:t>
      </w:r>
      <w:proofErr w:type="gramEnd"/>
      <w:r w:rsidR="00E17549" w:rsidRPr="00E17549">
        <w:rPr>
          <w:rFonts w:cstheme="minorHAnsi"/>
          <w:i/>
          <w:sz w:val="24"/>
          <w:szCs w:val="24"/>
          <w:lang w:val="en-US"/>
        </w:rPr>
        <w:t xml:space="preserve"> ye be converted, and become as little children, ye shall not enter into the kingdom of heaven. 4. Whosoever therefore shall humble himself as this little child, the same is greatest in the kingdom of heaven. 5. And whoso shall receive one such little child in My name </w:t>
      </w:r>
      <w:proofErr w:type="spellStart"/>
      <w:r w:rsidR="00E17549" w:rsidRPr="00E17549">
        <w:rPr>
          <w:rFonts w:cstheme="minorHAnsi"/>
          <w:i/>
          <w:sz w:val="24"/>
          <w:szCs w:val="24"/>
          <w:lang w:val="en-US"/>
        </w:rPr>
        <w:t>receiveth</w:t>
      </w:r>
      <w:proofErr w:type="spellEnd"/>
      <w:r w:rsidR="00E17549" w:rsidRPr="00E17549">
        <w:rPr>
          <w:rFonts w:cstheme="minorHAnsi"/>
          <w:i/>
          <w:sz w:val="24"/>
          <w:szCs w:val="24"/>
          <w:lang w:val="en-US"/>
        </w:rPr>
        <w:t xml:space="preserve"> Me. 6. But whoso shall offend one of these little ones which believe in Me, it </w:t>
      </w:r>
      <w:proofErr w:type="gramStart"/>
      <w:r w:rsidR="00E17549" w:rsidRPr="00E17549">
        <w:rPr>
          <w:rFonts w:cstheme="minorHAnsi"/>
          <w:i/>
          <w:sz w:val="24"/>
          <w:szCs w:val="24"/>
          <w:lang w:val="en-US"/>
        </w:rPr>
        <w:t>were</w:t>
      </w:r>
      <w:proofErr w:type="gramEnd"/>
      <w:r w:rsidR="00E17549" w:rsidRPr="00E17549">
        <w:rPr>
          <w:rFonts w:cstheme="minorHAnsi"/>
          <w:i/>
          <w:sz w:val="24"/>
          <w:szCs w:val="24"/>
          <w:lang w:val="en-US"/>
        </w:rPr>
        <w:t xml:space="preserve"> better for him that a millstone were hanged about his neck, and that he were drowned in the depth of the sea. 7. Woe unto the world because of offences! for it must needs be that offences come; but woe to that man by whom the offence cometh! 8. Wherefore if thy hand or thy foot offend thee, cut them off, and cast them from thee; it is better for thee to enter into life halt or maimed, rather than having two hands or two feet to be cast into everlasting fire. 9. And if thine eye offend thee, pluck it out, and cast it from thee: it is better for thee to enter into life with one eye, rather than having two eyes to be cast into hell fire. 10. Take heed that ye despise not one of these little ones; for I say unto you, </w:t>
      </w:r>
      <w:proofErr w:type="gramStart"/>
      <w:r w:rsidR="00E17549" w:rsidRPr="00E17549">
        <w:rPr>
          <w:rFonts w:cstheme="minorHAnsi"/>
          <w:i/>
          <w:sz w:val="24"/>
          <w:szCs w:val="24"/>
          <w:lang w:val="en-US"/>
        </w:rPr>
        <w:t>That</w:t>
      </w:r>
      <w:proofErr w:type="gramEnd"/>
      <w:r w:rsidR="00E17549" w:rsidRPr="00E17549">
        <w:rPr>
          <w:rFonts w:cstheme="minorHAnsi"/>
          <w:i/>
          <w:sz w:val="24"/>
          <w:szCs w:val="24"/>
          <w:lang w:val="en-US"/>
        </w:rPr>
        <w:t xml:space="preserve"> in heaven their angels do always behold the face of My Father which is in heaven. 11. For the Son of Man is come to save that which was lost. 12. How think ye? if a man </w:t>
      </w:r>
      <w:proofErr w:type="gramStart"/>
      <w:r w:rsidR="00E17549" w:rsidRPr="00E17549">
        <w:rPr>
          <w:rFonts w:cstheme="minorHAnsi"/>
          <w:i/>
          <w:sz w:val="24"/>
          <w:szCs w:val="24"/>
          <w:lang w:val="en-US"/>
        </w:rPr>
        <w:t>have</w:t>
      </w:r>
      <w:proofErr w:type="gramEnd"/>
      <w:r w:rsidR="00E17549" w:rsidRPr="00E17549">
        <w:rPr>
          <w:rFonts w:cstheme="minorHAnsi"/>
          <w:i/>
          <w:sz w:val="24"/>
          <w:szCs w:val="24"/>
          <w:lang w:val="en-US"/>
        </w:rPr>
        <w:t xml:space="preserve"> an hundred sheep, and one of them be gone astray, doth he not leave the ninety and nine, and </w:t>
      </w:r>
      <w:proofErr w:type="spellStart"/>
      <w:r w:rsidR="00E17549" w:rsidRPr="00E17549">
        <w:rPr>
          <w:rFonts w:cstheme="minorHAnsi"/>
          <w:i/>
          <w:sz w:val="24"/>
          <w:szCs w:val="24"/>
          <w:lang w:val="en-US"/>
        </w:rPr>
        <w:t>goeth</w:t>
      </w:r>
      <w:proofErr w:type="spellEnd"/>
      <w:r w:rsidR="00E17549" w:rsidRPr="00E17549">
        <w:rPr>
          <w:rFonts w:cstheme="minorHAnsi"/>
          <w:i/>
          <w:sz w:val="24"/>
          <w:szCs w:val="24"/>
          <w:lang w:val="en-US"/>
        </w:rPr>
        <w:t xml:space="preserve"> into the mountains, and </w:t>
      </w:r>
      <w:proofErr w:type="spellStart"/>
      <w:r w:rsidR="00E17549" w:rsidRPr="00E17549">
        <w:rPr>
          <w:rFonts w:cstheme="minorHAnsi"/>
          <w:i/>
          <w:sz w:val="24"/>
          <w:szCs w:val="24"/>
          <w:lang w:val="en-US"/>
        </w:rPr>
        <w:t>seeketh</w:t>
      </w:r>
      <w:proofErr w:type="spellEnd"/>
      <w:r w:rsidR="00E17549" w:rsidRPr="00E17549">
        <w:rPr>
          <w:rFonts w:cstheme="minorHAnsi"/>
          <w:i/>
          <w:sz w:val="24"/>
          <w:szCs w:val="24"/>
          <w:lang w:val="en-US"/>
        </w:rPr>
        <w:t xml:space="preserve"> that which is gone astray? 13. And if so be that he </w:t>
      </w:r>
      <w:proofErr w:type="gramStart"/>
      <w:r w:rsidR="00E17549" w:rsidRPr="00E17549">
        <w:rPr>
          <w:rFonts w:cstheme="minorHAnsi"/>
          <w:i/>
          <w:sz w:val="24"/>
          <w:szCs w:val="24"/>
          <w:lang w:val="en-US"/>
        </w:rPr>
        <w:t>find</w:t>
      </w:r>
      <w:proofErr w:type="gramEnd"/>
      <w:r w:rsidR="00E17549" w:rsidRPr="00E17549">
        <w:rPr>
          <w:rFonts w:cstheme="minorHAnsi"/>
          <w:i/>
          <w:sz w:val="24"/>
          <w:szCs w:val="24"/>
          <w:lang w:val="en-US"/>
        </w:rPr>
        <w:t xml:space="preserve"> it, verily I say unto you, he </w:t>
      </w:r>
      <w:proofErr w:type="spellStart"/>
      <w:r w:rsidR="00E17549" w:rsidRPr="00E17549">
        <w:rPr>
          <w:rFonts w:cstheme="minorHAnsi"/>
          <w:i/>
          <w:sz w:val="24"/>
          <w:szCs w:val="24"/>
          <w:lang w:val="en-US"/>
        </w:rPr>
        <w:t>rejoiceth</w:t>
      </w:r>
      <w:proofErr w:type="spellEnd"/>
      <w:r w:rsidR="00E17549" w:rsidRPr="00E17549">
        <w:rPr>
          <w:rFonts w:cstheme="minorHAnsi"/>
          <w:i/>
          <w:sz w:val="24"/>
          <w:szCs w:val="24"/>
          <w:lang w:val="en-US"/>
        </w:rPr>
        <w:t xml:space="preserve"> more of that sheep, than of the ninety and nine which went not astray. 14. Even so it is not the will of your Father which is in heaven, that one of these little ones should perish</w:t>
      </w:r>
      <w:r w:rsidRPr="00D74C05">
        <w:rPr>
          <w:rFonts w:cstheme="minorHAnsi"/>
          <w:i/>
          <w:sz w:val="24"/>
          <w:szCs w:val="24"/>
          <w:lang w:val="en-US"/>
        </w:rPr>
        <w:t>.</w:t>
      </w:r>
      <w:r w:rsidRPr="005736A5">
        <w:rPr>
          <w:rFonts w:cstheme="minorHAnsi"/>
          <w:i/>
          <w:sz w:val="24"/>
          <w:szCs w:val="24"/>
          <w:lang w:val="en-US"/>
        </w:rPr>
        <w:t>"</w:t>
      </w:r>
    </w:p>
    <w:p w14:paraId="279E5C11" w14:textId="24671981"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Matthew </w:t>
      </w:r>
      <w:r w:rsidR="00E17549">
        <w:rPr>
          <w:rFonts w:cstheme="minorHAnsi"/>
          <w:i/>
          <w:sz w:val="24"/>
          <w:szCs w:val="24"/>
          <w:lang w:val="en-US"/>
        </w:rPr>
        <w:t>1</w:t>
      </w:r>
      <w:r>
        <w:rPr>
          <w:rFonts w:cstheme="minorHAnsi"/>
          <w:i/>
          <w:sz w:val="24"/>
          <w:szCs w:val="24"/>
          <w:lang w:val="en-US"/>
        </w:rPr>
        <w:t>8:1-1</w:t>
      </w:r>
      <w:r w:rsidR="00E17549">
        <w:rPr>
          <w:rFonts w:cstheme="minorHAnsi"/>
          <w:i/>
          <w:sz w:val="24"/>
          <w:szCs w:val="24"/>
          <w:lang w:val="en-US"/>
        </w:rPr>
        <w:t>4</w:t>
      </w:r>
    </w:p>
    <w:p w14:paraId="0982F972" w14:textId="075EDC36" w:rsidR="000610DB" w:rsidRPr="000610DB" w:rsidRDefault="000610DB" w:rsidP="00924AB5">
      <w:pPr>
        <w:pStyle w:val="PlainText"/>
        <w:rPr>
          <w:rFonts w:asciiTheme="minorHAnsi" w:hAnsiTheme="minorHAnsi" w:cs="Courier New"/>
          <w:sz w:val="22"/>
          <w:szCs w:val="22"/>
        </w:rPr>
      </w:pPr>
    </w:p>
    <w:p w14:paraId="39FAE7E4" w14:textId="4500D04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Mark tells us that the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they journeyed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squabbling about pre-eminence in the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conversation was brought on by our Lord's question as to the subject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dispute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seems at first sight to argue singular insensibility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the first effect of His reiterated announcement of His sufferings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have been their quarrelling for the lead; but their behaviour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intelligible if we suppose that they regarded the half-understood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prophecies of His passion as indicating the commencement of the short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conflict which was to end in His Messianic reign</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it was time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to be getting ready and settling precedence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form of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Matthew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connects it with the miracle of the coin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fish's mouth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 there was a very plain assertion of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royal dignity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distinguishing honour given to Peter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Probably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 the question means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Since Peter is thus selected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we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look to him as foremost? Their conception of the kingdom and of rank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is frankly and entirely earthly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 to be graded dignities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these are to depend on His mere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Lord not only answers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letter of their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cuts at the root of the temper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inspired it.</w:t>
      </w:r>
    </w:p>
    <w:p w14:paraId="0B94F3C3" w14:textId="77777777" w:rsidR="000610DB" w:rsidRPr="000610DB" w:rsidRDefault="000610DB" w:rsidP="00924AB5">
      <w:pPr>
        <w:pStyle w:val="PlainText"/>
        <w:rPr>
          <w:rFonts w:asciiTheme="minorHAnsi" w:hAnsiTheme="minorHAnsi" w:cs="Courier New"/>
          <w:sz w:val="22"/>
          <w:szCs w:val="22"/>
        </w:rPr>
      </w:pPr>
    </w:p>
    <w:p w14:paraId="119375ED" w14:textId="77777777" w:rsidR="00E17549" w:rsidRPr="00E17549" w:rsidRDefault="00924AB5" w:rsidP="00924AB5">
      <w:pPr>
        <w:pStyle w:val="PlainText"/>
        <w:rPr>
          <w:rFonts w:asciiTheme="minorHAnsi" w:hAnsiTheme="minorHAnsi" w:cs="Courier New"/>
          <w:b/>
          <w:bCs/>
          <w:sz w:val="22"/>
          <w:szCs w:val="22"/>
        </w:rPr>
      </w:pPr>
      <w:r w:rsidRPr="00E17549">
        <w:rPr>
          <w:rFonts w:asciiTheme="minorHAnsi" w:hAnsiTheme="minorHAnsi" w:cs="Courier New"/>
          <w:b/>
          <w:bCs/>
          <w:sz w:val="22"/>
          <w:szCs w:val="22"/>
        </w:rPr>
        <w:t>I</w:t>
      </w:r>
      <w:r w:rsidR="000D6B18" w:rsidRPr="00E17549">
        <w:rPr>
          <w:rFonts w:asciiTheme="minorHAnsi" w:hAnsiTheme="minorHAnsi" w:cs="Courier New"/>
          <w:b/>
          <w:bCs/>
          <w:sz w:val="22"/>
          <w:szCs w:val="22"/>
        </w:rPr>
        <w:t xml:space="preserve">. </w:t>
      </w:r>
      <w:r w:rsidRPr="00E17549">
        <w:rPr>
          <w:rFonts w:asciiTheme="minorHAnsi" w:hAnsiTheme="minorHAnsi" w:cs="Courier New"/>
          <w:b/>
          <w:bCs/>
          <w:sz w:val="22"/>
          <w:szCs w:val="22"/>
        </w:rPr>
        <w:t>He shows the conditions of entrance into and eminence in His kingdom</w:t>
      </w:r>
      <w:r w:rsidR="000610DB" w:rsidRPr="00E17549">
        <w:rPr>
          <w:rFonts w:asciiTheme="minorHAnsi" w:hAnsiTheme="minorHAnsi" w:cs="Courier New"/>
          <w:b/>
          <w:bCs/>
          <w:sz w:val="22"/>
          <w:szCs w:val="22"/>
        </w:rPr>
        <w:t xml:space="preserve"> </w:t>
      </w:r>
      <w:r w:rsidRPr="00E17549">
        <w:rPr>
          <w:rFonts w:asciiTheme="minorHAnsi" w:hAnsiTheme="minorHAnsi" w:cs="Courier New"/>
          <w:b/>
          <w:bCs/>
          <w:sz w:val="22"/>
          <w:szCs w:val="22"/>
        </w:rPr>
        <w:t>by a living example</w:t>
      </w:r>
      <w:r w:rsidR="000D6B18" w:rsidRPr="00E17549">
        <w:rPr>
          <w:rFonts w:asciiTheme="minorHAnsi" w:hAnsiTheme="minorHAnsi" w:cs="Courier New"/>
          <w:b/>
          <w:bCs/>
          <w:sz w:val="22"/>
          <w:szCs w:val="22"/>
        </w:rPr>
        <w:t xml:space="preserve">. </w:t>
      </w:r>
    </w:p>
    <w:p w14:paraId="19578CCF" w14:textId="77777777" w:rsidR="00E17549" w:rsidRDefault="00E17549" w:rsidP="00924AB5">
      <w:pPr>
        <w:pStyle w:val="PlainText"/>
        <w:rPr>
          <w:rFonts w:asciiTheme="minorHAnsi" w:hAnsiTheme="minorHAnsi" w:cs="Courier New"/>
          <w:sz w:val="22"/>
          <w:szCs w:val="22"/>
        </w:rPr>
      </w:pPr>
    </w:p>
    <w:p w14:paraId="699EF0DD" w14:textId="611FBB0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There were always children at hand round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wanted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quick instinct for pure and loving souls drew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to Him; and this little one was not afraid to be taken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be afterwards caught up in His arms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pressed to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One does not wonder that the legend </w:t>
      </w:r>
      <w:r w:rsidRPr="000610DB">
        <w:rPr>
          <w:rFonts w:asciiTheme="minorHAnsi" w:hAnsiTheme="minorHAnsi" w:cs="Courier New"/>
          <w:sz w:val="22"/>
          <w:szCs w:val="22"/>
        </w:rPr>
        <w:lastRenderedPageBreak/>
        <w:t>that he was Ignatius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martyr should have been current; for surely the remembrance of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tender clasping arm and gentle breast would not fade nor be fruitless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disciples had made very sure that they were to be in the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the only question concerning them was how high up in it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were each to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Christ's answer is like a dash of cold water to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confidence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effect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Greatest in the kingdom! Make sure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 go in at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first; which you will never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long as you keep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your present ambitious minds</w:t>
      </w:r>
      <w:r w:rsidR="00807E9A" w:rsidRPr="00807E9A">
        <w:rPr>
          <w:rFonts w:asciiTheme="minorHAnsi" w:hAnsiTheme="minorHAnsi" w:cs="Courier New"/>
          <w:sz w:val="22"/>
          <w:szCs w:val="22"/>
        </w:rPr>
        <w:t>.</w:t>
      </w:r>
    </w:p>
    <w:p w14:paraId="247933B0" w14:textId="77777777" w:rsidR="000610DB" w:rsidRPr="000610DB" w:rsidRDefault="000610DB" w:rsidP="00924AB5">
      <w:pPr>
        <w:pStyle w:val="PlainText"/>
        <w:rPr>
          <w:rFonts w:asciiTheme="minorHAnsi" w:hAnsiTheme="minorHAnsi" w:cs="Courier New"/>
          <w:sz w:val="22"/>
          <w:szCs w:val="22"/>
        </w:rPr>
      </w:pPr>
    </w:p>
    <w:p w14:paraId="118B42BA" w14:textId="0FB5EAF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Verse 3 lays down the condition of entrance into the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necessarily follows the condition of supremacy in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child is naturally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without effort or merit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reason of age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must become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are to pass the narrow portal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admits into the large room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becoming</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impossible without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revolution in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 converted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corrected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Revised Version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into turn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rightly; for there is in the word a distinct reference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temper of the disciples as displayed by their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long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as they cherished </w:t>
      </w:r>
      <w:proofErr w:type="gramStart"/>
      <w:r w:rsidRPr="000610DB">
        <w:rPr>
          <w:rFonts w:asciiTheme="minorHAnsi" w:hAnsiTheme="minorHAnsi" w:cs="Courier New"/>
          <w:sz w:val="22"/>
          <w:szCs w:val="22"/>
        </w:rPr>
        <w:t>it</w:t>
      </w:r>
      <w:proofErr w:type="gramEnd"/>
      <w:r w:rsidRPr="000610DB">
        <w:rPr>
          <w:rFonts w:asciiTheme="minorHAnsi" w:hAnsiTheme="minorHAnsi" w:cs="Courier New"/>
          <w:sz w:val="22"/>
          <w:szCs w:val="22"/>
        </w:rPr>
        <w:t xml:space="preserve"> they could not even get inside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say nothing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winning promotion to dignities in the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very question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condemned them as incapable of entrance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there must be a radical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change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unaccompanied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repentance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mainly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consisting in the substitution of the child's temper for theirs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the temper thus enjoined? We are to see here neither the entirely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modern and shallow sentimental way of looking at childhood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popular writers indulge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the doctrine of its innocence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teaching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either that children are innocent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that men enter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kingdom by making themselves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child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its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lowly and modest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makes no claims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lives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instinctive confidence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does not care about honours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has 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qualities which in us are virtues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not puffed up by possessing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the ideal which is realised more generally in the child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analogous ideals are in mature manhood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simplicity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modesty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humility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must be ours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must be made small ere we can enter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 is the requirement for entrance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is it for eminence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child does not humble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is humble by nature; but we must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humble ourselves if we would be great.</w:t>
      </w:r>
    </w:p>
    <w:p w14:paraId="1B46FA98" w14:textId="77777777" w:rsidR="000610DB" w:rsidRPr="000610DB" w:rsidRDefault="000610DB" w:rsidP="00924AB5">
      <w:pPr>
        <w:pStyle w:val="PlainText"/>
        <w:rPr>
          <w:rFonts w:asciiTheme="minorHAnsi" w:hAnsiTheme="minorHAnsi" w:cs="Courier New"/>
          <w:sz w:val="22"/>
          <w:szCs w:val="22"/>
        </w:rPr>
      </w:pPr>
    </w:p>
    <w:p w14:paraId="268B9763" w14:textId="5D56685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Christ implies that there are degrees in the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has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nobility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of such a kind that there may be many greatest;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principle of rank there is lowliness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rise by sinking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deeper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consciousness of our own unworthiness and weakness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capable are we of receiving the divine gifts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therefore the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fully shall we receive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Rivers run in the hollows;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mountain-tops are dry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 works with broken reeds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princes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realm are beggars taken from the dunghill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lowliness which made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itself lowly for the sake of eminence would miss its aim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it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be lowliness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desire to be foremost must be cast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order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it may be fulfilled.</w:t>
      </w:r>
    </w:p>
    <w:p w14:paraId="24FEF206" w14:textId="77777777" w:rsidR="000610DB" w:rsidRPr="000610DB" w:rsidRDefault="000610DB" w:rsidP="00924AB5">
      <w:pPr>
        <w:pStyle w:val="PlainText"/>
        <w:rPr>
          <w:rFonts w:asciiTheme="minorHAnsi" w:hAnsiTheme="minorHAnsi" w:cs="Courier New"/>
          <w:sz w:val="22"/>
          <w:szCs w:val="22"/>
        </w:rPr>
      </w:pPr>
    </w:p>
    <w:p w14:paraId="75FE0529" w14:textId="77777777" w:rsidR="00E17549" w:rsidRPr="00E17549" w:rsidRDefault="00924AB5" w:rsidP="00924AB5">
      <w:pPr>
        <w:pStyle w:val="PlainText"/>
        <w:rPr>
          <w:rFonts w:asciiTheme="minorHAnsi" w:hAnsiTheme="minorHAnsi" w:cs="Courier New"/>
          <w:b/>
          <w:bCs/>
          <w:sz w:val="22"/>
          <w:szCs w:val="22"/>
        </w:rPr>
      </w:pPr>
      <w:r w:rsidRPr="00E17549">
        <w:rPr>
          <w:rFonts w:asciiTheme="minorHAnsi" w:hAnsiTheme="minorHAnsi" w:cs="Courier New"/>
          <w:b/>
          <w:bCs/>
          <w:sz w:val="22"/>
          <w:szCs w:val="22"/>
        </w:rPr>
        <w:t>II</w:t>
      </w:r>
      <w:r w:rsidR="000D6B18" w:rsidRPr="00E17549">
        <w:rPr>
          <w:rFonts w:asciiTheme="minorHAnsi" w:hAnsiTheme="minorHAnsi" w:cs="Courier New"/>
          <w:b/>
          <w:bCs/>
          <w:sz w:val="22"/>
          <w:szCs w:val="22"/>
        </w:rPr>
        <w:t xml:space="preserve">. </w:t>
      </w:r>
      <w:r w:rsidRPr="00E17549">
        <w:rPr>
          <w:rFonts w:asciiTheme="minorHAnsi" w:hAnsiTheme="minorHAnsi" w:cs="Courier New"/>
          <w:b/>
          <w:bCs/>
          <w:sz w:val="22"/>
          <w:szCs w:val="22"/>
        </w:rPr>
        <w:t>The question has been answered</w:t>
      </w:r>
      <w:r w:rsidR="000D6B18" w:rsidRPr="00E17549">
        <w:rPr>
          <w:rFonts w:asciiTheme="minorHAnsi" w:hAnsiTheme="minorHAnsi" w:cs="Courier New"/>
          <w:b/>
          <w:bCs/>
          <w:sz w:val="22"/>
          <w:szCs w:val="22"/>
        </w:rPr>
        <w:t xml:space="preserve">, </w:t>
      </w:r>
      <w:r w:rsidRPr="00E17549">
        <w:rPr>
          <w:rFonts w:asciiTheme="minorHAnsi" w:hAnsiTheme="minorHAnsi" w:cs="Courier New"/>
          <w:b/>
          <w:bCs/>
          <w:sz w:val="22"/>
          <w:szCs w:val="22"/>
        </w:rPr>
        <w:t>and our Lord passes to other</w:t>
      </w:r>
      <w:r w:rsidR="000610DB" w:rsidRPr="00E17549">
        <w:rPr>
          <w:rFonts w:asciiTheme="minorHAnsi" w:hAnsiTheme="minorHAnsi" w:cs="Courier New"/>
          <w:b/>
          <w:bCs/>
          <w:sz w:val="22"/>
          <w:szCs w:val="22"/>
        </w:rPr>
        <w:t xml:space="preserve"> </w:t>
      </w:r>
      <w:r w:rsidRPr="00E17549">
        <w:rPr>
          <w:rFonts w:asciiTheme="minorHAnsi" w:hAnsiTheme="minorHAnsi" w:cs="Courier New"/>
          <w:b/>
          <w:bCs/>
          <w:sz w:val="22"/>
          <w:szCs w:val="22"/>
        </w:rPr>
        <w:t>thoughts rising out of His answer</w:t>
      </w:r>
      <w:r w:rsidR="000D6B18" w:rsidRPr="00E17549">
        <w:rPr>
          <w:rFonts w:asciiTheme="minorHAnsi" w:hAnsiTheme="minorHAnsi" w:cs="Courier New"/>
          <w:b/>
          <w:bCs/>
          <w:sz w:val="22"/>
          <w:szCs w:val="22"/>
        </w:rPr>
        <w:t xml:space="preserve">. </w:t>
      </w:r>
    </w:p>
    <w:p w14:paraId="2F5E6902" w14:textId="77777777" w:rsidR="00E17549" w:rsidRDefault="00E17549" w:rsidP="00924AB5">
      <w:pPr>
        <w:pStyle w:val="PlainText"/>
        <w:rPr>
          <w:rFonts w:asciiTheme="minorHAnsi" w:hAnsiTheme="minorHAnsi" w:cs="Courier New"/>
          <w:sz w:val="22"/>
          <w:szCs w:val="22"/>
        </w:rPr>
      </w:pPr>
    </w:p>
    <w:p w14:paraId="543B852F" w14:textId="2D35511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Verses 5 and 6 set forth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antithetically our duties to His little ones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not now speaking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child who served as a living parable to answer the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men who have made themselves like the child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is plain from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emphatic one such child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from verse 6 (which believe on Me</w:t>
      </w:r>
      <w:r w:rsidR="000327E7">
        <w:rPr>
          <w:rFonts w:asciiTheme="minorHAnsi" w:hAnsiTheme="minorHAnsi" w:cs="Courier New"/>
          <w:sz w:val="22"/>
          <w:szCs w:val="22"/>
        </w:rPr>
        <w:t>)</w:t>
      </w:r>
      <w:r w:rsidRPr="000610DB">
        <w:rPr>
          <w:rFonts w:asciiTheme="minorHAnsi" w:hAnsiTheme="minorHAnsi" w:cs="Courier New"/>
          <w:sz w:val="22"/>
          <w:szCs w:val="22"/>
        </w:rPr>
        <w:t>.</w:t>
      </w:r>
    </w:p>
    <w:p w14:paraId="3C544F9F" w14:textId="77777777" w:rsidR="000610DB" w:rsidRPr="000610DB" w:rsidRDefault="000610DB" w:rsidP="00924AB5">
      <w:pPr>
        <w:pStyle w:val="PlainText"/>
        <w:rPr>
          <w:rFonts w:asciiTheme="minorHAnsi" w:hAnsiTheme="minorHAnsi" w:cs="Courier New"/>
          <w:sz w:val="22"/>
          <w:szCs w:val="22"/>
        </w:rPr>
      </w:pPr>
    </w:p>
    <w:p w14:paraId="0A713C36" w14:textId="5A32F82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subject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these verses is the blessedness of recognising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welcoming Christlike lowly believers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fatal effect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opposite conduct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receive one such little child in My name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just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have a sympathetic appreciation 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be ready to welcome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 and home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those who are lowly in their own and in the world's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estimate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princes of Christ's court and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welcome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furtherance will only be given by one who himself has the same type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character in some degree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who honours and admires a certain kind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excellence has the roots of it in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possible artist lies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who thrills at the sight or hearing of fair things painted or sung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admiration is an index of our aspiration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our aspiration is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prophecy of our attainment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it will be a little one's heart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welcome the little ones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lover of Christ who receives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His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reception includes all forms of sympathy and 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My name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 xml:space="preserve">is equivalent to for the sake </w:t>
      </w:r>
      <w:r w:rsidRPr="000610DB">
        <w:rPr>
          <w:rFonts w:asciiTheme="minorHAnsi" w:hAnsiTheme="minorHAnsi" w:cs="Courier New"/>
          <w:sz w:val="22"/>
          <w:szCs w:val="22"/>
        </w:rPr>
        <w:lastRenderedPageBreak/>
        <w:t>of My revealed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refers both to the receiver and to the received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blessedness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such reception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far as the receiver is concerned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not merely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thereby comes into happy relations with Christ's foremost servants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he gets Christ Himself into his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with true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appreciation of the beauty of such a childlike disposition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open my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 or my hand to its possessor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do thereby enlarge my capacity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my own possession of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dwells in His child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who comes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him where He is welcomed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 surer way of securing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our own than the loving reception of His children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Whoso lodges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King's favourites will not be left unvisited by the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recognise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reverence the greatest in the kingdom is to be oneself a member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company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sharer in their prerogatives.</w:t>
      </w:r>
    </w:p>
    <w:p w14:paraId="2CE96DE3" w14:textId="77777777" w:rsidR="000610DB" w:rsidRPr="000610DB" w:rsidRDefault="000610DB" w:rsidP="00924AB5">
      <w:pPr>
        <w:pStyle w:val="PlainText"/>
        <w:rPr>
          <w:rFonts w:asciiTheme="minorHAnsi" w:hAnsiTheme="minorHAnsi" w:cs="Courier New"/>
          <w:sz w:val="22"/>
          <w:szCs w:val="22"/>
        </w:rPr>
      </w:pPr>
    </w:p>
    <w:p w14:paraId="351F98D1" w14:textId="5060373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On the other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antithesis of receiving</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causing to stumble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which is meant giving occasion for moral fall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would be done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contests about pre-eminence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arrogance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non-recognition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atmosphere of carnality and selfishness in which the disciples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moving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their question showed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 stifle the tender life of 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lowly believer who found himself in it; and they were not only injuring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becoming stumbling-blocks to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their ambition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much of the present life of average Christians is condemned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same ground! It is a good test of our Christian character to ask--would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help or hinder a lowly believer to live beside us? How many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professing Christians are really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unconsciously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doing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utmost to pull down their more Christlike brethren to their own low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level! The worldliness and selfish ambitions of the Church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responsible for the stumbling of many who would else have been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little ones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perhaps we are rather to think of deliberate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consciously laid stumbling-blocks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Knowingly to try to make a good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 fall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to stain a more than usually pure Christian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surely the very height of malice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presupposes such a deadly hatred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goodness and of Christ that no fate can be worse than the possession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such a temper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be flung into the sea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a dog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a stone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round his neck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 be better for a man than to live to do such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deed itself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apart from any other future retribution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own punishment; yet our Lord's solemn words not only point to such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future retribution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infinitely more terrible than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miserable fate described would be for the body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 the consequences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so bad in its blind hatred of the highest type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its conscious preference of 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well as so fatal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its consequences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that it </w:t>
      </w:r>
      <w:proofErr w:type="gramStart"/>
      <w:r w:rsidRPr="000610DB">
        <w:rPr>
          <w:rFonts w:asciiTheme="minorHAnsi" w:hAnsiTheme="minorHAnsi" w:cs="Courier New"/>
          <w:sz w:val="22"/>
          <w:szCs w:val="22"/>
        </w:rPr>
        <w:t>were</w:t>
      </w:r>
      <w:proofErr w:type="gramEnd"/>
      <w:r w:rsidRPr="000610DB">
        <w:rPr>
          <w:rFonts w:asciiTheme="minorHAnsi" w:hAnsiTheme="minorHAnsi" w:cs="Courier New"/>
          <w:sz w:val="22"/>
          <w:szCs w:val="22"/>
        </w:rPr>
        <w:t xml:space="preserve"> better to die drowned than to live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w:t>
      </w:r>
    </w:p>
    <w:p w14:paraId="29BE026A" w14:textId="77777777" w:rsidR="000610DB" w:rsidRPr="000610DB" w:rsidRDefault="000610DB" w:rsidP="00924AB5">
      <w:pPr>
        <w:pStyle w:val="PlainText"/>
        <w:rPr>
          <w:rFonts w:asciiTheme="minorHAnsi" w:hAnsiTheme="minorHAnsi" w:cs="Courier New"/>
          <w:sz w:val="22"/>
          <w:szCs w:val="22"/>
        </w:rPr>
      </w:pPr>
    </w:p>
    <w:p w14:paraId="1D04F8EE" w14:textId="77777777" w:rsidR="00E17549" w:rsidRPr="00E17549" w:rsidRDefault="00924AB5" w:rsidP="00924AB5">
      <w:pPr>
        <w:pStyle w:val="PlainText"/>
        <w:rPr>
          <w:rFonts w:asciiTheme="minorHAnsi" w:hAnsiTheme="minorHAnsi" w:cs="Courier New"/>
          <w:b/>
          <w:bCs/>
          <w:sz w:val="22"/>
          <w:szCs w:val="22"/>
        </w:rPr>
      </w:pPr>
      <w:r w:rsidRPr="00E17549">
        <w:rPr>
          <w:rFonts w:asciiTheme="minorHAnsi" w:hAnsiTheme="minorHAnsi" w:cs="Courier New"/>
          <w:b/>
          <w:bCs/>
          <w:sz w:val="22"/>
          <w:szCs w:val="22"/>
        </w:rPr>
        <w:t>III</w:t>
      </w:r>
      <w:r w:rsidR="000D6B18" w:rsidRPr="00E17549">
        <w:rPr>
          <w:rFonts w:asciiTheme="minorHAnsi" w:hAnsiTheme="minorHAnsi" w:cs="Courier New"/>
          <w:b/>
          <w:bCs/>
          <w:sz w:val="22"/>
          <w:szCs w:val="22"/>
        </w:rPr>
        <w:t xml:space="preserve">. </w:t>
      </w:r>
      <w:r w:rsidRPr="00E17549">
        <w:rPr>
          <w:rFonts w:asciiTheme="minorHAnsi" w:hAnsiTheme="minorHAnsi" w:cs="Courier New"/>
          <w:b/>
          <w:bCs/>
          <w:sz w:val="22"/>
          <w:szCs w:val="22"/>
        </w:rPr>
        <w:t>Verses 10-14 set forth the honour and dignity of Christ's little</w:t>
      </w:r>
      <w:r w:rsidR="000610DB" w:rsidRPr="00E17549">
        <w:rPr>
          <w:rFonts w:asciiTheme="minorHAnsi" w:hAnsiTheme="minorHAnsi" w:cs="Courier New"/>
          <w:b/>
          <w:bCs/>
          <w:sz w:val="22"/>
          <w:szCs w:val="22"/>
        </w:rPr>
        <w:t xml:space="preserve"> </w:t>
      </w:r>
      <w:r w:rsidRPr="00E17549">
        <w:rPr>
          <w:rFonts w:asciiTheme="minorHAnsi" w:hAnsiTheme="minorHAnsi" w:cs="Courier New"/>
          <w:b/>
          <w:bCs/>
          <w:sz w:val="22"/>
          <w:szCs w:val="22"/>
        </w:rPr>
        <w:t>ones</w:t>
      </w:r>
      <w:r w:rsidR="000D6B18" w:rsidRPr="00E17549">
        <w:rPr>
          <w:rFonts w:asciiTheme="minorHAnsi" w:hAnsiTheme="minorHAnsi" w:cs="Courier New"/>
          <w:b/>
          <w:bCs/>
          <w:sz w:val="22"/>
          <w:szCs w:val="22"/>
        </w:rPr>
        <w:t xml:space="preserve">. </w:t>
      </w:r>
      <w:r w:rsidRPr="00E17549">
        <w:rPr>
          <w:rFonts w:asciiTheme="minorHAnsi" w:hAnsiTheme="minorHAnsi" w:cs="Courier New"/>
          <w:b/>
          <w:bCs/>
          <w:sz w:val="22"/>
          <w:szCs w:val="22"/>
        </w:rPr>
        <w:t>Clearly the application of the designation in these closing</w:t>
      </w:r>
      <w:r w:rsidR="000610DB" w:rsidRPr="00E17549">
        <w:rPr>
          <w:rFonts w:asciiTheme="minorHAnsi" w:hAnsiTheme="minorHAnsi" w:cs="Courier New"/>
          <w:b/>
          <w:bCs/>
          <w:sz w:val="22"/>
          <w:szCs w:val="22"/>
        </w:rPr>
        <w:t xml:space="preserve"> </w:t>
      </w:r>
      <w:r w:rsidRPr="00E17549">
        <w:rPr>
          <w:rFonts w:asciiTheme="minorHAnsi" w:hAnsiTheme="minorHAnsi" w:cs="Courier New"/>
          <w:b/>
          <w:bCs/>
          <w:sz w:val="22"/>
          <w:szCs w:val="22"/>
        </w:rPr>
        <w:t>verses is exclusively to His lowly followers</w:t>
      </w:r>
      <w:r w:rsidR="000D6B18" w:rsidRPr="00E17549">
        <w:rPr>
          <w:rFonts w:asciiTheme="minorHAnsi" w:hAnsiTheme="minorHAnsi" w:cs="Courier New"/>
          <w:b/>
          <w:bCs/>
          <w:sz w:val="22"/>
          <w:szCs w:val="22"/>
        </w:rPr>
        <w:t xml:space="preserve">. </w:t>
      </w:r>
    </w:p>
    <w:p w14:paraId="27191825" w14:textId="77777777" w:rsidR="00E17549" w:rsidRDefault="00E17549" w:rsidP="00924AB5">
      <w:pPr>
        <w:pStyle w:val="PlainText"/>
        <w:rPr>
          <w:rFonts w:asciiTheme="minorHAnsi" w:hAnsiTheme="minorHAnsi" w:cs="Courier New"/>
          <w:sz w:val="22"/>
          <w:szCs w:val="22"/>
        </w:rPr>
      </w:pPr>
    </w:p>
    <w:p w14:paraId="1836626B" w14:textId="62CE803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warning not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despise them is needed at all times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seldom 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 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so many causes induce a far too high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estimate of the world's great ones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modest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humble godliness looks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dull and sober as some russet-coated little bird among gorgeous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cockatoos and birds of paradise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world's standard is only too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current in the Church; and it needs a spirit kept in harmony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some degree of the child-nature in ourselves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preserve us from overlooking the delicate hidden beauties and unworldly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greatness of His truest disciples.</w:t>
      </w:r>
    </w:p>
    <w:p w14:paraId="08313158" w14:textId="77777777" w:rsidR="000610DB" w:rsidRPr="000610DB" w:rsidRDefault="000610DB" w:rsidP="00924AB5">
      <w:pPr>
        <w:pStyle w:val="PlainText"/>
        <w:rPr>
          <w:rFonts w:asciiTheme="minorHAnsi" w:hAnsiTheme="minorHAnsi" w:cs="Courier New"/>
          <w:sz w:val="22"/>
          <w:szCs w:val="22"/>
        </w:rPr>
      </w:pPr>
    </w:p>
    <w:p w14:paraId="796A6A33" w14:textId="3B165EA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 xml:space="preserve">The exhortation is enforced by two </w:t>
      </w:r>
      <w:proofErr w:type="gramStart"/>
      <w:r w:rsidRPr="000610DB">
        <w:rPr>
          <w:rFonts w:asciiTheme="minorHAnsi" w:hAnsiTheme="minorHAnsi" w:cs="Courier New"/>
          <w:sz w:val="22"/>
          <w:szCs w:val="22"/>
        </w:rPr>
        <w:t>considerations,--</w:t>
      </w:r>
      <w:proofErr w:type="gramEnd"/>
      <w:r w:rsidRPr="000610DB">
        <w:rPr>
          <w:rFonts w:asciiTheme="minorHAnsi" w:hAnsiTheme="minorHAnsi" w:cs="Courier New"/>
          <w:sz w:val="22"/>
          <w:szCs w:val="22"/>
        </w:rPr>
        <w:t>a glimpse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Fair interpretation can scarcely deny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here teaches that His children are under angel-guardianship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neither busy ourselves in curious inferences from His reticent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try to blink their plain meaning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rather mark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connection and purpose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has been teaching that pre-eminence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belongs to the childlike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here opens a door into the court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heavenly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shows us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little ones are foremost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kingdom of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the angels who watch over them are nearest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throne in heaven itself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representation is moulded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usages of Eastern courts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similar language in the Old Testament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describes the principal courtiers as the men who see the King's face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continually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high is the honour in which the little ones are held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that </w:t>
      </w:r>
      <w:r w:rsidRPr="000610DB">
        <w:rPr>
          <w:rFonts w:asciiTheme="minorHAnsi" w:hAnsiTheme="minorHAnsi" w:cs="Courier New"/>
          <w:sz w:val="22"/>
          <w:szCs w:val="22"/>
        </w:rPr>
        <w:lastRenderedPageBreak/>
        <w:t>the highest angels are set to guard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whatever may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thought of them on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loftiest of creatures are glad to serve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keep them.</w:t>
      </w:r>
    </w:p>
    <w:p w14:paraId="167F74BF" w14:textId="77777777" w:rsidR="000610DB" w:rsidRPr="000610DB" w:rsidRDefault="000610DB" w:rsidP="00924AB5">
      <w:pPr>
        <w:pStyle w:val="PlainText"/>
        <w:rPr>
          <w:rFonts w:asciiTheme="minorHAnsi" w:hAnsiTheme="minorHAnsi" w:cs="Courier New"/>
          <w:sz w:val="22"/>
          <w:szCs w:val="22"/>
        </w:rPr>
      </w:pPr>
    </w:p>
    <w:p w14:paraId="027923BD" w14:textId="446E83E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 xml:space="preserve">Following the Revised </w:t>
      </w:r>
      <w:proofErr w:type="gramStart"/>
      <w:r w:rsidRPr="000610DB">
        <w:rPr>
          <w:rFonts w:asciiTheme="minorHAnsi" w:hAnsiTheme="minorHAnsi" w:cs="Courier New"/>
          <w:sz w:val="22"/>
          <w:szCs w:val="22"/>
        </w:rPr>
        <w:t>Version</w:t>
      </w:r>
      <w:proofErr w:type="gramEnd"/>
      <w:r w:rsidRPr="000610DB">
        <w:rPr>
          <w:rFonts w:asciiTheme="minorHAnsi" w:hAnsiTheme="minorHAnsi" w:cs="Courier New"/>
          <w:sz w:val="22"/>
          <w:szCs w:val="22"/>
        </w:rPr>
        <w:t xml:space="preserve"> we omit verse 11</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it were genuine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connection would be that such despising contradicted the purpose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mission; and the for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would refer back to the injunction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glimpse into heaven which enforced it.</w:t>
      </w:r>
    </w:p>
    <w:p w14:paraId="5219BB29" w14:textId="77777777" w:rsidR="000610DB" w:rsidRPr="000610DB" w:rsidRDefault="000610DB" w:rsidP="00924AB5">
      <w:pPr>
        <w:pStyle w:val="PlainText"/>
        <w:rPr>
          <w:rFonts w:asciiTheme="minorHAnsi" w:hAnsiTheme="minorHAnsi" w:cs="Courier New"/>
          <w:sz w:val="22"/>
          <w:szCs w:val="22"/>
        </w:rPr>
      </w:pPr>
    </w:p>
    <w:p w14:paraId="7C5CAADA" w14:textId="4F26280E"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The exhortation is further confirmed by the parable of the ninety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found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slightly modified in form and in another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connection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Luke xv</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Its point here is to show the importance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little ones as the objects of the seeking love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precious to Him that their recovery rejoices His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verse 11 be genuine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Shepherd is Christ; 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omit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application of the parable in verse 14 as illustrating the loving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God becomes more direct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that case God is the owner of the sheep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does not emphasise His own love or share in the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reference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which was not relevant to His purpose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leaving that in shadow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casts all the light on the loving divine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counts the little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ones as so precious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even one of them wanders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heaven's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powers are sent forth to find and recover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reference does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seem to be so much to the one great act by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incarnation and sacrifice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sinful world has been sought and redeemed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to the numberless acts by which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His providence and grace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restores the souls of those humble ones if ever they go astray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connection requires that the wandering sheep here should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wanders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 one of these little ones</w:t>
      </w:r>
      <w:r w:rsidR="005C6DD4">
        <w:rPr>
          <w:rFonts w:asciiTheme="minorHAnsi" w:hAnsiTheme="minorHAnsi" w:cs="Courier New"/>
          <w:sz w:val="22"/>
          <w:szCs w:val="22"/>
        </w:rPr>
        <w:t>;</w:t>
      </w:r>
      <w:r w:rsidRPr="000610DB">
        <w:rPr>
          <w:rFonts w:asciiTheme="minorHAnsi" w:hAnsiTheme="minorHAnsi" w:cs="Courier New"/>
          <w:sz w:val="22"/>
          <w:szCs w:val="22"/>
        </w:rPr>
        <w:t xml:space="preserve"> and the parable is introduced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illustrate the truth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they belong to that number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least of them is too precious to God to be allowed to wander away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lost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have for their keepers the angels of the presence;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God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His yearning love and manifold methods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restoration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look for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ever they are lost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bring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back to the fold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 that ye despise not one of 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little ones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each of whom is held by the divine will in the grasp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 individualising love which nothing can loosen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5F41C0D7" w14:textId="402DE378" w:rsidR="00E20C9F" w:rsidRPr="00E20C9F" w:rsidRDefault="00E20C9F" w:rsidP="00924AB5">
      <w:pPr>
        <w:pStyle w:val="PlainText"/>
        <w:rPr>
          <w:rFonts w:asciiTheme="minorHAnsi" w:hAnsiTheme="minorHAnsi" w:cs="Courier New"/>
          <w:b/>
          <w:sz w:val="22"/>
          <w:szCs w:val="22"/>
        </w:rPr>
      </w:pPr>
    </w:p>
    <w:p w14:paraId="0A1358F3" w14:textId="77777777" w:rsidR="00E20C9F" w:rsidRPr="00E20C9F" w:rsidRDefault="00E20C9F" w:rsidP="00924AB5">
      <w:pPr>
        <w:pStyle w:val="PlainText"/>
        <w:rPr>
          <w:rFonts w:asciiTheme="minorHAnsi" w:hAnsiTheme="minorHAnsi" w:cs="Courier New"/>
          <w:b/>
          <w:sz w:val="22"/>
          <w:szCs w:val="22"/>
        </w:rPr>
      </w:pPr>
    </w:p>
    <w:p w14:paraId="23480E1D" w14:textId="08C00156" w:rsidR="00E20C9F" w:rsidRDefault="00E20C9F" w:rsidP="00924AB5">
      <w:pPr>
        <w:pStyle w:val="PlainText"/>
        <w:rPr>
          <w:rFonts w:asciiTheme="minorHAnsi" w:hAnsiTheme="minorHAnsi" w:cs="Courier New"/>
          <w:b/>
          <w:sz w:val="22"/>
          <w:szCs w:val="22"/>
        </w:rPr>
      </w:pPr>
    </w:p>
    <w:p w14:paraId="48FFF511" w14:textId="1E696931" w:rsidR="00E17549" w:rsidRDefault="00E17549" w:rsidP="00924AB5">
      <w:pPr>
        <w:pStyle w:val="PlainText"/>
        <w:rPr>
          <w:rFonts w:asciiTheme="minorHAnsi" w:hAnsiTheme="minorHAnsi" w:cs="Courier New"/>
          <w:b/>
          <w:sz w:val="22"/>
          <w:szCs w:val="22"/>
        </w:rPr>
      </w:pPr>
    </w:p>
    <w:sectPr w:rsidR="00E17549"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7509F"/>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37677"/>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1664</TotalTime>
  <Pages>4</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2021-12-03T09:13:00Z</dcterms:modified>
</cp:coreProperties>
</file>