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AD9" w14:textId="77777777" w:rsidR="008F3626" w:rsidRPr="00B22470" w:rsidRDefault="008F3626" w:rsidP="008F3626">
      <w:pPr>
        <w:rPr>
          <w:b/>
          <w:sz w:val="24"/>
        </w:rPr>
      </w:pPr>
      <w:r>
        <w:rPr>
          <w:b/>
          <w:sz w:val="24"/>
        </w:rPr>
        <w:t>THE EXPOSITION OF HOLY SCRIPTURE BY ALEXANDER MACLAREN</w:t>
      </w:r>
    </w:p>
    <w:p w14:paraId="4A4D3589" w14:textId="455312F2" w:rsidR="008F3626" w:rsidRPr="00B22470" w:rsidRDefault="008F3626" w:rsidP="008F3626">
      <w:pPr>
        <w:rPr>
          <w:b/>
          <w:sz w:val="32"/>
          <w:u w:val="single"/>
        </w:rPr>
      </w:pPr>
      <w:r>
        <w:rPr>
          <w:b/>
          <w:sz w:val="32"/>
          <w:u w:val="single"/>
        </w:rPr>
        <w:t>MATTHEW-</w:t>
      </w:r>
      <w:r w:rsidR="000B2867">
        <w:rPr>
          <w:b/>
          <w:sz w:val="32"/>
          <w:u w:val="single"/>
        </w:rPr>
        <w:t>124</w:t>
      </w:r>
      <w:r w:rsidR="000D6B18" w:rsidRPr="000D6B18">
        <w:rPr>
          <w:sz w:val="32"/>
          <w:u w:val="single"/>
        </w:rPr>
        <w:t xml:space="preserve">. </w:t>
      </w:r>
      <w:r w:rsidR="00E958AC">
        <w:rPr>
          <w:b/>
          <w:sz w:val="32"/>
          <w:u w:val="single"/>
        </w:rPr>
        <w:t>IS IT I? by</w:t>
      </w:r>
      <w:r>
        <w:rPr>
          <w:b/>
          <w:sz w:val="32"/>
          <w:u w:val="single"/>
        </w:rPr>
        <w:t xml:space="preserve"> ALEXANDER MACLAREN</w:t>
      </w:r>
    </w:p>
    <w:p w14:paraId="0F0BA888" w14:textId="3D5A4C9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958AC">
        <w:rPr>
          <w:rFonts w:cstheme="minorHAnsi"/>
          <w:i/>
          <w:sz w:val="24"/>
          <w:szCs w:val="24"/>
          <w:lang w:val="en-US"/>
        </w:rPr>
        <w:t>22.</w:t>
      </w:r>
      <w:r w:rsidRPr="00A64C74">
        <w:t xml:space="preserve"> </w:t>
      </w:r>
      <w:r w:rsidR="00E958AC" w:rsidRPr="00E958AC">
        <w:rPr>
          <w:rFonts w:cstheme="minorHAnsi"/>
          <w:i/>
          <w:sz w:val="24"/>
          <w:szCs w:val="24"/>
          <w:lang w:val="en-US"/>
        </w:rPr>
        <w:t xml:space="preserve">And they were exceeding sorrowful, and began every one of them to say unto Him, Lord, is it I? 25. Then Judas, which betrayed Him, answered and said, Master, is it I? He said unto him, </w:t>
      </w:r>
      <w:proofErr w:type="gramStart"/>
      <w:r w:rsidR="00E958AC" w:rsidRPr="00E958AC">
        <w:rPr>
          <w:rFonts w:cstheme="minorHAnsi"/>
          <w:i/>
          <w:sz w:val="24"/>
          <w:szCs w:val="24"/>
          <w:lang w:val="en-US"/>
        </w:rPr>
        <w:t>Thou</w:t>
      </w:r>
      <w:proofErr w:type="gramEnd"/>
      <w:r w:rsidR="00E958AC" w:rsidRPr="00E958AC">
        <w:rPr>
          <w:rFonts w:cstheme="minorHAnsi"/>
          <w:i/>
          <w:sz w:val="24"/>
          <w:szCs w:val="24"/>
          <w:lang w:val="en-US"/>
        </w:rPr>
        <w:t xml:space="preserve"> hast said</w:t>
      </w:r>
      <w:r w:rsidRPr="00D74C05">
        <w:rPr>
          <w:rFonts w:cstheme="minorHAnsi"/>
          <w:i/>
          <w:sz w:val="24"/>
          <w:szCs w:val="24"/>
          <w:lang w:val="en-US"/>
        </w:rPr>
        <w:t>.</w:t>
      </w:r>
      <w:r w:rsidRPr="005736A5">
        <w:rPr>
          <w:rFonts w:cstheme="minorHAnsi"/>
          <w:i/>
          <w:sz w:val="24"/>
          <w:szCs w:val="24"/>
          <w:lang w:val="en-US"/>
        </w:rPr>
        <w:t>"</w:t>
      </w:r>
    </w:p>
    <w:p w14:paraId="4D4D2220" w14:textId="2CD2481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958AC">
        <w:rPr>
          <w:rFonts w:cstheme="minorHAnsi"/>
          <w:i/>
          <w:sz w:val="24"/>
          <w:szCs w:val="24"/>
          <w:lang w:val="en-US"/>
        </w:rPr>
        <w:t>26</w:t>
      </w:r>
      <w:r>
        <w:rPr>
          <w:rFonts w:cstheme="minorHAnsi"/>
          <w:i/>
          <w:sz w:val="24"/>
          <w:szCs w:val="24"/>
          <w:lang w:val="en-US"/>
        </w:rPr>
        <w:t>:</w:t>
      </w:r>
      <w:r w:rsidR="00E958AC">
        <w:rPr>
          <w:rFonts w:cstheme="minorHAnsi"/>
          <w:i/>
          <w:sz w:val="24"/>
          <w:szCs w:val="24"/>
          <w:lang w:val="en-US"/>
        </w:rPr>
        <w:t>22, 25</w:t>
      </w:r>
    </w:p>
    <w:p w14:paraId="4B1B92D8" w14:textId="54C9D211" w:rsidR="00E958AC" w:rsidRPr="005736A5" w:rsidRDefault="00E958AC" w:rsidP="00E958AC">
      <w:pPr>
        <w:spacing w:line="240" w:lineRule="auto"/>
        <w:ind w:left="720"/>
        <w:rPr>
          <w:rFonts w:cstheme="minorHAnsi"/>
          <w:i/>
          <w:sz w:val="24"/>
          <w:szCs w:val="24"/>
          <w:lang w:val="en-US"/>
        </w:rPr>
      </w:pPr>
      <w:r w:rsidRPr="005736A5">
        <w:rPr>
          <w:rFonts w:cstheme="minorHAnsi"/>
          <w:i/>
          <w:sz w:val="24"/>
          <w:szCs w:val="24"/>
          <w:lang w:val="en-US"/>
        </w:rPr>
        <w:t>"</w:t>
      </w:r>
      <w:r w:rsidRPr="00E958AC">
        <w:rPr>
          <w:rFonts w:cstheme="minorHAnsi"/>
          <w:i/>
          <w:sz w:val="24"/>
          <w:szCs w:val="24"/>
          <w:lang w:val="en-US"/>
        </w:rPr>
        <w:t xml:space="preserve">He then lying on </w:t>
      </w:r>
      <w:proofErr w:type="gramStart"/>
      <w:r w:rsidRPr="00E958AC">
        <w:rPr>
          <w:rFonts w:cstheme="minorHAnsi"/>
          <w:i/>
          <w:sz w:val="24"/>
          <w:szCs w:val="24"/>
          <w:lang w:val="en-US"/>
        </w:rPr>
        <w:t>Jesus</w:t>
      </w:r>
      <w:proofErr w:type="gramEnd"/>
      <w:r w:rsidRPr="00E958AC">
        <w:rPr>
          <w:rFonts w:cstheme="minorHAnsi"/>
          <w:i/>
          <w:sz w:val="24"/>
          <w:szCs w:val="24"/>
          <w:lang w:val="en-US"/>
        </w:rPr>
        <w:t xml:space="preserve"> breast saith unto Him, Lord, who is it?</w:t>
      </w:r>
      <w:r w:rsidRPr="005736A5">
        <w:rPr>
          <w:rFonts w:cstheme="minorHAnsi"/>
          <w:i/>
          <w:sz w:val="24"/>
          <w:szCs w:val="24"/>
          <w:lang w:val="en-US"/>
        </w:rPr>
        <w:t>"</w:t>
      </w:r>
    </w:p>
    <w:p w14:paraId="7BDD491F" w14:textId="18CEA4C9" w:rsidR="00E958AC" w:rsidRDefault="00E958AC" w:rsidP="00E958AC">
      <w:pPr>
        <w:spacing w:line="240" w:lineRule="auto"/>
        <w:ind w:left="720"/>
        <w:jc w:val="right"/>
        <w:rPr>
          <w:rFonts w:cstheme="minorHAnsi"/>
          <w:i/>
          <w:sz w:val="24"/>
          <w:szCs w:val="24"/>
          <w:lang w:val="en-US"/>
        </w:rPr>
      </w:pPr>
      <w:r>
        <w:rPr>
          <w:rFonts w:cstheme="minorHAnsi"/>
          <w:i/>
          <w:sz w:val="24"/>
          <w:szCs w:val="24"/>
          <w:lang w:val="en-US"/>
        </w:rPr>
        <w:t>John 13:25</w:t>
      </w:r>
    </w:p>
    <w:p w14:paraId="4E81C437" w14:textId="7082E104" w:rsidR="000610DB" w:rsidRPr="000610DB" w:rsidRDefault="000610DB" w:rsidP="00924AB5">
      <w:pPr>
        <w:pStyle w:val="PlainText"/>
        <w:rPr>
          <w:rFonts w:asciiTheme="minorHAnsi" w:hAnsiTheme="minorHAnsi" w:cs="Courier New"/>
          <w:sz w:val="22"/>
          <w:szCs w:val="22"/>
        </w:rPr>
      </w:pPr>
    </w:p>
    <w:p w14:paraId="1FBCDD03" w14:textId="00662B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genius of many great painters has portrayed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reality of it was very different from their imaginings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to ourselves some low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a mere tray spread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round which our Lord and the twelve reclined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fashion as that the head of each guest came against the bosom of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reclined above him; the place of honour being at the Lord's left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higher up the table than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second place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His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below Himself.</w:t>
      </w:r>
    </w:p>
    <w:p w14:paraId="4B97A0E7" w14:textId="77777777" w:rsidR="000610DB" w:rsidRPr="000610DB" w:rsidRDefault="000610DB" w:rsidP="00924AB5">
      <w:pPr>
        <w:pStyle w:val="PlainText"/>
        <w:rPr>
          <w:rFonts w:asciiTheme="minorHAnsi" w:hAnsiTheme="minorHAnsi" w:cs="Courier New"/>
          <w:sz w:val="22"/>
          <w:szCs w:val="22"/>
        </w:rPr>
      </w:pPr>
    </w:p>
    <w:p w14:paraId="2B776F0B" w14:textId="74A565F3"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would be no eager gesticulations of disciples starting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feet when our Lord uttered the sad announcement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you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betray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but only horror-struck amazement settled down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have put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 us three stages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conversation which followed the sad announcement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 give us two of these; John alone omits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us the third.</w:t>
      </w:r>
    </w:p>
    <w:p w14:paraId="754364E8" w14:textId="77777777" w:rsidR="000610DB" w:rsidRPr="000610DB" w:rsidRDefault="000610DB" w:rsidP="00924AB5">
      <w:pPr>
        <w:pStyle w:val="PlainText"/>
        <w:rPr>
          <w:rFonts w:asciiTheme="minorHAnsi" w:hAnsiTheme="minorHAnsi" w:cs="Courier New"/>
          <w:sz w:val="22"/>
          <w:szCs w:val="22"/>
        </w:rPr>
      </w:pPr>
    </w:p>
    <w:p w14:paraId="1FEBC041" w14:textId="5B4506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their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born of a glimpse into the possibilities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evil in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form of that question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original suggests that they expected a negative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reproduced in English: 'Surely it is not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None of them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 that he was the 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none of them could be sure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Master knew better than they did;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a humble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of what lay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coiled and slumbering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meet His words with a contradiction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a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spares the betrayer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lets the dread work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consciences for a little longer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their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many hands dipped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dish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moisten their morsels; and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dippeth</w:t>
      </w:r>
      <w:proofErr w:type="spellEnd"/>
      <w:r w:rsidRPr="000610DB">
        <w:rPr>
          <w:rFonts w:asciiTheme="minorHAnsi" w:hAnsiTheme="minorHAnsi" w:cs="Courier New"/>
          <w:sz w:val="22"/>
          <w:szCs w:val="22"/>
        </w:rPr>
        <w:t xml:space="preserve"> with Me in the dish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shall betray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nothing more than </w:t>
      </w:r>
      <w:proofErr w:type="gramStart"/>
      <w:r w:rsidRPr="000610DB">
        <w:rPr>
          <w:rFonts w:asciiTheme="minorHAnsi" w:hAnsiTheme="minorHAnsi" w:cs="Courier New"/>
          <w:sz w:val="22"/>
          <w:szCs w:val="22"/>
        </w:rPr>
        <w:t>One</w:t>
      </w:r>
      <w:proofErr w:type="gramEnd"/>
      <w:r w:rsidRPr="000610DB">
        <w:rPr>
          <w:rFonts w:asciiTheme="minorHAnsi" w:hAnsiTheme="minorHAnsi" w:cs="Courier New"/>
          <w:sz w:val="22"/>
          <w:szCs w:val="22"/>
        </w:rPr>
        <w:t xml:space="preserve"> of you at the table</w:t>
      </w:r>
      <w:r w:rsidR="00807E9A" w:rsidRPr="00807E9A">
        <w:rPr>
          <w:rFonts w:asciiTheme="minorHAnsi" w:hAnsiTheme="minorHAnsi" w:cs="Courier New"/>
          <w:sz w:val="22"/>
          <w:szCs w:val="22"/>
        </w:rPr>
        <w:t>.</w:t>
      </w:r>
    </w:p>
    <w:p w14:paraId="08CB0E85" w14:textId="77777777" w:rsidR="000610DB" w:rsidRPr="000610DB" w:rsidRDefault="000610DB" w:rsidP="00924AB5">
      <w:pPr>
        <w:pStyle w:val="PlainText"/>
        <w:rPr>
          <w:rFonts w:asciiTheme="minorHAnsi" w:hAnsiTheme="minorHAnsi" w:cs="Courier New"/>
          <w:sz w:val="22"/>
          <w:szCs w:val="22"/>
        </w:rPr>
      </w:pPr>
    </w:p>
    <w:p w14:paraId="323B4D7D" w14:textId="2B40AE9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comes the second stage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reassured that he has escaped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detection for the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doubting whether the Master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more than a vague suspicion of treachery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knew who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shapes his lying lips with loathsome audacity into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 not quite the same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others had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falters when he comes to that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dare not say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sticks in his throat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Rabbi!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as far as he can get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Rabbi?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Christ's answer to him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Thou</w:t>
      </w:r>
      <w:proofErr w:type="gramEnd"/>
      <w:r w:rsidRPr="000610DB">
        <w:rPr>
          <w:rFonts w:asciiTheme="minorHAnsi" w:hAnsiTheme="minorHAnsi" w:cs="Courier New"/>
          <w:sz w:val="22"/>
          <w:szCs w:val="22"/>
        </w:rPr>
        <w:t xml:space="preserve"> hast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another instance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patient longsuffering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evidently a whisper that did not 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ears of any of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leaves the room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suspicion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still tries to save him from himself by showing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Judas that his purpose is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still concealing his name.</w:t>
      </w:r>
    </w:p>
    <w:p w14:paraId="1AAA6FEB" w14:textId="77777777" w:rsidR="000610DB" w:rsidRPr="000610DB" w:rsidRDefault="000610DB" w:rsidP="00924AB5">
      <w:pPr>
        <w:pStyle w:val="PlainText"/>
        <w:rPr>
          <w:rFonts w:asciiTheme="minorHAnsi" w:hAnsiTheme="minorHAnsi" w:cs="Courier New"/>
          <w:sz w:val="22"/>
          <w:szCs w:val="22"/>
        </w:rPr>
      </w:pPr>
    </w:p>
    <w:p w14:paraId="28188004" w14:textId="05A470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comes the third stage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owe to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true to his task of supplementing the narrative of 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synoptic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Remembering what I have said about the attitude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understand that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occupied the principal place at the Lord's left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less favourably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situated for speaking to Christ than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reclined in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seat at His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he beckoned over the Master's head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Revised Version gives the force of the original more vividly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Authorised does: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leaning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on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lastRenderedPageBreak/>
        <w:t>breast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saith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 who is 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natural movement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his head on his Master's breast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to ask and be 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whisper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question is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that leaned on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bosom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compassed about by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need to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now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w:t>
      </w:r>
      <w:proofErr w:type="gramEnd"/>
      <w:r w:rsidRPr="000610DB">
        <w:rPr>
          <w:rFonts w:asciiTheme="minorHAnsi" w:hAnsiTheme="minorHAnsi" w:cs="Courier New"/>
          <w:sz w:val="22"/>
          <w:szCs w:val="22"/>
        </w:rPr>
        <w:t xml:space="preserve"> is 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 a question of presumption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of 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affection; and therefore answered: He it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I shall give the sop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 have dipped it</w:t>
      </w:r>
      <w:r w:rsidR="00807E9A" w:rsidRPr="00807E9A">
        <w:rPr>
          <w:rFonts w:asciiTheme="minorHAnsi" w:hAnsiTheme="minorHAnsi" w:cs="Courier New"/>
          <w:sz w:val="22"/>
          <w:szCs w:val="22"/>
        </w:rPr>
        <w:t>.</w:t>
      </w:r>
    </w:p>
    <w:p w14:paraId="3E82E75D" w14:textId="77777777" w:rsidR="000610DB" w:rsidRPr="000610DB" w:rsidRDefault="000610DB" w:rsidP="00924AB5">
      <w:pPr>
        <w:pStyle w:val="PlainText"/>
        <w:rPr>
          <w:rFonts w:asciiTheme="minorHAnsi" w:hAnsiTheme="minorHAnsi" w:cs="Courier New"/>
          <w:sz w:val="22"/>
          <w:szCs w:val="22"/>
        </w:rPr>
      </w:pPr>
    </w:p>
    <w:p w14:paraId="4EF3D77E" w14:textId="2B150C4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morsel dipped in the dish and passed by the host's hand to a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token of favour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unity and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one more attempt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save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more token of all-forgiving 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last sign of friendship embittered his hatred and sharpened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to an unalterable decision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says: After the sop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Satan entered into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heart which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melted by Christ's offered love is hardened by it.</w:t>
      </w:r>
    </w:p>
    <w:p w14:paraId="691C4FFE" w14:textId="77777777" w:rsidR="000610DB" w:rsidRPr="000610DB" w:rsidRDefault="000610DB" w:rsidP="00924AB5">
      <w:pPr>
        <w:pStyle w:val="PlainText"/>
        <w:rPr>
          <w:rFonts w:asciiTheme="minorHAnsi" w:hAnsiTheme="minorHAnsi" w:cs="Courier New"/>
          <w:sz w:val="22"/>
          <w:szCs w:val="22"/>
        </w:rPr>
      </w:pPr>
    </w:p>
    <w:p w14:paraId="7B9EE5E5" w14:textId="1234CE3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we take these three stages of this </w:t>
      </w:r>
      <w:proofErr w:type="gramStart"/>
      <w:r w:rsidRPr="000610DB">
        <w:rPr>
          <w:rFonts w:asciiTheme="minorHAnsi" w:hAnsiTheme="minorHAnsi" w:cs="Courier New"/>
          <w:sz w:val="22"/>
          <w:szCs w:val="22"/>
        </w:rPr>
        <w:t>conversation</w:t>
      </w:r>
      <w:proofErr w:type="gramEnd"/>
      <w:r w:rsidRPr="000610DB">
        <w:rPr>
          <w:rFonts w:asciiTheme="minorHAnsi" w:hAnsiTheme="minorHAnsi" w:cs="Courier New"/>
          <w:sz w:val="22"/>
          <w:szCs w:val="22"/>
        </w:rPr>
        <w:t xml:space="preserve"> we may 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valuable lessons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take the first form of the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an example of that wholesome self-distrust which a glimpse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slumbering possibilities of evil in our hearts ought to give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the second on the lips of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 example of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 of that 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fixed determination to do a wrong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however </w:t>
      </w:r>
      <w:proofErr w:type="gramStart"/>
      <w:r w:rsidRPr="000610DB">
        <w:rPr>
          <w:rFonts w:asciiTheme="minorHAnsi" w:hAnsiTheme="minorHAnsi" w:cs="Courier New"/>
          <w:sz w:val="22"/>
          <w:szCs w:val="22"/>
        </w:rPr>
        <w:t>clearly</w:t>
      </w:r>
      <w:proofErr w:type="gramEnd"/>
      <w:r w:rsidRPr="000610DB">
        <w:rPr>
          <w:rFonts w:asciiTheme="minorHAnsi" w:hAnsiTheme="minorHAnsi" w:cs="Courier New"/>
          <w:sz w:val="22"/>
          <w:szCs w:val="22"/>
        </w:rPr>
        <w:t xml:space="preserve"> we know it to be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take the last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asked by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 illustration of the peaceful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which comes from the consciousness of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a word or two about each of these.</w:t>
      </w:r>
    </w:p>
    <w:p w14:paraId="73CF45FD" w14:textId="77777777" w:rsidR="000610DB" w:rsidRPr="000610DB" w:rsidRDefault="000610DB" w:rsidP="00924AB5">
      <w:pPr>
        <w:pStyle w:val="PlainText"/>
        <w:rPr>
          <w:rFonts w:asciiTheme="minorHAnsi" w:hAnsiTheme="minorHAnsi" w:cs="Courier New"/>
          <w:sz w:val="22"/>
          <w:szCs w:val="22"/>
        </w:rPr>
      </w:pPr>
    </w:p>
    <w:p w14:paraId="19E67C54" w14:textId="74DAF6AE" w:rsidR="000610DB" w:rsidRPr="00E958AC" w:rsidRDefault="00924AB5" w:rsidP="00924AB5">
      <w:pPr>
        <w:pStyle w:val="PlainText"/>
        <w:rPr>
          <w:rFonts w:asciiTheme="minorHAnsi" w:hAnsiTheme="minorHAnsi" w:cs="Courier New"/>
          <w:b/>
          <w:bCs/>
          <w:sz w:val="22"/>
          <w:szCs w:val="22"/>
        </w:rPr>
      </w:pPr>
      <w:r w:rsidRPr="00E958AC">
        <w:rPr>
          <w:rFonts w:asciiTheme="minorHAnsi" w:hAnsiTheme="minorHAnsi" w:cs="Courier New"/>
          <w:b/>
          <w:bCs/>
          <w:sz w:val="22"/>
          <w:szCs w:val="22"/>
        </w:rPr>
        <w:t>I</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First</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we have an example of that wholesome self-distrust</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which a</w:t>
      </w:r>
      <w:r w:rsidR="000610DB"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glimpse into the possibilities of evil that lie slumbering in all our</w:t>
      </w:r>
      <w:r w:rsidR="000610DB"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hearts ought to teach every one of us.</w:t>
      </w:r>
    </w:p>
    <w:p w14:paraId="0711C020" w14:textId="77777777" w:rsidR="000610DB" w:rsidRPr="000610DB" w:rsidRDefault="000610DB" w:rsidP="00924AB5">
      <w:pPr>
        <w:pStyle w:val="PlainText"/>
        <w:rPr>
          <w:rFonts w:asciiTheme="minorHAnsi" w:hAnsiTheme="minorHAnsi" w:cs="Courier New"/>
          <w:sz w:val="22"/>
          <w:szCs w:val="22"/>
        </w:rPr>
      </w:pPr>
    </w:p>
    <w:p w14:paraId="3A3C58FD" w14:textId="1962DA2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Every man is a mystery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every soul there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coiled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dormant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hibernating snakes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evils that a very slight rise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temperature will wake up into poisonous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no man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foolish self-confidence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any form of sin which his brother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committed is impossible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Temperament shields us from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are </w:t>
      </w:r>
      <w:proofErr w:type="spellStart"/>
      <w:r w:rsidRPr="000610DB">
        <w:rPr>
          <w:rFonts w:asciiTheme="minorHAnsi" w:hAnsiTheme="minorHAnsi" w:cs="Courier New"/>
          <w:sz w:val="22"/>
          <w:szCs w:val="22"/>
        </w:rPr>
        <w:t>sins</w:t>
      </w:r>
      <w:proofErr w:type="spellEnd"/>
      <w:r w:rsidRPr="000610DB">
        <w:rPr>
          <w:rFonts w:asciiTheme="minorHAnsi" w:hAnsiTheme="minorHAnsi" w:cs="Courier New"/>
          <w:sz w:val="22"/>
          <w:szCs w:val="22"/>
        </w:rPr>
        <w:t xml:space="preserve"> that we are inclined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there are </w:t>
      </w:r>
      <w:proofErr w:type="spellStart"/>
      <w:r w:rsidRPr="000610DB">
        <w:rPr>
          <w:rFonts w:asciiTheme="minorHAnsi" w:hAnsiTheme="minorHAnsi" w:cs="Courier New"/>
          <w:sz w:val="22"/>
          <w:szCs w:val="22"/>
        </w:rPr>
        <w:t>sins</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have no mind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identity of human nature is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diversity of temperament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two or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considerations that should abate a man's confidence that anything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man has done it is impossible that he should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me enumerate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very briefly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begin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sins are at bottom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varying forms of one 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essence of every evil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you have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exactly as with cooks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 stock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the fireside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can make any kind of soup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right flavouring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got the mother tincture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wickedness in each of our hearts; and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do not let us be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that it cannot be manipulated and flavoured into any form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sin is one at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is the definition of it--living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myself instead of living to God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may easily pass from one form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 into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light and 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motion and electricity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all--they tell us--various forms and phases of one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doctors will tell you that there are types of disease which slip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form of sickness into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if we have got the infection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about </w:t>
      </w:r>
      <w:proofErr w:type="gramStart"/>
      <w:r w:rsidRPr="000610DB">
        <w:rPr>
          <w:rFonts w:asciiTheme="minorHAnsi" w:hAnsiTheme="minorHAnsi" w:cs="Courier New"/>
          <w:sz w:val="22"/>
          <w:szCs w:val="22"/>
        </w:rPr>
        <w:t>us</w:t>
      </w:r>
      <w:proofErr w:type="gramEnd"/>
      <w:r w:rsidRPr="000610DB">
        <w:rPr>
          <w:rFonts w:asciiTheme="minorHAnsi" w:hAnsiTheme="minorHAnsi" w:cs="Courier New"/>
          <w:sz w:val="22"/>
          <w:szCs w:val="22"/>
        </w:rPr>
        <w:t xml:space="preserve"> it is a matter very much of accidental circumstances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shape it takes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man with a human heart is safe in pointing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That</w:t>
      </w:r>
      <w:proofErr w:type="gramEnd"/>
      <w:r w:rsidRPr="000610DB">
        <w:rPr>
          <w:rFonts w:asciiTheme="minorHAnsi" w:hAnsiTheme="minorHAnsi" w:cs="Courier New"/>
          <w:sz w:val="22"/>
          <w:szCs w:val="22"/>
        </w:rPr>
        <w:t xml:space="preserve"> form of transgression I reckon alien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myself</w:t>
      </w:r>
      <w:r w:rsidR="00807E9A" w:rsidRPr="00807E9A">
        <w:rPr>
          <w:rFonts w:asciiTheme="minorHAnsi" w:hAnsiTheme="minorHAnsi" w:cs="Courier New"/>
          <w:sz w:val="22"/>
          <w:szCs w:val="22"/>
        </w:rPr>
        <w:t>.</w:t>
      </w:r>
    </w:p>
    <w:p w14:paraId="54A34A57" w14:textId="77777777" w:rsidR="000610DB" w:rsidRPr="000610DB" w:rsidRDefault="000610DB" w:rsidP="00924AB5">
      <w:pPr>
        <w:pStyle w:val="PlainText"/>
        <w:rPr>
          <w:rFonts w:asciiTheme="minorHAnsi" w:hAnsiTheme="minorHAnsi" w:cs="Courier New"/>
          <w:sz w:val="22"/>
          <w:szCs w:val="22"/>
        </w:rPr>
      </w:pPr>
    </w:p>
    <w:p w14:paraId="382EBDC6" w14:textId="117E75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let me remind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same consideration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reinforced by this other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sin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may so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gregarious; is apt not only to slip from one form into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any evil is apt to draw another after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tangled mass of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is like one of those great fields of seaweed that you </w:t>
      </w:r>
      <w:proofErr w:type="spellStart"/>
      <w:r w:rsidRPr="000610DB">
        <w:rPr>
          <w:rFonts w:asciiTheme="minorHAnsi" w:hAnsiTheme="minorHAnsi" w:cs="Courier New"/>
          <w:sz w:val="22"/>
          <w:szCs w:val="22"/>
        </w:rPr>
        <w:t>some times</w:t>
      </w:r>
      <w:proofErr w:type="spellEnd"/>
      <w:r w:rsidRPr="000610DB">
        <w:rPr>
          <w:rFonts w:asciiTheme="minorHAnsi" w:hAnsiTheme="minorHAnsi" w:cs="Courier New"/>
          <w:sz w:val="22"/>
          <w:szCs w:val="22"/>
        </w:rPr>
        <w:t xml:space="preserve">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across upon the ocean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hanging together by a thousand slimy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growths;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lifted from the wave at any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drags up yards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inextricably grown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commits only one kind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transgression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sins hunt in couples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grim picture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Old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another matter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None</w:t>
      </w:r>
      <w:proofErr w:type="gramEnd"/>
      <w:r w:rsidRPr="000610DB">
        <w:rPr>
          <w:rFonts w:asciiTheme="minorHAnsi" w:hAnsiTheme="minorHAnsi" w:cs="Courier New"/>
          <w:sz w:val="22"/>
          <w:szCs w:val="22"/>
        </w:rPr>
        <w:t xml:space="preserve"> of them shall want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wild beasts of the desert shall meet with the wild beasts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islands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sin opens the door for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seven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 worse than himself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come and make holiday in the man's heart.</w:t>
      </w:r>
    </w:p>
    <w:p w14:paraId="56B2628C" w14:textId="77777777" w:rsidR="000610DB" w:rsidRPr="000610DB" w:rsidRDefault="000610DB" w:rsidP="00924AB5">
      <w:pPr>
        <w:pStyle w:val="PlainText"/>
        <w:rPr>
          <w:rFonts w:asciiTheme="minorHAnsi" w:hAnsiTheme="minorHAnsi" w:cs="Courier New"/>
          <w:sz w:val="22"/>
          <w:szCs w:val="22"/>
        </w:rPr>
      </w:pPr>
    </w:p>
    <w:p w14:paraId="743322ED" w14:textId="226D230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evil is possible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all sin is but yielding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tendencies common to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greatest transgressions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resulted from yielding to such tendencies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Cain killed his brother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jealousy; David besmirched his name and his reign by animal passion;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Judas betrayed Christ because he was fond of money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man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murdered another one simply because he had a hot temper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got a temper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have got the love of money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have got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animal passions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have got that which may stir you up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jealousy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neighbour's house has caught fire and been blown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built of wood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thatched with straw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as much dynamite in your cellars as he had in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be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that you are safe from the danger of explosion.</w:t>
      </w:r>
    </w:p>
    <w:p w14:paraId="238F2B29" w14:textId="77777777" w:rsidR="000610DB" w:rsidRPr="000610DB" w:rsidRDefault="000610DB" w:rsidP="00924AB5">
      <w:pPr>
        <w:pStyle w:val="PlainText"/>
        <w:rPr>
          <w:rFonts w:asciiTheme="minorHAnsi" w:hAnsiTheme="minorHAnsi" w:cs="Courier New"/>
          <w:sz w:val="22"/>
          <w:szCs w:val="22"/>
        </w:rPr>
      </w:pPr>
    </w:p>
    <w:p w14:paraId="68CFE1AB" w14:textId="77CB2B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 that this same wholesome self-distrust is needful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all transgression is yielding to temptations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assail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are one hundred men in a plague-stricken city;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have all got to draw their water from the same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five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six of them died of cholera it would be very foolish of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ninety-five to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is no chance of our being touched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 in the same atmosphere; and the temptations that have overcome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that have headed the count of crimes appeal to you</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lesson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not high-minded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fear</w:t>
      </w:r>
      <w:r w:rsidR="00807E9A" w:rsidRPr="00807E9A">
        <w:rPr>
          <w:rFonts w:asciiTheme="minorHAnsi" w:hAnsiTheme="minorHAnsi" w:cs="Courier New"/>
          <w:sz w:val="22"/>
          <w:szCs w:val="22"/>
        </w:rPr>
        <w:t>.</w:t>
      </w:r>
    </w:p>
    <w:p w14:paraId="7DDD441B" w14:textId="77777777" w:rsidR="000610DB" w:rsidRPr="000610DB" w:rsidRDefault="000610DB" w:rsidP="00924AB5">
      <w:pPr>
        <w:pStyle w:val="PlainText"/>
        <w:rPr>
          <w:rFonts w:asciiTheme="minorHAnsi" w:hAnsiTheme="minorHAnsi" w:cs="Courier New"/>
          <w:sz w:val="22"/>
          <w:szCs w:val="22"/>
        </w:rPr>
      </w:pPr>
    </w:p>
    <w:p w14:paraId="0A115BD4" w14:textId="175F28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same solemn consideration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enforced upon us by the thought that men will gradually drop down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level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they began the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seemed to be impossible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thy servant a dog that he should do this thing?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said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Hazael</w:t>
      </w:r>
      <w:proofErr w:type="spellEnd"/>
      <w:r w:rsidRPr="000610DB">
        <w:rPr>
          <w:rFonts w:asciiTheme="minorHAnsi" w:hAnsiTheme="minorHAnsi" w:cs="Courier New"/>
          <w:sz w:val="22"/>
          <w:szCs w:val="22"/>
        </w:rPr>
        <w:t xml:space="preserve"> when the crime of murdering his master first floated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did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degrees he came down to the level to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he would never sink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the imagination is inflamed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 wish begins to draw the soul to the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conscience pulls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 fatal decision is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deed is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all the stages are hurried quickly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man spins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downhill as cheerily and fast as a diligence down the Alps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coast of a country may sink an inch in a century until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miles of the flat seabeach are under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towers and cities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buried beneath the barren waves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our lives may be gradually lowered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motion imperceptible but most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bringing us down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high-water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last the tide may wash over what was solid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land.</w:t>
      </w:r>
    </w:p>
    <w:p w14:paraId="086A1010" w14:textId="77777777" w:rsidR="000610DB" w:rsidRPr="000610DB" w:rsidRDefault="000610DB" w:rsidP="00924AB5">
      <w:pPr>
        <w:pStyle w:val="PlainText"/>
        <w:rPr>
          <w:rFonts w:asciiTheme="minorHAnsi" w:hAnsiTheme="minorHAnsi" w:cs="Courier New"/>
          <w:sz w:val="22"/>
          <w:szCs w:val="22"/>
        </w:rPr>
      </w:pPr>
    </w:p>
    <w:p w14:paraId="56FC8D69" w14:textId="4CD553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more foolish than for any man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self-confident that any form of evil that has conquered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brother has no temptation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not have for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circumstances; it may not have for you to-day;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of us one human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he that </w:t>
      </w:r>
      <w:proofErr w:type="spellStart"/>
      <w:r w:rsidRPr="000610DB">
        <w:rPr>
          <w:rFonts w:asciiTheme="minorHAnsi" w:hAnsiTheme="minorHAnsi" w:cs="Courier New"/>
          <w:sz w:val="22"/>
          <w:szCs w:val="22"/>
        </w:rPr>
        <w:t>trusteth</w:t>
      </w:r>
      <w:proofErr w:type="spellEnd"/>
      <w:r w:rsidRPr="000610DB">
        <w:rPr>
          <w:rFonts w:asciiTheme="minorHAnsi" w:hAnsiTheme="minorHAnsi" w:cs="Courier New"/>
          <w:sz w:val="22"/>
          <w:szCs w:val="22"/>
        </w:rPr>
        <w:t xml:space="preserve"> in his own heart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Blessed is the man that </w:t>
      </w:r>
      <w:proofErr w:type="spellStart"/>
      <w:r w:rsidRPr="000610DB">
        <w:rPr>
          <w:rFonts w:asciiTheme="minorHAnsi" w:hAnsiTheme="minorHAnsi" w:cs="Courier New"/>
          <w:sz w:val="22"/>
          <w:szCs w:val="22"/>
        </w:rPr>
        <w:t>feareth</w:t>
      </w:r>
      <w:proofErr w:type="spellEnd"/>
      <w:r w:rsidRPr="000610DB">
        <w:rPr>
          <w:rFonts w:asciiTheme="minorHAnsi" w:hAnsiTheme="minorHAnsi" w:cs="Courier New"/>
          <w:sz w:val="22"/>
          <w:szCs w:val="22"/>
        </w:rPr>
        <w:t xml:space="preserve">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Humble 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consciousness of sleeping sin in my heart that may very quickly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stirred into stinging and striking; rigid self-control over all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possibilities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duties dictated by the plainest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common-sense.</w:t>
      </w:r>
    </w:p>
    <w:p w14:paraId="4D0926C9" w14:textId="77777777" w:rsidR="000610DB" w:rsidRPr="000610DB" w:rsidRDefault="000610DB" w:rsidP="00924AB5">
      <w:pPr>
        <w:pStyle w:val="PlainText"/>
        <w:rPr>
          <w:rFonts w:asciiTheme="minorHAnsi" w:hAnsiTheme="minorHAnsi" w:cs="Courier New"/>
          <w:sz w:val="22"/>
          <w:szCs w:val="22"/>
        </w:rPr>
      </w:pPr>
    </w:p>
    <w:p w14:paraId="31C9D43B" w14:textId="261E61C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Do not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when to stop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can go so far; 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do me any harm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man has said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a man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ruined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natural to me to have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inclinations and tastes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can be no harm in yielding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perfectly natural for a man to stoop down over the edge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precipice to gather the flowers that are growing in some cranny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cliff; and it is as natural for him to topple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smashed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mummy at the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gave you your dispositions and your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nature under lock and </w:t>
      </w:r>
      <w:proofErr w:type="gramStart"/>
      <w:r w:rsidRPr="000610DB">
        <w:rPr>
          <w:rFonts w:asciiTheme="minorHAnsi" w:hAnsiTheme="minorHAnsi" w:cs="Courier New"/>
          <w:sz w:val="22"/>
          <w:szCs w:val="22"/>
        </w:rPr>
        <w:t>key,</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keep them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you hear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 criminals and great crimes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 to yourself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good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Puritan divine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at a man going to the scaffold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proofErr w:type="gramEnd"/>
      <w:r w:rsidRPr="000610DB">
        <w:rPr>
          <w:rFonts w:asciiTheme="minorHAnsi" w:hAnsiTheme="minorHAnsi" w:cs="Courier New"/>
          <w:sz w:val="22"/>
          <w:szCs w:val="22"/>
        </w:rPr>
        <w:t xml:space="preserv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grace of God there go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in the contemplation of sins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apostasies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each look humbly at our own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pray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keep us from our brother's evils which may easily become ours.</w:t>
      </w:r>
    </w:p>
    <w:p w14:paraId="58FCC6B4" w14:textId="77777777" w:rsidR="000610DB" w:rsidRPr="000610DB" w:rsidRDefault="000610DB" w:rsidP="00924AB5">
      <w:pPr>
        <w:pStyle w:val="PlainText"/>
        <w:rPr>
          <w:rFonts w:asciiTheme="minorHAnsi" w:hAnsiTheme="minorHAnsi" w:cs="Courier New"/>
          <w:sz w:val="22"/>
          <w:szCs w:val="22"/>
        </w:rPr>
      </w:pPr>
    </w:p>
    <w:p w14:paraId="26DFA22B" w14:textId="53435DD4" w:rsidR="000610DB" w:rsidRPr="00E958AC" w:rsidRDefault="00924AB5" w:rsidP="00924AB5">
      <w:pPr>
        <w:pStyle w:val="PlainText"/>
        <w:rPr>
          <w:rFonts w:asciiTheme="minorHAnsi" w:hAnsiTheme="minorHAnsi" w:cs="Courier New"/>
          <w:b/>
          <w:bCs/>
          <w:sz w:val="22"/>
          <w:szCs w:val="22"/>
        </w:rPr>
      </w:pPr>
      <w:r w:rsidRPr="00E958AC">
        <w:rPr>
          <w:rFonts w:asciiTheme="minorHAnsi" w:hAnsiTheme="minorHAnsi" w:cs="Courier New"/>
          <w:b/>
          <w:bCs/>
          <w:sz w:val="22"/>
          <w:szCs w:val="22"/>
        </w:rPr>
        <w:t>II</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Secondly</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we have here an example of precisely the opposite sort</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namely</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of that fixed determination to do evil which is unshaken by the</w:t>
      </w:r>
      <w:r w:rsidR="000610DB"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clearest knowledge that it is evil.</w:t>
      </w:r>
    </w:p>
    <w:p w14:paraId="777F2719" w14:textId="77777777" w:rsidR="000610DB" w:rsidRPr="000610DB" w:rsidRDefault="000610DB" w:rsidP="00924AB5">
      <w:pPr>
        <w:pStyle w:val="PlainText"/>
        <w:rPr>
          <w:rFonts w:asciiTheme="minorHAnsi" w:hAnsiTheme="minorHAnsi" w:cs="Courier New"/>
          <w:sz w:val="22"/>
          <w:szCs w:val="22"/>
        </w:rPr>
      </w:pPr>
    </w:p>
    <w:p w14:paraId="6C5D1114" w14:textId="4559CD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Judas heard his crime described in its own ugly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heard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 proclaimed by lips of absolute love and truth; and notwithstanding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unmoved and unshaken with 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dogged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determination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dares to see his evil stripped naked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is not ashamed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even more dreadful than the hypocrisy and sleek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simulation of friendship in his face.</w:t>
      </w:r>
    </w:p>
    <w:p w14:paraId="705ED24B" w14:textId="77777777" w:rsidR="000610DB" w:rsidRPr="000610DB" w:rsidRDefault="000610DB" w:rsidP="00924AB5">
      <w:pPr>
        <w:pStyle w:val="PlainText"/>
        <w:rPr>
          <w:rFonts w:asciiTheme="minorHAnsi" w:hAnsiTheme="minorHAnsi" w:cs="Courier New"/>
          <w:sz w:val="22"/>
          <w:szCs w:val="22"/>
        </w:rPr>
      </w:pPr>
    </w:p>
    <w:p w14:paraId="496514B7" w14:textId="75B4DB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most men turn away with horror from even the sins that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are put plainly and bluntly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mediaeval preacher once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is nothing that is weaker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devil stripped naked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he meant exactly this--that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dress wrong in some fantastic costume or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to hide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native ugliness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tempt men to do it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have two sets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names for wrong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which we apply to our brethren's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to the same sins in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 do is prudence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you do of the same sort is covetousness</w:t>
      </w:r>
      <w:r w:rsidR="005C6DD4">
        <w:rPr>
          <w:rFonts w:asciiTheme="minorHAnsi" w:hAnsiTheme="minorHAnsi" w:cs="Courier New"/>
          <w:sz w:val="22"/>
          <w:szCs w:val="22"/>
        </w:rPr>
        <w:t>;</w:t>
      </w:r>
      <w:r w:rsidRPr="000610DB">
        <w:rPr>
          <w:rFonts w:asciiTheme="minorHAnsi" w:hAnsiTheme="minorHAnsi" w:cs="Courier New"/>
          <w:sz w:val="22"/>
          <w:szCs w:val="22"/>
        </w:rPr>
        <w:t xml:space="preserve"> what I do is sowing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wild oats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you do is immorality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dissipation</w:t>
      </w:r>
      <w:r w:rsidR="005C6DD4">
        <w:rPr>
          <w:rFonts w:asciiTheme="minorHAnsi" w:hAnsiTheme="minorHAnsi" w:cs="Courier New"/>
          <w:sz w:val="22"/>
          <w:szCs w:val="22"/>
        </w:rPr>
        <w:t>;</w:t>
      </w:r>
      <w:r w:rsidRPr="000610DB">
        <w:rPr>
          <w:rFonts w:asciiTheme="minorHAnsi" w:hAnsiTheme="minorHAnsi" w:cs="Courier New"/>
          <w:sz w:val="22"/>
          <w:szCs w:val="22"/>
        </w:rPr>
        <w:t xml:space="preserve"> what I do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generous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you do is drunkenness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gluttony</w:t>
      </w:r>
      <w:r w:rsidR="005C6DD4">
        <w:rPr>
          <w:rFonts w:asciiTheme="minorHAnsi" w:hAnsiTheme="minorHAnsi" w:cs="Courier New"/>
          <w:sz w:val="22"/>
          <w:szCs w:val="22"/>
        </w:rPr>
        <w:t>;</w:t>
      </w:r>
      <w:r w:rsidRPr="000610DB">
        <w:rPr>
          <w:rFonts w:asciiTheme="minorHAnsi" w:hAnsiTheme="minorHAnsi" w:cs="Courier New"/>
          <w:sz w:val="22"/>
          <w:szCs w:val="22"/>
        </w:rPr>
        <w:t xml:space="preserve"> what I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righteous indignation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you do is passionate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go the whole round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bad are the men who can look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described in Its own inherent deformity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Yes</w:t>
      </w:r>
      <w:proofErr w:type="gramEnd"/>
      <w:r w:rsidRPr="000610DB">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am going to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you shall betray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will betray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must have taken something to look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 the fixed purpose steady.</w:t>
      </w:r>
    </w:p>
    <w:p w14:paraId="67E2AACE" w14:textId="77777777" w:rsidR="000610DB" w:rsidRPr="000610DB" w:rsidRDefault="000610DB" w:rsidP="00924AB5">
      <w:pPr>
        <w:pStyle w:val="PlainText"/>
        <w:rPr>
          <w:rFonts w:asciiTheme="minorHAnsi" w:hAnsiTheme="minorHAnsi" w:cs="Courier New"/>
          <w:sz w:val="22"/>
          <w:szCs w:val="22"/>
        </w:rPr>
      </w:pPr>
    </w:p>
    <w:p w14:paraId="45D89269" w14:textId="07201D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I ask you to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that obstinate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dogged determination to do a wrong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it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wrong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condition to which all evil steadily tends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come to it in this world--I do not know that men ever do so wholly;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we are all getting towards it in regard to the special wrong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desires which we cherish and commit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a man has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reached the point of saying to evil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Be</w:t>
      </w:r>
      <w:proofErr w:type="gramEnd"/>
      <w:r w:rsidRPr="000610DB">
        <w:rPr>
          <w:rFonts w:asciiTheme="minorHAnsi" w:hAnsiTheme="minorHAnsi" w:cs="Courier New"/>
          <w:sz w:val="22"/>
          <w:szCs w:val="22"/>
        </w:rPr>
        <w:t xml:space="preserve"> thou my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devil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true meaning of the word; and wherever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hell! And the one unpardonable sin is the sin of clear recognition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given thing is contrary to God's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unfaltering determination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only sin that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in this world or in the world to come</w:t>
      </w:r>
      <w:r w:rsidR="00807E9A" w:rsidRPr="00807E9A">
        <w:rPr>
          <w:rFonts w:asciiTheme="minorHAnsi" w:hAnsiTheme="minorHAnsi" w:cs="Courier New"/>
          <w:sz w:val="22"/>
          <w:szCs w:val="22"/>
        </w:rPr>
        <w:t>.</w:t>
      </w:r>
    </w:p>
    <w:p w14:paraId="295E82BE" w14:textId="77777777" w:rsidR="000610DB" w:rsidRPr="000610DB" w:rsidRDefault="000610DB" w:rsidP="00924AB5">
      <w:pPr>
        <w:pStyle w:val="PlainText"/>
        <w:rPr>
          <w:rFonts w:asciiTheme="minorHAnsi" w:hAnsiTheme="minorHAnsi" w:cs="Courier New"/>
          <w:sz w:val="22"/>
          <w:szCs w:val="22"/>
        </w:rPr>
      </w:pPr>
    </w:p>
    <w:p w14:paraId="2075AF7F" w14:textId="37EF38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such a condition is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paths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tentative and timorous they may be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however much the sin may be wrapped up with excuses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forms and masks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tend to that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 that old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befits both those who distrust themselves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slumbering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those who dread being conquered by manifest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iniquity:--</w:t>
      </w:r>
      <w:proofErr w:type="gramEnd"/>
      <w:r w:rsidRPr="000610DB">
        <w:rPr>
          <w:rFonts w:asciiTheme="minorHAnsi" w:hAnsiTheme="minorHAnsi" w:cs="Courier New"/>
          <w:sz w:val="22"/>
          <w:szCs w:val="22"/>
        </w:rPr>
        <w:t>Who can understand his errors? Cleanse Thou me from secret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 back Thy servant also from presumptuous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them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dominion over me</w:t>
      </w:r>
      <w:r w:rsidR="00807E9A" w:rsidRPr="00807E9A">
        <w:rPr>
          <w:rFonts w:asciiTheme="minorHAnsi" w:hAnsiTheme="minorHAnsi" w:cs="Courier New"/>
          <w:sz w:val="22"/>
          <w:szCs w:val="22"/>
        </w:rPr>
        <w:t>.</w:t>
      </w:r>
    </w:p>
    <w:p w14:paraId="650F017E" w14:textId="77777777" w:rsidR="000610DB" w:rsidRPr="000610DB" w:rsidRDefault="000610DB" w:rsidP="00924AB5">
      <w:pPr>
        <w:pStyle w:val="PlainText"/>
        <w:rPr>
          <w:rFonts w:asciiTheme="minorHAnsi" w:hAnsiTheme="minorHAnsi" w:cs="Courier New"/>
          <w:sz w:val="22"/>
          <w:szCs w:val="22"/>
        </w:rPr>
      </w:pPr>
    </w:p>
    <w:p w14:paraId="5DDA5D72" w14:textId="291EEA19" w:rsidR="000610DB" w:rsidRPr="00E958AC" w:rsidRDefault="00924AB5" w:rsidP="00924AB5">
      <w:pPr>
        <w:pStyle w:val="PlainText"/>
        <w:rPr>
          <w:rFonts w:asciiTheme="minorHAnsi" w:hAnsiTheme="minorHAnsi" w:cs="Courier New"/>
          <w:b/>
          <w:bCs/>
          <w:sz w:val="22"/>
          <w:szCs w:val="22"/>
        </w:rPr>
      </w:pPr>
      <w:r w:rsidRPr="00E958AC">
        <w:rPr>
          <w:rFonts w:asciiTheme="minorHAnsi" w:hAnsiTheme="minorHAnsi" w:cs="Courier New"/>
          <w:b/>
          <w:bCs/>
          <w:sz w:val="22"/>
          <w:szCs w:val="22"/>
        </w:rPr>
        <w:t>III</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Now</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lastly</w:t>
      </w:r>
      <w:r w:rsidR="000D6B18"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we have in the last question an example of the</w:t>
      </w:r>
      <w:r w:rsidR="000610DB" w:rsidRPr="00E958AC">
        <w:rPr>
          <w:rFonts w:asciiTheme="minorHAnsi" w:hAnsiTheme="minorHAnsi" w:cs="Courier New"/>
          <w:b/>
          <w:bCs/>
          <w:sz w:val="22"/>
          <w:szCs w:val="22"/>
        </w:rPr>
        <w:t xml:space="preserve"> </w:t>
      </w:r>
      <w:r w:rsidRPr="00E958AC">
        <w:rPr>
          <w:rFonts w:asciiTheme="minorHAnsi" w:hAnsiTheme="minorHAnsi" w:cs="Courier New"/>
          <w:b/>
          <w:bCs/>
          <w:sz w:val="22"/>
          <w:szCs w:val="22"/>
        </w:rPr>
        <w:t>peaceful confidence that comes from communion with Jesus Christ.</w:t>
      </w:r>
    </w:p>
    <w:p w14:paraId="79DF7EA5" w14:textId="77777777" w:rsidR="000610DB" w:rsidRPr="000610DB" w:rsidRDefault="000610DB" w:rsidP="00924AB5">
      <w:pPr>
        <w:pStyle w:val="PlainText"/>
        <w:rPr>
          <w:rFonts w:asciiTheme="minorHAnsi" w:hAnsiTheme="minorHAnsi" w:cs="Courier New"/>
          <w:sz w:val="22"/>
          <w:szCs w:val="22"/>
        </w:rPr>
      </w:pPr>
    </w:p>
    <w:p w14:paraId="1D3FD51A" w14:textId="0936A8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leaned on the Master's bosom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the disciple whom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compassed with that great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feeling 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security within the enclosure of that strong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question is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but Who is 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From which I think we may fairly draw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 that to feel that Christ loves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 am compassed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true security against my falling into any sin.</w:t>
      </w:r>
    </w:p>
    <w:p w14:paraId="63DA215E" w14:textId="77777777" w:rsidR="000610DB" w:rsidRPr="000610DB" w:rsidRDefault="000610DB" w:rsidP="00924AB5">
      <w:pPr>
        <w:pStyle w:val="PlainText"/>
        <w:rPr>
          <w:rFonts w:asciiTheme="minorHAnsi" w:hAnsiTheme="minorHAnsi" w:cs="Courier New"/>
          <w:sz w:val="22"/>
          <w:szCs w:val="22"/>
        </w:rPr>
      </w:pPr>
    </w:p>
    <w:p w14:paraId="34DF157F" w14:textId="6D1E42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not John's love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to John that made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say: I love Thee so much that I cannot betray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our feelings and emotions are but variable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build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upon them is to build a heavy building upon quicksand;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weight of it drives out the foundations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thought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himself--or he felt rather than he thought--that all about him lay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rich atmosphere of his Master's love; and to a man who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encompassed by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treachery was impossible.</w:t>
      </w:r>
    </w:p>
    <w:p w14:paraId="2EA2E3C1" w14:textId="77777777" w:rsidR="000610DB" w:rsidRPr="000610DB" w:rsidRDefault="000610DB" w:rsidP="00924AB5">
      <w:pPr>
        <w:pStyle w:val="PlainText"/>
        <w:rPr>
          <w:rFonts w:asciiTheme="minorHAnsi" w:hAnsiTheme="minorHAnsi" w:cs="Courier New"/>
          <w:sz w:val="22"/>
          <w:szCs w:val="22"/>
        </w:rPr>
      </w:pPr>
    </w:p>
    <w:p w14:paraId="6D4874D0" w14:textId="023FA9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Sin has no temptation so long as we actually enjoy the greater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sweetness of Christ's felt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thirty pieces of silver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a bribe to John? Would anything that could have terrified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have </w:t>
      </w:r>
      <w:r w:rsidRPr="000610DB">
        <w:rPr>
          <w:rFonts w:asciiTheme="minorHAnsi" w:hAnsiTheme="minorHAnsi" w:cs="Courier New"/>
          <w:sz w:val="22"/>
          <w:szCs w:val="22"/>
        </w:rPr>
        <w:lastRenderedPageBreak/>
        <w:t>frightened him from his Master's side whilst he felt His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a handful of imitation jewellery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out of coloured glass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any temptation to a man who bears a rich diamond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finger? And will any of earth's sweetness be a temptation to a man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 in the continual consciousness of the great rich love of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wrapping him round about?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our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our religious experience; nothing that is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security that we may not be tempted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yield to the 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deny or betray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only one thing that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that we be folded to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that loving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Then--then we may be confident that 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fall; for the Lord is able to make us stand</w:t>
      </w:r>
      <w:r w:rsidR="00807E9A" w:rsidRPr="00807E9A">
        <w:rPr>
          <w:rFonts w:asciiTheme="minorHAnsi" w:hAnsiTheme="minorHAnsi" w:cs="Courier New"/>
          <w:sz w:val="22"/>
          <w:szCs w:val="22"/>
        </w:rPr>
        <w:t>.</w:t>
      </w:r>
    </w:p>
    <w:p w14:paraId="5AC5B780" w14:textId="77777777" w:rsidR="000610DB" w:rsidRPr="000610DB" w:rsidRDefault="000610DB" w:rsidP="00924AB5">
      <w:pPr>
        <w:pStyle w:val="PlainText"/>
        <w:rPr>
          <w:rFonts w:asciiTheme="minorHAnsi" w:hAnsiTheme="minorHAnsi" w:cs="Courier New"/>
          <w:sz w:val="22"/>
          <w:szCs w:val="22"/>
        </w:rPr>
      </w:pPr>
    </w:p>
    <w:p w14:paraId="0FB63AF0" w14:textId="1E8A31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confidence is but the other side of our self-distrust;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constant accompaniment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have that self-distrust for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and prerequisite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leads to a yet deeper and more 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of that 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 in Him and no confidence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but the two sides of the same coin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obverse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planted in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sends a little rootlet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little spikelet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same vital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downward rootlet is self-despair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upward shoot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faith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emotions go together--the more we distrust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the more we shall rest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we rest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 that all our strength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from our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Rock on which it stands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we shall distrust our own ability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our own faithfulness.</w:t>
      </w:r>
    </w:p>
    <w:p w14:paraId="2860A185" w14:textId="77777777" w:rsidR="000610DB" w:rsidRPr="000610DB" w:rsidRDefault="000610DB" w:rsidP="00924AB5">
      <w:pPr>
        <w:pStyle w:val="PlainText"/>
        <w:rPr>
          <w:rFonts w:asciiTheme="minorHAnsi" w:hAnsiTheme="minorHAnsi" w:cs="Courier New"/>
          <w:sz w:val="22"/>
          <w:szCs w:val="22"/>
        </w:rPr>
      </w:pPr>
    </w:p>
    <w:p w14:paraId="5CFFC7E7" w14:textId="6B05B7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upon all the evil that is around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conscious in some measure of the weakness of our own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as a man would do who stands upon the narrow ledge of a cliff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sheer down into the depth below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feels his head begin to reel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turn giddy; let us lay hold of the Guide's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cleave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hold up our goings that our footsteps slip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else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length of obedient service is any guarantee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treachery and rebellion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Bunyan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a backdoor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hell from the gate of the Celestial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have lived for years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consistent professing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fallen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come across half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gone to pieces on the harbour bar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an army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victorious in a hundred fights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been annihilated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depths of religious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heights of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attainments of past virtue and self-sacrifice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guarantees for to-morrow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 in nothing and in nobody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least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yourselves and your own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 only in Jesus Christ.</w:t>
      </w:r>
    </w:p>
    <w:p w14:paraId="694D77DC" w14:textId="77777777" w:rsidR="000610DB" w:rsidRPr="000610DB" w:rsidRDefault="000610DB" w:rsidP="00924AB5">
      <w:pPr>
        <w:pStyle w:val="PlainText"/>
        <w:rPr>
          <w:rFonts w:asciiTheme="minorHAnsi" w:hAnsiTheme="minorHAnsi" w:cs="Courier New"/>
          <w:sz w:val="22"/>
          <w:szCs w:val="22"/>
        </w:rPr>
      </w:pPr>
    </w:p>
    <w:p w14:paraId="5BA4C408" w14:textId="292488A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Now unto Him that is able to keep us from falling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present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faultless before the presence of His glory with exceeding joy;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wise God our Saviour be glory and majesty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dominion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now and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DE6BC0C" w14:textId="5BFC3213" w:rsidR="00E20C9F" w:rsidRPr="00E20C9F" w:rsidRDefault="00E20C9F" w:rsidP="00924AB5">
      <w:pPr>
        <w:pStyle w:val="PlainText"/>
        <w:rPr>
          <w:rFonts w:asciiTheme="minorHAnsi" w:hAnsiTheme="minorHAnsi" w:cs="Courier New"/>
          <w:b/>
          <w:sz w:val="22"/>
          <w:szCs w:val="22"/>
        </w:rPr>
      </w:pPr>
    </w:p>
    <w:p w14:paraId="5B013BF3" w14:textId="77777777" w:rsidR="00E20C9F" w:rsidRPr="00E20C9F" w:rsidRDefault="00E20C9F" w:rsidP="00924AB5">
      <w:pPr>
        <w:pStyle w:val="PlainText"/>
        <w:rPr>
          <w:rFonts w:asciiTheme="minorHAnsi" w:hAnsiTheme="minorHAnsi" w:cs="Courier New"/>
          <w:b/>
          <w:sz w:val="22"/>
          <w:szCs w:val="22"/>
        </w:rPr>
      </w:pPr>
    </w:p>
    <w:p w14:paraId="5965B956" w14:textId="4A94782E" w:rsidR="00E20C9F" w:rsidRDefault="00E20C9F" w:rsidP="00924AB5">
      <w:pPr>
        <w:pStyle w:val="PlainText"/>
        <w:rPr>
          <w:rFonts w:asciiTheme="minorHAnsi" w:hAnsiTheme="minorHAnsi" w:cs="Courier New"/>
          <w:b/>
          <w:sz w:val="22"/>
          <w:szCs w:val="22"/>
        </w:rPr>
      </w:pPr>
    </w:p>
    <w:p w14:paraId="3CD3494A" w14:textId="10AF67CA" w:rsidR="00E958AC" w:rsidRDefault="00E958AC" w:rsidP="00924AB5">
      <w:pPr>
        <w:pStyle w:val="PlainText"/>
        <w:rPr>
          <w:rFonts w:asciiTheme="minorHAnsi" w:hAnsiTheme="minorHAnsi" w:cs="Courier New"/>
          <w:b/>
          <w:sz w:val="22"/>
          <w:szCs w:val="22"/>
        </w:rPr>
      </w:pPr>
    </w:p>
    <w:p w14:paraId="342D63EF" w14:textId="4C5FA077" w:rsidR="00E958AC" w:rsidRDefault="00E958AC" w:rsidP="00924AB5">
      <w:pPr>
        <w:pStyle w:val="PlainText"/>
        <w:rPr>
          <w:rFonts w:asciiTheme="minorHAnsi" w:hAnsiTheme="minorHAnsi" w:cs="Courier New"/>
          <w:b/>
          <w:sz w:val="22"/>
          <w:szCs w:val="22"/>
        </w:rPr>
      </w:pPr>
    </w:p>
    <w:sectPr w:rsidR="00E958AC"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6C32C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5</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2021-12-03T09:56:00Z</dcterms:modified>
</cp:coreProperties>
</file>