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FD64" w14:textId="77777777" w:rsidR="008F3626" w:rsidRPr="00B22470" w:rsidRDefault="008F3626" w:rsidP="008F3626">
      <w:pPr>
        <w:rPr>
          <w:b/>
          <w:sz w:val="24"/>
        </w:rPr>
      </w:pPr>
      <w:r>
        <w:rPr>
          <w:b/>
          <w:sz w:val="24"/>
        </w:rPr>
        <w:t>THE EXPOSITION OF HOLY SCRIPTURE BY ALEXANDER MACLAREN</w:t>
      </w:r>
    </w:p>
    <w:p w14:paraId="3795B50D" w14:textId="148D2BB9" w:rsidR="008F3626" w:rsidRPr="00B22470" w:rsidRDefault="008F3626" w:rsidP="008F3626">
      <w:pPr>
        <w:rPr>
          <w:b/>
          <w:sz w:val="32"/>
          <w:u w:val="single"/>
        </w:rPr>
      </w:pPr>
      <w:r>
        <w:rPr>
          <w:b/>
          <w:sz w:val="32"/>
          <w:u w:val="single"/>
        </w:rPr>
        <w:t>MATTHEW-</w:t>
      </w:r>
      <w:r w:rsidR="000B2867">
        <w:rPr>
          <w:b/>
          <w:sz w:val="32"/>
          <w:u w:val="single"/>
        </w:rPr>
        <w:t>132</w:t>
      </w:r>
      <w:r w:rsidR="000D6B18" w:rsidRPr="000D6B18">
        <w:rPr>
          <w:sz w:val="32"/>
          <w:u w:val="single"/>
        </w:rPr>
        <w:t xml:space="preserve">. </w:t>
      </w:r>
      <w:r w:rsidR="00B57175">
        <w:rPr>
          <w:b/>
          <w:sz w:val="32"/>
          <w:u w:val="single"/>
        </w:rPr>
        <w:t>THE SENTENCE WHICH CONDEMNED THE JUDGES</w:t>
      </w:r>
      <w:r w:rsidRPr="00E30BFB">
        <w:rPr>
          <w:b/>
          <w:sz w:val="32"/>
          <w:u w:val="single"/>
        </w:rPr>
        <w:t xml:space="preserve"> </w:t>
      </w:r>
      <w:r>
        <w:rPr>
          <w:b/>
          <w:sz w:val="32"/>
          <w:u w:val="single"/>
        </w:rPr>
        <w:t>by ALEXANDER MACLAREN</w:t>
      </w:r>
    </w:p>
    <w:p w14:paraId="054F97C1" w14:textId="2C35E672"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57175">
        <w:rPr>
          <w:rFonts w:cstheme="minorHAnsi"/>
          <w:i/>
          <w:sz w:val="24"/>
          <w:szCs w:val="24"/>
          <w:lang w:val="en-US"/>
        </w:rPr>
        <w:t>11.</w:t>
      </w:r>
      <w:r w:rsidRPr="00A64C74">
        <w:t xml:space="preserve"> </w:t>
      </w:r>
      <w:r w:rsidR="00B57175" w:rsidRPr="00B57175">
        <w:rPr>
          <w:rFonts w:cstheme="minorHAnsi"/>
          <w:i/>
          <w:sz w:val="24"/>
          <w:szCs w:val="24"/>
          <w:lang w:val="en-US"/>
        </w:rPr>
        <w:t xml:space="preserve">And Jesus stood before the governor: and the governor asked Him, saying, Art Thou the King of the Jews? And Jesus said unto him, Thou sayest. 12. And when He was accused of the chief priests and elders, He answered nothing. 13. Then said Pilate unto Him, </w:t>
      </w:r>
      <w:proofErr w:type="spellStart"/>
      <w:r w:rsidR="00B57175" w:rsidRPr="00B57175">
        <w:rPr>
          <w:rFonts w:cstheme="minorHAnsi"/>
          <w:i/>
          <w:sz w:val="24"/>
          <w:szCs w:val="24"/>
          <w:lang w:val="en-US"/>
        </w:rPr>
        <w:t>Hearest</w:t>
      </w:r>
      <w:proofErr w:type="spellEnd"/>
      <w:r w:rsidR="00B57175" w:rsidRPr="00B57175">
        <w:rPr>
          <w:rFonts w:cstheme="minorHAnsi"/>
          <w:i/>
          <w:sz w:val="24"/>
          <w:szCs w:val="24"/>
          <w:lang w:val="en-US"/>
        </w:rPr>
        <w:t xml:space="preserve"> Thou not how many things they witness against Thee? 14. And He answered him to never a word; insomuch that the governor </w:t>
      </w:r>
      <w:proofErr w:type="spellStart"/>
      <w:r w:rsidR="00B57175" w:rsidRPr="00B57175">
        <w:rPr>
          <w:rFonts w:cstheme="minorHAnsi"/>
          <w:i/>
          <w:sz w:val="24"/>
          <w:szCs w:val="24"/>
          <w:lang w:val="en-US"/>
        </w:rPr>
        <w:t>marvelled</w:t>
      </w:r>
      <w:proofErr w:type="spellEnd"/>
      <w:r w:rsidR="00B57175" w:rsidRPr="00B57175">
        <w:rPr>
          <w:rFonts w:cstheme="minorHAnsi"/>
          <w:i/>
          <w:sz w:val="24"/>
          <w:szCs w:val="24"/>
          <w:lang w:val="en-US"/>
        </w:rPr>
        <w:t xml:space="preserve"> greatly. 15. Now at that feast the governor was wont to release unto the people a prisoner, whom they would. 16. And they had then a notable prisoner, called Barabbas. 17. Therefore when they were gathered together, Pilate said unto them, </w:t>
      </w:r>
      <w:proofErr w:type="gramStart"/>
      <w:r w:rsidR="00B57175" w:rsidRPr="00B57175">
        <w:rPr>
          <w:rFonts w:cstheme="minorHAnsi"/>
          <w:i/>
          <w:sz w:val="24"/>
          <w:szCs w:val="24"/>
          <w:lang w:val="en-US"/>
        </w:rPr>
        <w:t>Whom</w:t>
      </w:r>
      <w:proofErr w:type="gramEnd"/>
      <w:r w:rsidR="00B57175" w:rsidRPr="00B57175">
        <w:rPr>
          <w:rFonts w:cstheme="minorHAnsi"/>
          <w:i/>
          <w:sz w:val="24"/>
          <w:szCs w:val="24"/>
          <w:lang w:val="en-US"/>
        </w:rPr>
        <w:t xml:space="preserve"> will ye that I release unto you? Barabbas, or Jesus which is called Christ? 18. For he knew that for envy they had delivered Him. 19. When he was set down on the judgment seat, his wife sent unto him, saying, </w:t>
      </w:r>
      <w:proofErr w:type="gramStart"/>
      <w:r w:rsidR="00B57175" w:rsidRPr="00B57175">
        <w:rPr>
          <w:rFonts w:cstheme="minorHAnsi"/>
          <w:i/>
          <w:sz w:val="24"/>
          <w:szCs w:val="24"/>
          <w:lang w:val="en-US"/>
        </w:rPr>
        <w:t>Have</w:t>
      </w:r>
      <w:proofErr w:type="gramEnd"/>
      <w:r w:rsidR="00B57175" w:rsidRPr="00B57175">
        <w:rPr>
          <w:rFonts w:cstheme="minorHAnsi"/>
          <w:i/>
          <w:sz w:val="24"/>
          <w:szCs w:val="24"/>
          <w:lang w:val="en-US"/>
        </w:rPr>
        <w:t xml:space="preserve"> thou nothing to do with that just man: for I have suffered many things this day in a dream because of Him. 20. But the chief priests and elders persuaded the multitude that they should ask Barabbas, and destroy Jesus. 21. The governor answered and said unto them, </w:t>
      </w:r>
      <w:proofErr w:type="gramStart"/>
      <w:r w:rsidR="00B57175" w:rsidRPr="00B57175">
        <w:rPr>
          <w:rFonts w:cstheme="minorHAnsi"/>
          <w:i/>
          <w:sz w:val="24"/>
          <w:szCs w:val="24"/>
          <w:lang w:val="en-US"/>
        </w:rPr>
        <w:t>Whether</w:t>
      </w:r>
      <w:proofErr w:type="gramEnd"/>
      <w:r w:rsidR="00B57175" w:rsidRPr="00B57175">
        <w:rPr>
          <w:rFonts w:cstheme="minorHAnsi"/>
          <w:i/>
          <w:sz w:val="24"/>
          <w:szCs w:val="24"/>
          <w:lang w:val="en-US"/>
        </w:rPr>
        <w:t xml:space="preserve"> of the twain will ye that I release unto you? They said, Barabbas. 22. Pilate saith unto them, </w:t>
      </w:r>
      <w:proofErr w:type="gramStart"/>
      <w:r w:rsidR="00B57175" w:rsidRPr="00B57175">
        <w:rPr>
          <w:rFonts w:cstheme="minorHAnsi"/>
          <w:i/>
          <w:sz w:val="24"/>
          <w:szCs w:val="24"/>
          <w:lang w:val="en-US"/>
        </w:rPr>
        <w:t>What</w:t>
      </w:r>
      <w:proofErr w:type="gramEnd"/>
      <w:r w:rsidR="00B57175" w:rsidRPr="00B57175">
        <w:rPr>
          <w:rFonts w:cstheme="minorHAnsi"/>
          <w:i/>
          <w:sz w:val="24"/>
          <w:szCs w:val="24"/>
          <w:lang w:val="en-US"/>
        </w:rPr>
        <w:t xml:space="preserve"> shall I do then with Jesus which is called Christ? They all say unto him, Let Him be crucified. 23. And the governor said, </w:t>
      </w:r>
      <w:proofErr w:type="gramStart"/>
      <w:r w:rsidR="00B57175" w:rsidRPr="00B57175">
        <w:rPr>
          <w:rFonts w:cstheme="minorHAnsi"/>
          <w:i/>
          <w:sz w:val="24"/>
          <w:szCs w:val="24"/>
          <w:lang w:val="en-US"/>
        </w:rPr>
        <w:t>Why</w:t>
      </w:r>
      <w:proofErr w:type="gramEnd"/>
      <w:r w:rsidR="00B57175" w:rsidRPr="00B57175">
        <w:rPr>
          <w:rFonts w:cstheme="minorHAnsi"/>
          <w:i/>
          <w:sz w:val="24"/>
          <w:szCs w:val="24"/>
          <w:lang w:val="en-US"/>
        </w:rPr>
        <w:t xml:space="preserve">, what evil hath He done? But they cried out the more, saying, </w:t>
      </w:r>
      <w:proofErr w:type="gramStart"/>
      <w:r w:rsidR="00B57175" w:rsidRPr="00B57175">
        <w:rPr>
          <w:rFonts w:cstheme="minorHAnsi"/>
          <w:i/>
          <w:sz w:val="24"/>
          <w:szCs w:val="24"/>
          <w:lang w:val="en-US"/>
        </w:rPr>
        <w:t>Let</w:t>
      </w:r>
      <w:proofErr w:type="gramEnd"/>
      <w:r w:rsidR="00B57175" w:rsidRPr="00B57175">
        <w:rPr>
          <w:rFonts w:cstheme="minorHAnsi"/>
          <w:i/>
          <w:sz w:val="24"/>
          <w:szCs w:val="24"/>
          <w:lang w:val="en-US"/>
        </w:rPr>
        <w:t xml:space="preserve"> him be crucified. 24. When Pilate saw that he could prevail nothing, but that rather a tumult was made, he took water, and washed his hands before the multitude, saying, I am innocent of the blood of this just Person: see </w:t>
      </w:r>
      <w:proofErr w:type="spellStart"/>
      <w:r w:rsidR="00B57175" w:rsidRPr="00B57175">
        <w:rPr>
          <w:rFonts w:cstheme="minorHAnsi"/>
          <w:i/>
          <w:sz w:val="24"/>
          <w:szCs w:val="24"/>
          <w:lang w:val="en-US"/>
        </w:rPr>
        <w:t>ye</w:t>
      </w:r>
      <w:proofErr w:type="spellEnd"/>
      <w:r w:rsidR="00B57175" w:rsidRPr="00B57175">
        <w:rPr>
          <w:rFonts w:cstheme="minorHAnsi"/>
          <w:i/>
          <w:sz w:val="24"/>
          <w:szCs w:val="24"/>
          <w:lang w:val="en-US"/>
        </w:rPr>
        <w:t xml:space="preserve"> to it. 25. Then answered all the people, and said, His blood be on us, and on our children. 26. Then released he Barabbas unto them: and when he had scourged Jesus, he delivered Him to be crucified</w:t>
      </w:r>
      <w:r w:rsidRPr="00D74C05">
        <w:rPr>
          <w:rFonts w:cstheme="minorHAnsi"/>
          <w:i/>
          <w:sz w:val="24"/>
          <w:szCs w:val="24"/>
          <w:lang w:val="en-US"/>
        </w:rPr>
        <w:t>.</w:t>
      </w:r>
      <w:r w:rsidRPr="005736A5">
        <w:rPr>
          <w:rFonts w:cstheme="minorHAnsi"/>
          <w:i/>
          <w:sz w:val="24"/>
          <w:szCs w:val="24"/>
          <w:lang w:val="en-US"/>
        </w:rPr>
        <w:t>"</w:t>
      </w:r>
    </w:p>
    <w:p w14:paraId="597D8D65" w14:textId="1C78982D"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B57175">
        <w:rPr>
          <w:rFonts w:cstheme="minorHAnsi"/>
          <w:i/>
          <w:sz w:val="24"/>
          <w:szCs w:val="24"/>
          <w:lang w:val="en-US"/>
        </w:rPr>
        <w:t>27</w:t>
      </w:r>
      <w:r>
        <w:rPr>
          <w:rFonts w:cstheme="minorHAnsi"/>
          <w:i/>
          <w:sz w:val="24"/>
          <w:szCs w:val="24"/>
          <w:lang w:val="en-US"/>
        </w:rPr>
        <w:t>:1</w:t>
      </w:r>
      <w:r w:rsidR="00B57175">
        <w:rPr>
          <w:rFonts w:cstheme="minorHAnsi"/>
          <w:i/>
          <w:sz w:val="24"/>
          <w:szCs w:val="24"/>
          <w:lang w:val="en-US"/>
        </w:rPr>
        <w:t>1</w:t>
      </w:r>
      <w:r>
        <w:rPr>
          <w:rFonts w:cstheme="minorHAnsi"/>
          <w:i/>
          <w:sz w:val="24"/>
          <w:szCs w:val="24"/>
          <w:lang w:val="en-US"/>
        </w:rPr>
        <w:t>-</w:t>
      </w:r>
      <w:r w:rsidR="00B57175">
        <w:rPr>
          <w:rFonts w:cstheme="minorHAnsi"/>
          <w:i/>
          <w:sz w:val="24"/>
          <w:szCs w:val="24"/>
          <w:lang w:val="en-US"/>
        </w:rPr>
        <w:t>26</w:t>
      </w:r>
    </w:p>
    <w:p w14:paraId="390C123D" w14:textId="0E1146AC" w:rsidR="000610DB" w:rsidRPr="000610DB" w:rsidRDefault="000610DB" w:rsidP="00924AB5">
      <w:pPr>
        <w:pStyle w:val="PlainText"/>
        <w:rPr>
          <w:rFonts w:asciiTheme="minorHAnsi" w:hAnsiTheme="minorHAnsi" w:cs="Courier New"/>
          <w:sz w:val="22"/>
          <w:szCs w:val="22"/>
        </w:rPr>
      </w:pPr>
    </w:p>
    <w:p w14:paraId="42504670" w14:textId="008FC72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principal figures in this passage are Pilate and the Jewish rulers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all but passive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busy in condemning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little know that they are condemning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unconsciously exemplifying the tragic truth of Christ's saying</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Whosoever</w:t>
      </w:r>
      <w:proofErr w:type="gramEnd"/>
      <w:r w:rsidRPr="000610DB">
        <w:rPr>
          <w:rFonts w:asciiTheme="minorHAnsi" w:hAnsiTheme="minorHAnsi" w:cs="Courier New"/>
          <w:sz w:val="22"/>
          <w:szCs w:val="22"/>
        </w:rPr>
        <w:t xml:space="preserve"> shall fall on this stone shall be broken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dislodge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attempt to dislodge it wounds them.</w:t>
      </w:r>
    </w:p>
    <w:p w14:paraId="0BA16E96" w14:textId="77777777" w:rsidR="000610DB" w:rsidRPr="000610DB" w:rsidRDefault="000610DB" w:rsidP="00924AB5">
      <w:pPr>
        <w:pStyle w:val="PlainText"/>
        <w:rPr>
          <w:rFonts w:asciiTheme="minorHAnsi" w:hAnsiTheme="minorHAnsi" w:cs="Courier New"/>
          <w:sz w:val="22"/>
          <w:szCs w:val="22"/>
        </w:rPr>
      </w:pPr>
    </w:p>
    <w:p w14:paraId="1CAB1DDE" w14:textId="021F998B" w:rsidR="000610DB" w:rsidRPr="000610DB" w:rsidRDefault="00924AB5" w:rsidP="00924AB5">
      <w:pPr>
        <w:pStyle w:val="PlainText"/>
        <w:rPr>
          <w:rFonts w:asciiTheme="minorHAnsi" w:hAnsiTheme="minorHAnsi" w:cs="Courier New"/>
          <w:sz w:val="22"/>
          <w:szCs w:val="22"/>
        </w:rPr>
      </w:pPr>
      <w:r w:rsidRPr="00B57175">
        <w:rPr>
          <w:rFonts w:asciiTheme="minorHAnsi" w:hAnsiTheme="minorHAnsi" w:cs="Courier New"/>
          <w:b/>
          <w:bCs/>
          <w:sz w:val="22"/>
          <w:szCs w:val="22"/>
        </w:rPr>
        <w:t>I</w:t>
      </w:r>
      <w:r w:rsidR="000D6B18" w:rsidRPr="00B5717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gives a very summary account of our Lord's appearing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brief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much as it omits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throws up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strong light the two essential </w:t>
      </w:r>
      <w:proofErr w:type="gramStart"/>
      <w:r w:rsidRPr="000610DB">
        <w:rPr>
          <w:rFonts w:asciiTheme="minorHAnsi" w:hAnsiTheme="minorHAnsi" w:cs="Courier New"/>
          <w:sz w:val="22"/>
          <w:szCs w:val="22"/>
        </w:rPr>
        <w:t>points,--</w:t>
      </w:r>
      <w:proofErr w:type="gramEnd"/>
      <w:r w:rsidRPr="000610DB">
        <w:rPr>
          <w:rFonts w:asciiTheme="minorHAnsi" w:hAnsiTheme="minorHAnsi" w:cs="Courier New"/>
          <w:sz w:val="22"/>
          <w:szCs w:val="22"/>
        </w:rPr>
        <w:t>Christ's declaration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King of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silence while a storm of accusations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raged around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to the former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only charge with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 was properly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a right to know whether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 criminal was dangerous to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claimed kingship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were satisfied that He was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bounden duty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liberate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can understand the scornful emphasis which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laid on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he looked on his 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certainly would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 to his practical eyes a very formidable leader of revolt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world of contempt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amused rather than alarmed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behind it lies the consciousness of commanding legions enough to crush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rising headed by such a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account shows the pains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Jesus took to make sure of the sense in which the question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asked before He answered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to make clear that His kingship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bore no menace to Rome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being made plain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answered with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affirmative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Just as He had in unmistakable language claimed 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Sanhedrin to be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He claimed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 to be the King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answering each tribunal as to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each had the right to </w:t>
      </w:r>
      <w:r w:rsidRPr="000610DB">
        <w:rPr>
          <w:rFonts w:asciiTheme="minorHAnsi" w:hAnsiTheme="minorHAnsi" w:cs="Courier New"/>
          <w:sz w:val="22"/>
          <w:szCs w:val="22"/>
        </w:rPr>
        <w:lastRenderedPageBreak/>
        <w:t>inquire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thus before Pontius Pilate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witnessing the good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leaving both tribunals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died because He would not bate His claims to Messianic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fling away His life for a false conception of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either a dreamer intoxicated with an illusion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death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suicide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 was--what?</w:t>
      </w:r>
    </w:p>
    <w:p w14:paraId="1C03B409" w14:textId="77777777" w:rsidR="000610DB" w:rsidRPr="000610DB" w:rsidRDefault="000610DB" w:rsidP="00924AB5">
      <w:pPr>
        <w:pStyle w:val="PlainText"/>
        <w:rPr>
          <w:rFonts w:asciiTheme="minorHAnsi" w:hAnsiTheme="minorHAnsi" w:cs="Courier New"/>
          <w:sz w:val="22"/>
          <w:szCs w:val="22"/>
        </w:rPr>
      </w:pPr>
    </w:p>
    <w:p w14:paraId="6BA585B1" w14:textId="449F67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one avowal was all that Pilate was entitled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rest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locked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whose very name was The Word was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meaning of that silence? It was not disdain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unwillingness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make Himself known; but it was partly merciful--inasmuch as He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all speech would have been futile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would but have added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condemnation of such hearers as Caiaphas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Pilate--and partly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judicial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 was it the silence of perfect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unresisting</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submission,--</w:t>
      </w:r>
      <w:proofErr w:type="gramEnd"/>
      <w:r w:rsidRPr="000610DB">
        <w:rPr>
          <w:rFonts w:asciiTheme="minorHAnsi" w:hAnsiTheme="minorHAnsi" w:cs="Courier New"/>
          <w:sz w:val="22"/>
          <w:szCs w:val="22"/>
        </w:rPr>
        <w:t>as a sheep before her shearers is dumb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so He </w:t>
      </w:r>
      <w:proofErr w:type="spellStart"/>
      <w:r w:rsidRPr="000610DB">
        <w:rPr>
          <w:rFonts w:asciiTheme="minorHAnsi" w:hAnsiTheme="minorHAnsi" w:cs="Courier New"/>
          <w:sz w:val="22"/>
          <w:szCs w:val="22"/>
        </w:rPr>
        <w:t>openeth</w:t>
      </w:r>
      <w:proofErr w:type="spellEnd"/>
      <w:r w:rsidRPr="000610DB">
        <w:rPr>
          <w:rFonts w:asciiTheme="minorHAnsi" w:hAnsiTheme="minorHAnsi" w:cs="Courier New"/>
          <w:sz w:val="22"/>
          <w:szCs w:val="22"/>
        </w:rPr>
        <w:t xml:space="preserv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mouth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a pattern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Peter tells us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Epistle; for it is with regard to this very matter of taking unjust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 patiently and without resistance that the apostle says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has left us an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limits to such silent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endurance of wrong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Paul defended himself tooth and nail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priests and kings; but Christ's followers are strongest by meek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descend when they take a leaf out of their </w:t>
      </w:r>
      <w:proofErr w:type="gramStart"/>
      <w:r w:rsidRPr="000610DB">
        <w:rPr>
          <w:rFonts w:asciiTheme="minorHAnsi" w:hAnsiTheme="minorHAnsi" w:cs="Courier New"/>
          <w:sz w:val="22"/>
          <w:szCs w:val="22"/>
        </w:rPr>
        <w:t>enemies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book.</w:t>
      </w:r>
    </w:p>
    <w:p w14:paraId="735B0FFB" w14:textId="77777777" w:rsidR="000610DB" w:rsidRPr="000610DB" w:rsidRDefault="000610DB" w:rsidP="00924AB5">
      <w:pPr>
        <w:pStyle w:val="PlainText"/>
        <w:rPr>
          <w:rFonts w:asciiTheme="minorHAnsi" w:hAnsiTheme="minorHAnsi" w:cs="Courier New"/>
          <w:sz w:val="22"/>
          <w:szCs w:val="22"/>
        </w:rPr>
      </w:pPr>
    </w:p>
    <w:p w14:paraId="4806D268" w14:textId="3E1A761E" w:rsidR="000610DB" w:rsidRPr="000610DB" w:rsidRDefault="00924AB5" w:rsidP="00924AB5">
      <w:pPr>
        <w:pStyle w:val="PlainText"/>
        <w:rPr>
          <w:rFonts w:asciiTheme="minorHAnsi" w:hAnsiTheme="minorHAnsi" w:cs="Courier New"/>
          <w:sz w:val="22"/>
          <w:szCs w:val="22"/>
        </w:rPr>
      </w:pPr>
      <w:r w:rsidRPr="00B57175">
        <w:rPr>
          <w:rFonts w:asciiTheme="minorHAnsi" w:hAnsiTheme="minorHAnsi" w:cs="Courier New"/>
          <w:b/>
          <w:bCs/>
          <w:sz w:val="22"/>
          <w:szCs w:val="22"/>
        </w:rPr>
        <w:t>II</w:t>
      </w:r>
      <w:r w:rsidR="000D6B18" w:rsidRPr="00B5717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next point is Pilate's weak attempt to save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 had impressed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been a true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have stopped at marvelling greatly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clearly convinced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innocence of any crime that threatened Roman supremacy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was bound to have given effect to his 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read the motives of the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 too plain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 shrewd man of the world to be blind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Jews should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with such a sudden fit of loyalty as to yell for the death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fellow-countryman because he was a rebel against Caesar was too absurd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swallow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was not taken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that something else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working below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hit on envy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the solution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 wrong; for the zeal which to the priests themselves seemed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excited by devout regard for God's honour was really kindled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determination to keep their own prerogatives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keen insight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curtailment of these which would follow if this Jesus were recognised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Pilate's diagnosis coincided with Christ's in the parable: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is the Heir;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kill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inheritance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w:t>
      </w:r>
      <w:r w:rsidR="00807E9A" w:rsidRPr="00807E9A">
        <w:rPr>
          <w:rFonts w:asciiTheme="minorHAnsi" w:hAnsiTheme="minorHAnsi" w:cs="Courier New"/>
          <w:sz w:val="22"/>
          <w:szCs w:val="22"/>
        </w:rPr>
        <w:t>.</w:t>
      </w:r>
    </w:p>
    <w:p w14:paraId="28175F23" w14:textId="77777777" w:rsidR="000610DB" w:rsidRPr="000610DB" w:rsidRDefault="000610DB" w:rsidP="00924AB5">
      <w:pPr>
        <w:pStyle w:val="PlainText"/>
        <w:rPr>
          <w:rFonts w:asciiTheme="minorHAnsi" w:hAnsiTheme="minorHAnsi" w:cs="Courier New"/>
          <w:sz w:val="22"/>
          <w:szCs w:val="22"/>
        </w:rPr>
      </w:pPr>
    </w:p>
    <w:p w14:paraId="48C2CA67" w14:textId="2C86164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willing to deliver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afraid to cross the wishes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ticklish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other weak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tries a trick by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may get his way and seem to give them theirs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hoped 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choose Jesus rather than Barabbas as the object of the customary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ingenious of him to narrow the choice to one or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ignoring all other prisoners who might have had the benefit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custom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dash of sarcasm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hint of his having penetrated the priests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motives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confining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choice to Jesus or Barabbas; for Barabbas was what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charged Jesus with </w:t>
      </w:r>
      <w:proofErr w:type="gramStart"/>
      <w:r w:rsidRPr="000610DB">
        <w:rPr>
          <w:rFonts w:asciiTheme="minorHAnsi" w:hAnsiTheme="minorHAnsi" w:cs="Courier New"/>
          <w:sz w:val="22"/>
          <w:szCs w:val="22"/>
        </w:rPr>
        <w:t>being,--</w:t>
      </w:r>
      <w:proofErr w:type="gramEnd"/>
      <w:r w:rsidRPr="000610DB">
        <w:rPr>
          <w:rFonts w:asciiTheme="minorHAnsi" w:hAnsiTheme="minorHAnsi" w:cs="Courier New"/>
          <w:sz w:val="22"/>
          <w:szCs w:val="22"/>
        </w:rPr>
        <w:t>a rebel;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preferred him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hypocrisy of their suspicious loyalty would be patent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sub-acid tone is obvious in Pilate's twice designating our Lord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which is called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delights to mortify them by pushing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title into their faces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gramStart"/>
      <w:r w:rsidRPr="000610DB">
        <w:rPr>
          <w:rFonts w:asciiTheme="minorHAnsi" w:hAnsiTheme="minorHAnsi" w:cs="Courier New"/>
          <w:sz w:val="22"/>
          <w:szCs w:val="22"/>
        </w:rPr>
        <w:t>dare</w:t>
      </w:r>
      <w:proofErr w:type="gramEnd"/>
      <w:r w:rsidRPr="000610DB">
        <w:rPr>
          <w:rFonts w:asciiTheme="minorHAnsi" w:hAnsiTheme="minorHAnsi" w:cs="Courier New"/>
          <w:sz w:val="22"/>
          <w:szCs w:val="22"/>
        </w:rPr>
        <w:t xml:space="preserve"> not be just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relieves and revenges himself by being cynical and mocking.</w:t>
      </w:r>
    </w:p>
    <w:p w14:paraId="4BF6D499" w14:textId="77777777" w:rsidR="000610DB" w:rsidRPr="000610DB" w:rsidRDefault="000610DB" w:rsidP="00924AB5">
      <w:pPr>
        <w:pStyle w:val="PlainText"/>
        <w:rPr>
          <w:rFonts w:asciiTheme="minorHAnsi" w:hAnsiTheme="minorHAnsi" w:cs="Courier New"/>
          <w:sz w:val="22"/>
          <w:szCs w:val="22"/>
        </w:rPr>
      </w:pPr>
    </w:p>
    <w:p w14:paraId="73DBBD76" w14:textId="5AEE83E4" w:rsidR="000610DB" w:rsidRPr="000610DB" w:rsidRDefault="00924AB5" w:rsidP="00924AB5">
      <w:pPr>
        <w:pStyle w:val="PlainText"/>
        <w:rPr>
          <w:rFonts w:asciiTheme="minorHAnsi" w:hAnsiTheme="minorHAnsi" w:cs="Courier New"/>
          <w:sz w:val="22"/>
          <w:szCs w:val="22"/>
        </w:rPr>
      </w:pPr>
      <w:r w:rsidRPr="00B57175">
        <w:rPr>
          <w:rFonts w:asciiTheme="minorHAnsi" w:hAnsiTheme="minorHAnsi" w:cs="Courier New"/>
          <w:b/>
          <w:bCs/>
          <w:sz w:val="22"/>
          <w:szCs w:val="22"/>
        </w:rPr>
        <w:t>III</w:t>
      </w:r>
      <w:r w:rsidR="000D6B18" w:rsidRPr="00B5717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referred the choice to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takes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on his official seat to wait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to ratify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vote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pause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perhaps felt some compunction at paltering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it was Rome's one virtue to administer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his wife's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would increase his doubt! Was her dream a divine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mere reflection in sleep of waking thoughts? It is noticeable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Matthew records several dreams which conveyed God's </w:t>
      </w:r>
      <w:proofErr w:type="gramStart"/>
      <w:r w:rsidRPr="000610DB">
        <w:rPr>
          <w:rFonts w:asciiTheme="minorHAnsi" w:hAnsiTheme="minorHAnsi" w:cs="Courier New"/>
          <w:sz w:val="22"/>
          <w:szCs w:val="22"/>
        </w:rPr>
        <w:t>will,--</w:t>
      </w:r>
      <w:proofErr w:type="gramEnd"/>
      <w:r w:rsidRPr="000610DB">
        <w:rPr>
          <w:rFonts w:asciiTheme="minorHAnsi" w:hAnsiTheme="minorHAnsi" w:cs="Courier New"/>
          <w:sz w:val="22"/>
          <w:szCs w:val="22"/>
        </w:rPr>
        <w:t>for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Joseph and to the Magi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here may be another instance; or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tidings as to Jesus may have reached the lady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not her husband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womanly sense of right may have shaped the dream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given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vivid impressions of the danger of abetting a judicial murder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 seems to tell of her intervention mainly in order to preserve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her testimony to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innocence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point out one more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fences which Pilate trampled down in his dread of offending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wife's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conveying what </w:t>
      </w:r>
      <w:r w:rsidRPr="000610DB">
        <w:rPr>
          <w:rFonts w:asciiTheme="minorHAnsi" w:hAnsiTheme="minorHAnsi" w:cs="Courier New"/>
          <w:sz w:val="22"/>
          <w:szCs w:val="22"/>
        </w:rPr>
        <w:lastRenderedPageBreak/>
        <w:t>both he and she probably regarded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powerless to keep him back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disgraceful failure of duty.</w:t>
      </w:r>
    </w:p>
    <w:p w14:paraId="0B9057E3" w14:textId="77777777" w:rsidR="000610DB" w:rsidRPr="000610DB" w:rsidRDefault="000610DB" w:rsidP="00924AB5">
      <w:pPr>
        <w:pStyle w:val="PlainText"/>
        <w:rPr>
          <w:rFonts w:asciiTheme="minorHAnsi" w:hAnsiTheme="minorHAnsi" w:cs="Courier New"/>
          <w:sz w:val="22"/>
          <w:szCs w:val="22"/>
        </w:rPr>
      </w:pPr>
    </w:p>
    <w:p w14:paraId="50005539" w14:textId="78A010CE" w:rsidR="000610DB" w:rsidRPr="000610DB" w:rsidRDefault="00924AB5" w:rsidP="00924AB5">
      <w:pPr>
        <w:pStyle w:val="PlainText"/>
        <w:rPr>
          <w:rFonts w:asciiTheme="minorHAnsi" w:hAnsiTheme="minorHAnsi" w:cs="Courier New"/>
          <w:sz w:val="22"/>
          <w:szCs w:val="22"/>
        </w:rPr>
      </w:pPr>
      <w:r w:rsidRPr="00B57175">
        <w:rPr>
          <w:rFonts w:asciiTheme="minorHAnsi" w:hAnsiTheme="minorHAnsi" w:cs="Courier New"/>
          <w:b/>
          <w:bCs/>
          <w:sz w:val="22"/>
          <w:szCs w:val="22"/>
        </w:rPr>
        <w:t>IV</w:t>
      </w:r>
      <w:r w:rsidR="000D6B18" w:rsidRPr="00B5717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was fighting against the impression of that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rulers were busy in the crowd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suggesting the choice of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perhaps his wife's words that stung him to act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done with his inner conflict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calls for the decision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alternative which he had already submitted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dignity would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to wait longer for an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got it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unanimous vote was for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the rulers had skilfully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manipulated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multitude is easily led by demagogues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left to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instincts are usually 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its perception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character is often mistaken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was Barabbas preferred? Probably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 because he had been cast into prison for sedition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to be a good patriot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Popular heroes often win their reputation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very questionable 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Barabbas was forgiven his being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murderer for the sake of his being a rebel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 not so much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Barabbas was loved as that Jesus was hated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was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multitude so much as the rulers that hated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of those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shrieking Crucify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shouted Hosanna!</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 day or two before 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were hoarse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populace was guilty of fickleness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rashness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 easy credence of the crafty calumnies of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far deeper stain rests on these rulers who had resisted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now animated by the basest self-interest in the garb of keen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for the honour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were very different degrees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guilt in the many voices that roared Barabbas!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Pilate made one </w:t>
      </w:r>
      <w:proofErr w:type="gramStart"/>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feeble</w:t>
      </w:r>
      <w:proofErr w:type="gramEnd"/>
      <w:r w:rsidRPr="000610DB">
        <w:rPr>
          <w:rFonts w:asciiTheme="minorHAnsi" w:hAnsiTheme="minorHAnsi" w:cs="Courier New"/>
          <w:sz w:val="22"/>
          <w:szCs w:val="22"/>
        </w:rPr>
        <w:t xml:space="preserve"> attempt to save Jesus by asking what was to be done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was an ignoble abdication of his judicial office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perhaps was meant as a salve for his own 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excuse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enabling him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 did not crucify Him; they </w:t>
      </w:r>
      <w:proofErr w:type="gramStart"/>
      <w:r w:rsidRPr="000610DB">
        <w:rPr>
          <w:rFonts w:asciiTheme="minorHAnsi" w:hAnsiTheme="minorHAnsi" w:cs="Courier New"/>
          <w:sz w:val="22"/>
          <w:szCs w:val="22"/>
        </w:rPr>
        <w:t>did,</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miserable pretext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resort of a weak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knew that he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doing a wrong and cowardly thing.</w:t>
      </w:r>
    </w:p>
    <w:p w14:paraId="208FA012" w14:textId="77777777" w:rsidR="000610DB" w:rsidRPr="000610DB" w:rsidRDefault="000610DB" w:rsidP="00924AB5">
      <w:pPr>
        <w:pStyle w:val="PlainText"/>
        <w:rPr>
          <w:rFonts w:asciiTheme="minorHAnsi" w:hAnsiTheme="minorHAnsi" w:cs="Courier New"/>
          <w:sz w:val="22"/>
          <w:szCs w:val="22"/>
        </w:rPr>
      </w:pPr>
    </w:p>
    <w:p w14:paraId="37D24133" w14:textId="161BC1DB" w:rsidR="000610DB" w:rsidRPr="000610DB" w:rsidRDefault="00924AB5" w:rsidP="00924AB5">
      <w:pPr>
        <w:pStyle w:val="PlainText"/>
        <w:rPr>
          <w:rFonts w:asciiTheme="minorHAnsi" w:hAnsiTheme="minorHAnsi" w:cs="Courier New"/>
          <w:sz w:val="22"/>
          <w:szCs w:val="22"/>
        </w:rPr>
      </w:pPr>
      <w:r w:rsidRPr="00B57175">
        <w:rPr>
          <w:rFonts w:asciiTheme="minorHAnsi" w:hAnsiTheme="minorHAnsi" w:cs="Courier New"/>
          <w:b/>
          <w:bCs/>
          <w:sz w:val="22"/>
          <w:szCs w:val="22"/>
        </w:rPr>
        <w:t>V</w:t>
      </w:r>
      <w:r w:rsidR="000D6B18" w:rsidRPr="00B57175">
        <w:rPr>
          <w:rFonts w:asciiTheme="minorHAnsi" w:hAnsiTheme="minorHAnsi" w:cs="Courier New"/>
          <w:b/>
          <w:bCs/>
          <w:sz w:val="22"/>
          <w:szCs w:val="22"/>
        </w:rPr>
        <w: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nervous fear and vain attempt to shuffle responsibility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give tragic interest to his theatrical washing of his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thing that he feared was a riot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would be like a spark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barrel of gunpowder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broke out at the 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Jerusalem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swarmed with excited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avoid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sacrifice of one Jew's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was a small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though he was an interesting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remarkable person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knew Him to be perfectly harmless.</w:t>
      </w:r>
    </w:p>
    <w:p w14:paraId="73218543" w14:textId="40FC8BB6" w:rsidR="000610DB" w:rsidRPr="000610DB" w:rsidRDefault="000610DB" w:rsidP="00924AB5">
      <w:pPr>
        <w:pStyle w:val="PlainText"/>
        <w:rPr>
          <w:rFonts w:asciiTheme="minorHAnsi" w:hAnsiTheme="minorHAnsi" w:cs="Courier New"/>
          <w:sz w:val="22"/>
          <w:szCs w:val="22"/>
        </w:rPr>
      </w:pPr>
    </w:p>
    <w:p w14:paraId="181C2509"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 washing of hands could shift the guilt from Pilate.</w:t>
      </w:r>
    </w:p>
    <w:p w14:paraId="18EE29B5" w14:textId="77777777" w:rsidR="000610DB" w:rsidRPr="000610DB" w:rsidRDefault="000610DB" w:rsidP="00924AB5">
      <w:pPr>
        <w:pStyle w:val="PlainText"/>
        <w:rPr>
          <w:rFonts w:asciiTheme="minorHAnsi" w:hAnsiTheme="minorHAnsi" w:cs="Courier New"/>
          <w:sz w:val="22"/>
          <w:szCs w:val="22"/>
        </w:rPr>
      </w:pPr>
    </w:p>
    <w:p w14:paraId="0AC58624" w14:textId="2298AAE8" w:rsidR="000610DB" w:rsidRPr="000610DB" w:rsidRDefault="00924AB5" w:rsidP="00B57175">
      <w:pPr>
        <w:pStyle w:val="PlainText"/>
        <w:jc w:val="center"/>
        <w:rPr>
          <w:rFonts w:asciiTheme="minorHAnsi" w:hAnsiTheme="minorHAnsi" w:cs="Courier New"/>
          <w:sz w:val="22"/>
          <w:szCs w:val="22"/>
        </w:rPr>
      </w:pPr>
      <w:r w:rsidRPr="000610DB">
        <w:rPr>
          <w:rFonts w:asciiTheme="minorHAnsi" w:hAnsiTheme="minorHAnsi" w:cs="Courier New"/>
          <w:sz w:val="22"/>
          <w:szCs w:val="22"/>
        </w:rPr>
        <w:t xml:space="preserve">Will all great Neptune's ocean wash this </w:t>
      </w:r>
      <w:proofErr w:type="gramStart"/>
      <w:r w:rsidRPr="000610DB">
        <w:rPr>
          <w:rFonts w:asciiTheme="minorHAnsi" w:hAnsiTheme="minorHAnsi" w:cs="Courier New"/>
          <w:sz w:val="22"/>
          <w:szCs w:val="22"/>
        </w:rPr>
        <w:t>blood</w:t>
      </w:r>
      <w:proofErr w:type="gramEnd"/>
    </w:p>
    <w:p w14:paraId="56B7CB93" w14:textId="40C7273B" w:rsidR="000610DB" w:rsidRPr="000610DB" w:rsidRDefault="00924AB5" w:rsidP="00B57175">
      <w:pPr>
        <w:pStyle w:val="PlainText"/>
        <w:jc w:val="center"/>
        <w:rPr>
          <w:rFonts w:asciiTheme="minorHAnsi" w:hAnsiTheme="minorHAnsi" w:cs="Courier New"/>
          <w:sz w:val="22"/>
          <w:szCs w:val="22"/>
        </w:rPr>
      </w:pPr>
      <w:r w:rsidRPr="000610DB">
        <w:rPr>
          <w:rFonts w:asciiTheme="minorHAnsi" w:hAnsiTheme="minorHAnsi" w:cs="Courier New"/>
          <w:sz w:val="22"/>
          <w:szCs w:val="22"/>
        </w:rPr>
        <w:t>Clean from my hand? No</w:t>
      </w:r>
      <w:r w:rsidR="00807E9A" w:rsidRPr="00807E9A">
        <w:rPr>
          <w:rFonts w:asciiTheme="minorHAnsi" w:hAnsiTheme="minorHAnsi" w:cs="Courier New"/>
          <w:sz w:val="22"/>
          <w:szCs w:val="22"/>
        </w:rPr>
        <w:t>.</w:t>
      </w:r>
    </w:p>
    <w:p w14:paraId="1E059FF6" w14:textId="77777777" w:rsidR="000610DB" w:rsidRPr="000610DB" w:rsidRDefault="000610DB" w:rsidP="00924AB5">
      <w:pPr>
        <w:pStyle w:val="PlainText"/>
        <w:rPr>
          <w:rFonts w:asciiTheme="minorHAnsi" w:hAnsiTheme="minorHAnsi" w:cs="Courier New"/>
          <w:sz w:val="22"/>
          <w:szCs w:val="22"/>
        </w:rPr>
      </w:pPr>
    </w:p>
    <w:p w14:paraId="64099E97" w14:textId="401AD2C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 xml:space="preserve">His </w:t>
      </w:r>
      <w:proofErr w:type="gramStart"/>
      <w:r w:rsidRPr="000610DB">
        <w:rPr>
          <w:rFonts w:asciiTheme="minorHAnsi" w:hAnsiTheme="minorHAnsi" w:cs="Courier New"/>
          <w:sz w:val="22"/>
          <w:szCs w:val="22"/>
        </w:rPr>
        <w:t>vain</w:t>
      </w:r>
      <w:proofErr w:type="gramEnd"/>
      <w:r w:rsidRPr="000610DB">
        <w:rPr>
          <w:rFonts w:asciiTheme="minorHAnsi" w:hAnsiTheme="minorHAnsi" w:cs="Courier New"/>
          <w:sz w:val="22"/>
          <w:szCs w:val="22"/>
        </w:rPr>
        <w:t xml:space="preserve"> declaration of innocence is an acknowledgment of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forced by conscience to declare that Jesus is a righteous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should have been under the broad shield of Roman justice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too often deceive ourselves by throwing the blame of our sins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 or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 to cheat our consciences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our guilt is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many allies we have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however strong have been our temptations; and though we may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God will sooner or later say to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wild cry of passion with which the multitude accepted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responsibility has been only too completely fulfilled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millennium-long Iliad of woes which has attended the Jews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existence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such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these centuries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weird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fated race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standing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conspicuous proof that 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there is a God that </w:t>
      </w:r>
      <w:proofErr w:type="spellStart"/>
      <w:r w:rsidRPr="000610DB">
        <w:rPr>
          <w:rFonts w:asciiTheme="minorHAnsi" w:hAnsiTheme="minorHAnsi" w:cs="Courier New"/>
          <w:sz w:val="22"/>
          <w:szCs w:val="22"/>
        </w:rPr>
        <w:t>judgeth</w:t>
      </w:r>
      <w:proofErr w:type="spellEnd"/>
      <w:r w:rsidRPr="000610DB">
        <w:rPr>
          <w:rFonts w:asciiTheme="minorHAnsi" w:hAnsiTheme="minorHAnsi" w:cs="Courier New"/>
          <w:sz w:val="22"/>
          <w:szCs w:val="22"/>
        </w:rPr>
        <w:t xml:space="preserv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is also a prophecy that Israel shall turn to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blood which has so long been on them as a crime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own punishment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at last be sprinkled on their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their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3870543" w14:textId="58D65EDB" w:rsidR="00E20C9F" w:rsidRPr="00E20C9F" w:rsidRDefault="00E20C9F" w:rsidP="00924AB5">
      <w:pPr>
        <w:pStyle w:val="PlainText"/>
        <w:rPr>
          <w:rFonts w:asciiTheme="minorHAnsi" w:hAnsiTheme="minorHAnsi" w:cs="Courier New"/>
          <w:b/>
          <w:sz w:val="22"/>
          <w:szCs w:val="22"/>
        </w:rPr>
      </w:pPr>
    </w:p>
    <w:p w14:paraId="6015FF0A"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62DB0"/>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3</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2021-12-03T10:10:00Z</dcterms:modified>
</cp:coreProperties>
</file>