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2679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883E691" w14:textId="32A9BE05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PROVERBS-006. </w:t>
      </w:r>
      <w:r w:rsidR="009D0EE0">
        <w:rPr>
          <w:b/>
          <w:sz w:val="32"/>
          <w:u w:val="single"/>
        </w:rPr>
        <w:t>MONOTONY AND CRISES</w:t>
      </w:r>
      <w:r>
        <w:rPr>
          <w:b/>
          <w:sz w:val="32"/>
          <w:u w:val="single"/>
        </w:rPr>
        <w:t xml:space="preserve"> by ALEXANDER MACLAREN</w:t>
      </w:r>
    </w:p>
    <w:p w14:paraId="77313731" w14:textId="5F2DF2B5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D0EE0" w:rsidRPr="009D0EE0">
        <w:rPr>
          <w:rFonts w:cstheme="minorHAnsi"/>
          <w:i/>
          <w:sz w:val="24"/>
          <w:szCs w:val="24"/>
          <w:lang w:val="en-US"/>
        </w:rPr>
        <w:t xml:space="preserve">When thou </w:t>
      </w:r>
      <w:proofErr w:type="spellStart"/>
      <w:r w:rsidR="009D0EE0" w:rsidRPr="009D0EE0">
        <w:rPr>
          <w:rFonts w:cstheme="minorHAnsi"/>
          <w:i/>
          <w:sz w:val="24"/>
          <w:szCs w:val="24"/>
          <w:lang w:val="en-US"/>
        </w:rPr>
        <w:t>goest</w:t>
      </w:r>
      <w:proofErr w:type="spellEnd"/>
      <w:r w:rsidR="009D0EE0" w:rsidRPr="009D0EE0">
        <w:rPr>
          <w:rFonts w:cstheme="minorHAnsi"/>
          <w:i/>
          <w:sz w:val="24"/>
          <w:szCs w:val="24"/>
          <w:lang w:val="en-US"/>
        </w:rPr>
        <w:t xml:space="preserve">, thy steps shall not be </w:t>
      </w:r>
      <w:proofErr w:type="spellStart"/>
      <w:r w:rsidR="009D0EE0" w:rsidRPr="009D0EE0">
        <w:rPr>
          <w:rFonts w:cstheme="minorHAnsi"/>
          <w:i/>
          <w:sz w:val="24"/>
          <w:szCs w:val="24"/>
          <w:lang w:val="en-US"/>
        </w:rPr>
        <w:t>straitened</w:t>
      </w:r>
      <w:proofErr w:type="spellEnd"/>
      <w:r w:rsidR="009D0EE0" w:rsidRPr="009D0EE0">
        <w:rPr>
          <w:rFonts w:cstheme="minorHAnsi"/>
          <w:i/>
          <w:sz w:val="24"/>
          <w:szCs w:val="24"/>
          <w:lang w:val="en-US"/>
        </w:rPr>
        <w:t xml:space="preserve">; and when thou </w:t>
      </w:r>
      <w:proofErr w:type="spellStart"/>
      <w:r w:rsidR="009D0EE0" w:rsidRPr="009D0EE0">
        <w:rPr>
          <w:rFonts w:cstheme="minorHAnsi"/>
          <w:i/>
          <w:sz w:val="24"/>
          <w:szCs w:val="24"/>
          <w:lang w:val="en-US"/>
        </w:rPr>
        <w:t>runnest</w:t>
      </w:r>
      <w:proofErr w:type="spellEnd"/>
      <w:r w:rsidR="009D0EE0" w:rsidRPr="009D0EE0">
        <w:rPr>
          <w:rFonts w:cstheme="minorHAnsi"/>
          <w:i/>
          <w:sz w:val="24"/>
          <w:szCs w:val="24"/>
          <w:lang w:val="en-US"/>
        </w:rPr>
        <w:t>, thou shalt not stumble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61F5002" w14:textId="4F657009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9D0EE0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  <w:r w:rsidR="009D0EE0">
        <w:rPr>
          <w:rFonts w:cstheme="minorHAnsi"/>
          <w:i/>
          <w:sz w:val="24"/>
          <w:szCs w:val="24"/>
          <w:lang w:val="en-US"/>
        </w:rPr>
        <w:t>2</w:t>
      </w:r>
    </w:p>
    <w:p w14:paraId="433BC9D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A793C" w14:textId="00FA2A2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old metaphor likening life to a path has many felicities in it.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suggests constant change, it suggests continuous progress in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direction, and that all our days are linked together, and are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isolated fragments; and it suggests an aim and an end.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find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perpetually in this Book of Proverbs. Here the way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a specific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designation, the way of Wisdom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 is to say, the way which Wisdom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teaches, and the way on which Wisdom accompanies us, and the way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leads to Wisdom. Now, these two clauses of my text are not merely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instance of the peculiar feature of Hebrew poetry called parallelism,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which two clauses, substantially the same, occur, but with a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pleasing difference. When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 is, the monotonous tramp,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tramp, tramp of slow walking along the path of an uneventful daily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life, the humdrum one foot up and another foot down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makes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most of our days. When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runnest</w:t>
      </w:r>
      <w:proofErr w:type="spellEnd"/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 points to the crises,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sudden spurts, the necessarily brief bursts of more than usual energy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effort and difficulty. And about both of them, the humdrum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exciting, the monotonous and the startling, the promise comes that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we walk in the path of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Wisdom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shall not get disgusted with the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we shall not be overwhelmed by the other. When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walkest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steps shall not be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straitened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; when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runnest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thou shalt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stumble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BEEDD8B" w14:textId="6E74EBD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9D9D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before I deal with these two clauses specifically, let me recall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the condition, and the sole condition, upon which either of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be fulfilled in our daily lives. The book from which my text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taken is probably one of the very latest in the Old Testament, and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catch in it a very significant and marvellous development of the 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Testament thought. For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there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rises up, out of these early chapters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Book of Proverbs, that august and serene figure of the queenly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Wisdom, which is more than a personification and is less than a person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 prophecy. It means more than the wise man that spoke it saw;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means for us Christ, the Power of God and the Wisdom of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instead of keeping ourselves merely to the word of the Book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Proverbs, we must grasp the thing that shines through the word,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realise that the writer's visions can only become realities when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serene and august Wisdom that he saw shimmering through the darkness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took to itself a human Form, and the Word became flesh, and dwelt among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5B35507" w14:textId="718521E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F6441F" w14:textId="40919B7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With that heightening of the meaning of the phrase, the path of Wisdom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assumes a heightened meaning too, for it is the path of the personal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Wisdom, the Incarnate Wisdom, Christ Himself. And what does it then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 to be to obey this command to walk in the way of Wisdom? Put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three sentences. Let the Christ who is not only wise, but Wisdom,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choose your path, and be sure that by the submission of your will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paths are His, and not only yours. Make His path yours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following in His steps, and do in your place what you think Christ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have done if He had been there. Keep company with Him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road. If we will do these three things--if we will say to Him, Lord,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when Thou sayest go, I go; when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biddest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me come, I come; I am 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slave, and I rejoice in the bondage more than in all licentious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liberty, and what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biddest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me do, I do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-if you will further say,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Thou art, so am I in the world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if you will further say, Leave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 not alone, and let me cling to Thee on the road, as a little child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holds on by her mother's skirt or her father's hand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then, and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then, will you walk in the path of Wisdom.</w:t>
      </w:r>
    </w:p>
    <w:p w14:paraId="248CFC82" w14:textId="6A9B362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05C9D" w14:textId="0B213B3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Now, then,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these three things--submission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of will, conformity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conduct, closeness of companionship--these three things being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understood, let us look for a moment at the blessings that this text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promises,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and first at the promise for long uneventful stretches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daily life. That, of course, is mainly the largest proportion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lives. Perhaps nine-tenths at least of all our days and years fall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under the terms of this first promise, When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walkest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For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miles there comes nothing particular, nothing at all exciting, nothing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new, nothing to break the plod, plod, plod along the road. Everything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as it was yesterday, and the day before that, and as it will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to-morrow, and the day after that, in all probability. The trivial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round, the common task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make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up by far the largest percentage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lives. It is as in wine, the immense proportion of it is nothing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water, and only a small proportion of alcohol is diffused through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mass of the tamer liquid.</w:t>
      </w:r>
    </w:p>
    <w:p w14:paraId="5F990B9B" w14:textId="601B66C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0DB68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then, if Jesus Christ is not to help us in the monotony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daily lives, what, in the name of common sense, is His help good for?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it is not true that He will be with us, not only in the moments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crisis, but in the long commonplace hours, we may as well have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 at all, for all that I can see. Unless the trivial is His field,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there is very little field for Him, in your life or mine.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come to all of us who have to take up this daily burden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small, monotonous, constantly recurring, and therefore often wearisome,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duties, as even a more blessed promise than the other one, that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walkest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, thy steps shall not be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straitened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E523F9E" w14:textId="13406DD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20E596" w14:textId="5BD7C68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remember hearing of a man that got so disgusted with having to dress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undress himself every day that he committed suicide to escape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necessity. That is a very extreme form of the feeling that comes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us all sometimes, when we wake in a morning and look before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along the stretch of dead level, which is a great deal more wearisome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when it lasts long than are the cheerful vicissitudes of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up hill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dale. We all know the deadening influence of a habit. We all know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sense of disgust that comes over us at times, and of utter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weariness, just because we have been doing the same things day 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day for so long. I know only one infallible way of preventing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common from becoming commonplace, of preventing the small from becoming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trivial, of preventing the familiar from becoming contemptible, and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to link it all to Jesus Christ, and to say, For Thy sake, and unto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Thee, I do this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then, not only will the rough places become plain,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crooked things straight, and not only will the mountains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brought low, but the valleys of the commonplace will be exalted. 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steps shall not be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straitened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 will make his feet as hind's feet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says one of the old prophets. What a picture of light, buoyant,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graceful movement that is! And each of us may have that, instead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grind, grind, grind! tramp, tramp, tramp! along the level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commonplace road of our daily lives, if we will. Walk in the path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Christ, with Christ, towards Christ, and thy steps shall not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straitened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7D9AE01" w14:textId="19796D5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148554" w14:textId="0FA5F44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there is another aspect of this same promise--viz. if we thus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path of Incarnate Wisdom, we shall not feel the restrictions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road to be restraints. Thy steps shall not be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straitened</w:t>
      </w:r>
      <w:proofErr w:type="spellEnd"/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although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a wall on either side, and the road is the narrow way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leads to life, it is broad enough for the sober man, because he goes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straight line, and does not need half the road to roll about in.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limits which love imposes, and the limits which love accepts, are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narrowing. I will walk at liberty, for--I do as I like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No!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slavery;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will walk at liberty, for I keep Thy precepts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do not want to go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vagrantising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at large, but limit myself thankfully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way which Thou dost mark out. Thy steps shall not be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straitened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much for the first of these promises.</w:t>
      </w:r>
    </w:p>
    <w:p w14:paraId="694FFB19" w14:textId="1FD953C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4BDF8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Now what about the other one? When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runnest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thou shalt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stumble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E09652A" w14:textId="2AD94C8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CBFDC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As I have said, the former promise applies to the hours and the years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life. The latter applies to but a few moments of each man's life.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Cast your thoughts back over your own days, and however changeful,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eventful, perhaps adventurous, and as we people call it, romantic, 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parts of our lives may have been, yet for all that you can put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turning-points, the crises that have called for great efforts,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gathering of yourselves up, and the calling forth of all your powers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 and to dare, you can put them all inside of a week, in most cases.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When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runnest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thou shalt not stumble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greater the speed,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greater the risk of stumbling over some obstacle in the way. We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know how many men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there are that do very well in the uneventful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commonplaces of life, but bring them face to face with some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difficulty or some great trial, and there is a dismal failure.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 is ready to make us fit for anything in the way of difficulty,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way of trial, that can come storming upon us from out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dark. And He will make us so fit if we follow the injunctions to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have already been referring. Without His help it is almost certain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when we have to run, our ankles will give, or there will be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stone in the road that we never thought of, and the excitement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sweep us away from principle, and we shall lose our hold on Him;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it is all up with us.</w:t>
      </w:r>
    </w:p>
    <w:p w14:paraId="186C8257" w14:textId="2D9D66A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D2FE00" w14:textId="1CBB6D5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a wonderful saying in one of the prophets, which uses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same metaphor of my text with a difference, where it speaks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 guidance of Israel as being like that of a horse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wilderness. Fancy the poor, nervous, tremulous creature trying to keep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footing upon the smooth granite slabs of Sinai. Travellers dare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 their horses on mountain journeys, because they are highly nervous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are not sure-footed enough. And, so says the old prophet,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gracious Hand will be laid on the bridle, and hold the nervous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creature's head up as it goes sliding over the slippery rocks, and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will bring it down to rest in the valley. Now unto Him that is able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keep us from stumbling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is the true rendering, and to present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faultless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be glory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Trust Him, keep near Him, let Him choose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way, and try to be like Him in it; and whatever great occasions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arise in your lives, either of sorrow or of duty, you will be equal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them.</w:t>
      </w:r>
    </w:p>
    <w:p w14:paraId="35B25C6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672FD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remember the virtue that comes out victorious in the crisis must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been nourished and cultivated in the humdrum moments. For it is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 to make one's first acquaintance with Jesus Christ when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eyeballs of some ravenous wild beast are staring into ours, and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mouth is open to swallow us. Unless He has kept our feet from being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straitened in the quiet walk, He will not be able to keep us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stumbling in the vehement run.</w:t>
      </w:r>
    </w:p>
    <w:p w14:paraId="1084F69C" w14:textId="2AEE2BC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2BB1CF" w14:textId="77777777" w:rsidR="007F105B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One word more. This same distinction is drawn by one of the prophets,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adds another clause to it. Isaiah, or the author of the second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portion of the book which goes by his name, puts in wonderful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connection the two thoughts of my text with analogous thoughts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regard to God, when he says, Hast thou not known, hast thou not heard,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everlasting God, the Lord, the Creator of the ends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earth,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not, neither is weary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and immediately goes on to say,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that wait on the Lord shall renew their strength. They shall run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not be weary, they shall walk and not faint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So it is from God,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unfainting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and the unwearied, that the strength comes which makes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steps buoyant with energy amidst the commonplace, and steadfast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established at the crises of our lives. But before these two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promises is put another one: They shall mount up with wings as eagles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therefore both the other become possible. That is to say,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fellowship with God in the heavens, which is made possible on earth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communion with Christ, is the condition both of the unwearied running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of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unfainting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walking. If we will keep in the path of Christ,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take care of the commonplace dreary tracts and of the brief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moments of strain and effort, and will bring us at last where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gone, if, looking unto Him, we run with patience the race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walk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cheerfulness the road, that is set before us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21B2143C" w14:textId="77777777" w:rsidR="007F105B" w:rsidRDefault="007F105B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E9AC4" w14:textId="77777777" w:rsidR="007F105B" w:rsidRDefault="007F105B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68676C" w14:textId="77777777" w:rsidR="007F105B" w:rsidRDefault="007F105B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F105B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7F105B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2021-11-05T09:14:00Z</dcterms:modified>
</cp:coreProperties>
</file>