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E989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C5FE11" w14:textId="3084F43F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PROVERBS-012. THE </w:t>
      </w:r>
      <w:r w:rsidR="00BA212F">
        <w:rPr>
          <w:b/>
          <w:sz w:val="32"/>
          <w:u w:val="single"/>
        </w:rPr>
        <w:t>TWO-FOLD ASPECT OF THE DIVINE WORKING</w:t>
      </w:r>
      <w:r>
        <w:rPr>
          <w:b/>
          <w:sz w:val="32"/>
          <w:u w:val="single"/>
        </w:rPr>
        <w:t xml:space="preserve"> by ALEXANDER MACLAREN</w:t>
      </w:r>
    </w:p>
    <w:p w14:paraId="07B0AF17" w14:textId="221914D1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A212F" w:rsidRPr="00BA212F">
        <w:rPr>
          <w:rFonts w:cstheme="minorHAnsi"/>
          <w:i/>
          <w:sz w:val="24"/>
          <w:szCs w:val="24"/>
          <w:lang w:val="en-US"/>
        </w:rPr>
        <w:t>The way of the Lord is strength to the upright: but destruction shall be to the workers of iniquity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39C1D3" w14:textId="41814737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1</w:t>
      </w:r>
      <w:r w:rsidR="00BA212F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:</w:t>
      </w:r>
      <w:r w:rsidR="00BA212F">
        <w:rPr>
          <w:rFonts w:cstheme="minorHAnsi"/>
          <w:i/>
          <w:sz w:val="24"/>
          <w:szCs w:val="24"/>
          <w:lang w:val="en-US"/>
        </w:rPr>
        <w:t>29</w:t>
      </w:r>
    </w:p>
    <w:p w14:paraId="1EE2A2D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1363B" w14:textId="0E26A3A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You observe that the words shall be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 last clause, are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supplement. They are quite unnecessary, and in fact they rather hinder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sense. They destroy the completeness of the antithesis between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halves of the verse. If you leave them out, and suppose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what is spoken of in both clauses, you get a far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deeper and fuller meaning. The way of the Lord is strength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upright; but destruction to the workers of iniquity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the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which is strength to one man and ruin to another, and the moral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 of the man determines which it shall be to him. That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penetrating word, which goes deep down. The unknown thinkers, to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keen insight into the facts of human life we are indebted for this Book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Proverbs, had pondered for many an hour over the perplexed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complicated fates of men, and they crystallised their reflections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last in this thought. They have in it struck upon a principle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explains a great many things, and teaches us a great many solemn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lessons. Let us try to get a hold of what is meant, and then to look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applications and illustrations of the principle.</w:t>
      </w:r>
    </w:p>
    <w:p w14:paraId="28F8D69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2120E" w14:textId="77777777" w:rsidR="00BA212F" w:rsidRPr="00BA212F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212F">
        <w:rPr>
          <w:rFonts w:asciiTheme="minorHAnsi" w:hAnsiTheme="minorHAnsi" w:cs="Courier New"/>
          <w:b/>
          <w:bCs/>
          <w:sz w:val="22"/>
          <w:szCs w:val="22"/>
        </w:rPr>
        <w:t>I. First, then, let me just try to put clearly the meaning and bearing</w:t>
      </w:r>
      <w:r w:rsidR="00795695" w:rsidRPr="00BA21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212F">
        <w:rPr>
          <w:rFonts w:asciiTheme="minorHAnsi" w:hAnsiTheme="minorHAnsi" w:cs="Courier New"/>
          <w:b/>
          <w:bCs/>
          <w:sz w:val="22"/>
          <w:szCs w:val="22"/>
        </w:rPr>
        <w:t xml:space="preserve">of these words. </w:t>
      </w:r>
    </w:p>
    <w:p w14:paraId="48E6939A" w14:textId="77777777" w:rsidR="00BA212F" w:rsidRDefault="00BA212F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A611B" w14:textId="63AB97A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means, sometimes in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Testament and sometimes in the New, religion, considered as the way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which God desires a man to walk.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read in the New Testament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designation of the profession and practice of Christianity;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way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often used in the Psalms for the path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traces for man by His sovereign will.</w:t>
      </w:r>
    </w:p>
    <w:p w14:paraId="1784F78D" w14:textId="7384275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4C2352" w14:textId="2AF7C28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that, of course, is not the meaning here. Here it means, not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road in which God prescribes that we should walk, but that road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He Himself walks; or, in other words, the sum of the divine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action, the solemn footsteps of God through creation, providence,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history. His goings forth are from everlasting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His way is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sea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His way is in the sanctuary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Modern language has a whole set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phrases which mean the same thing as the Jew meant by the way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only that God is left out. They talk about the current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events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 general tendency of things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 laws of human affairs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 on. I, for my part, prefer the old-fashioned Hebraism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To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modern thinkers the whole drift and tendency of human affairs affords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sign of a person directing these. They hear the clashing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grinding of opposing forces, the thunder as of falling avalanches,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moaning as of a homeless wind, but they hear the sounds of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footfalls echoing down the ages. This ancient teacher had keener ears.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 for us if we share his faith, and see in all the else distracting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mysteries of life and history, the way of the Lord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748B130A" w14:textId="4466876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3EAC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not only does the expression point to the operation of a personal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Will in human affairs, but it conceives of that operation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one, a uniform and consistent whole. However complicated, and sometimes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apparently contradictory, the individual events were, there was a unity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them, and they all converged on one result. The writer does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 of ways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of the way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a grand unity. It is all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continuous, connected, consistent mode of operation from beginning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end.</w:t>
      </w:r>
    </w:p>
    <w:p w14:paraId="5031E5FA" w14:textId="561F243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40839" w14:textId="1FA631C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author of this proverb believed something more about the way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Lord. He believed that although it is higher than our way, still,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can know something about it; and that whatever may be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enigmatical,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almost heart-breaking, in it, one thing is sure--that as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been taught of late years in another dialect, it makes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Clouds and darkness are round about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Testament writers never falter in the conviction, which was the soul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their heroism and the life blood of their religion, that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 of the clouds and darkness, Justice and judgment are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foundations of His throne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way of the Lord, says this old thinker,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hard to understand, very complicated, full of all manner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perplexities and difficulties, and yet on the whole the clear drift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tendency of the whole thing is discernible, and it is this: it is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the side of good. Everything that is good, and everything that does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good, is an ally of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and may be sure of the divine favour and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divine blessing resting upon it.</w:t>
      </w:r>
    </w:p>
    <w:p w14:paraId="1FA8E7B2" w14:textId="7B9CFD5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3C6AD1" w14:textId="5651DD4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just because that is so clear, the other side is as true; the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way, the same set of facts, the same continuous stream of tendency,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all with and for every form of good, is all against every form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evil. Or, as one of the Psalmists puts the same idea, The eyes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are upon the righteous, and His ears are open unto their cry.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face of the Lord is against them that do evil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same eye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beams in lambent love on the righteous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burns terribly to the evil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doer. The face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 the side of the divine nature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turned to us, and is manifested by His self-revealing activity,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expression comes near in meaning to the way of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thought in both cases is the same, that by the eternal law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being, God's actions must all be for the good and against the evil.</w:t>
      </w:r>
    </w:p>
    <w:p w14:paraId="6EBCEBB9" w14:textId="4E7FE1E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AB45C" w14:textId="13168E8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do not change, but a man's character determines which aspect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he sees and has to experience. God's way has a bright side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dark. You may take which you like. You can lay hold of the thing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whichever handle you choose. On the one side it is convex, on the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concave. You can approach it from either side, as you please. The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touch your way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cannot alter that necessity.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path must either run parallel in the same direction with His,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all His power will be an impulse to bear you onward; or it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run in the opposite direction, and then all His power will be for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ruin, and the collision with it will crush you as a ship is crushed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an egg-shell, when it strikes an iceberg. You can choose which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shall befall you.</w:t>
      </w:r>
    </w:p>
    <w:p w14:paraId="37F76906" w14:textId="30581BF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5FE7E" w14:textId="5F694F6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there is a still more striking beauty about the saying, if we give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full literal meaning to the word strength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used by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translators, I suppose, in a somewhat archaic and peculiar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signification, namely, that of a stronghold. At all events the Hebrew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 a fortress, a place where men may live safe and secure; and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that meaning, the passage gains greatly in force and beauty.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is like a castle for the shelter of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shelterless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 man, and behind those strong bulwarks he dwells impregnable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safe. Just as a fortress is a security to the garrison, and a frowning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menace to the besiegers or enemies, so the name of the Lord is a strong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tower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way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fortress. If you choose to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shelter within it, its massive walls are your security and your joy.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do not, they frown down grimly upon you, a menace and a terror.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differently, eight hundred years ago, Normans and Saxons looked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square towers that were built all over England to bridle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inhabitants! To the one they were the sign of the security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dominion; to the other they were the sign of their slavery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submission. Torture and prison-houses they might become; frowning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portents they necessarily were. The way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castle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fortress to the man that does good, and to the man that does evil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threatening prison, which may become a hell of torture. It is ruin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workers of iniquity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pray you, settle for yourself which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it is to be to you.</w:t>
      </w:r>
    </w:p>
    <w:p w14:paraId="781641F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11624" w14:textId="77777777" w:rsidR="00795695" w:rsidRPr="00BA212F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212F">
        <w:rPr>
          <w:rFonts w:asciiTheme="minorHAnsi" w:hAnsiTheme="minorHAnsi" w:cs="Courier New"/>
          <w:b/>
          <w:bCs/>
          <w:sz w:val="22"/>
          <w:szCs w:val="22"/>
        </w:rPr>
        <w:t>II. And now let me say a word or two by way of application, or</w:t>
      </w:r>
      <w:r w:rsidR="00795695" w:rsidRPr="00BA212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A212F">
        <w:rPr>
          <w:rFonts w:asciiTheme="minorHAnsi" w:hAnsiTheme="minorHAnsi" w:cs="Courier New"/>
          <w:b/>
          <w:bCs/>
          <w:sz w:val="22"/>
          <w:szCs w:val="22"/>
        </w:rPr>
        <w:t>illustration, of these principles that are here.</w:t>
      </w:r>
    </w:p>
    <w:p w14:paraId="33D67048" w14:textId="1AD0F6A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B5246" w14:textId="63DB67E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First, let me remind you how the order of the universe is such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 is life and sin is death. This universe and the fortunes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men are complicated and strange. It is hard to trace any laws,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except purely physical ones, at work. Still, on the whole, things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work so that goodness is blessedness, and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badness is ruin. That is,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course, not always true in regard of outward things, but even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it is more often and obviously true than we sometimes recognise.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Hence all nations have their proverbs, embodying the generalised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experience of centuries, and asserting that, on the whole, honesty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best policy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it is always a blunder to do wrong.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modern phraseology calls laws of nature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 Bible calls the way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manner in which these help a man who conforms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them, and hurt or kill him if he does not, is an illustration on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lower level of the principle of our text. This tremendous congeries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powers in the midst of which we live does not care whether we go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 or against it, only if we do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shall prosper, and if we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other we shall very likely be made an end of. Try to stop a train,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it will run over you and murder you; get into it, and it will carry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smoothly along. Our lives are surrounded with powers, which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carry our messages and be our slaves if we know how to command nature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obeying it, or will impassively strike us dead if we do not.</w:t>
      </w:r>
    </w:p>
    <w:p w14:paraId="64969DF2" w14:textId="0AB48CB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01030" w14:textId="1F272AD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Again, in our physical life, as a rule, virtue makes strength, sin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brings punishment. Riotous living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makes diseased bodies. Sins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flesh are avenged in the flesh, and there is no need for a miracle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 it about that he who sows to the flesh shall of the flesh reap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corruption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God entrusts the punishment of the breach of the laws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temperance and morality in the body to the natural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operation of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breach. The inevitable connection between sins against the body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disease in the body, is an instance of the way of the Lord--the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 of principles and facts--being strength to one man and destruction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another. Hundreds of young men in Manchester--some of whom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listening to me now, no doubt--are killing themselves, or at least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ruining their health, by flying in the face of the plain laws of purity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self-control. They think that they must have their fling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obey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instincts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so on. Well, if they must, then another must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insist upon coming into play--and they must reap as they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sown, and drink as they have brewed, and the grim saying of this book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profligate young men will be fulfilled in many of them. His bones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full of the iniquity of his youth, which shall lie down with him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grave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Be not deceived, God is not mocked, and His way avenges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bodily transgressions by bodily sufferings.</w:t>
      </w:r>
    </w:p>
    <w:p w14:paraId="235A88C2" w14:textId="16D8224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9C339" w14:textId="1FFFA5E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then, in higher regions, on the whole, goodness makes blessedness,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evil brings ruin. All the powers of God's universe, and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tenderness of God's heart are on the side of the man that does right.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stars in their courses fight against the man that fights against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Him; and on the other side, in yielding thyself to the will of God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following the dictates of His commandments,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shalt make a league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beasts of the field, and the stones of the field shall be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 with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All things serve the soul that serves God, and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war against him who wars against his Maker. The way of the Lord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further and help all who love and serve Him. For them all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work together for good. By the very laws of God's own being,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necessarily shape all His actions, the whole stream of tendency without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makes for righteousness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 one course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go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stream of divine activity which pours from the throne of God.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we are like men trying to row a boat up Niagara. All the rush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mighty torrent will batter us back. Our work will be doomed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destruction, and ourselves to shame. For ever and ever to be good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well. An eternal truth lies in the facts that the same word good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 pleasant and right, and that sin and sorrow are both called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All sin is self-inflicted sorrow, and every rogue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roundabout fool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ask yourselves the question: Is my life in harmony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with, or opposed to, these omnipotent laws which rule the whole field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life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Still further, this same fact of the two-fold aspect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operation of the one way of the Lord will be made yet more evident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future. It becomes us to speak very reverently and reticently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matter, but I can conceive it possible that the one manifestation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 in a future life may be in substance the same, and yet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produce opposite effects upon oppositely disposed souls. According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old mystical illustration, the same heat that melts wax hardens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clay, and the same apocalypse of the divine nature in another world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one man be life and joy, and to another man may be terror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despair. I do not dwell upon that; it is far too awful a thing for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speak about to one another, but it is worth your taking to heart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you are indulging in easy anticipations that of course God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merciful and will bless and save everybody after he dies. Perhaps--I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not go any further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than a perhaps--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perhaps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God cannot, and perhaps if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has got himself into such a condition as it is possible for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get into, perhaps, like light upon a diseased eye, the purest beam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the most exquisite pain, and the natural instinct may be to call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the rocks and the hills to fall upon them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cover them up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genial darkness from that Face, to see which should be life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blessedness.</w:t>
      </w:r>
    </w:p>
    <w:p w14:paraId="121C5D3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34DFB" w14:textId="1CA2125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People speak of future rewards and punishments as if they were given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inflicted by simple and divine volition, and did not stand in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necessary connection with holiness on the one hand or with sin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other. I do not deny that some portion of both bliss and sorrow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such a character. But there is a very important and wide region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our actions here must automatically bring consequences hereafter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joy or sorrow, without any special retributive action of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s.</w:t>
      </w:r>
    </w:p>
    <w:p w14:paraId="3B0B65E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35BB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have only to keep in view one or two things about the future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know to be true, and we shall see this. Suppose a man with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memory of all his past life perfect, and his conscience stimulated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greater sensitiveness and clearer judgment, and all opportunities ended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gratifying tastes and appetites, whose food is in this world, while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yet the soul has become dependent on them for ease and comfort,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is needed to make a hell? And the supposition is but the statement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fact. We seem to forget much; but when the waters are drained off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lost things will be found at the bottom. Conscience gets dulled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sophisticated here. But the icy cold of death will wake it up,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new position will give new insight into the true character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actions. You see how often a man at the end of life has his eyes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cleared to see his faults. But how much more will that be the case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hereafter! When the rush of passion is past, and you are far enough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your life to view it as a whole, holding it at arm's length,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see better what it looks like. There is nothing improbable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supposing that inclinations and tastes which have been nourished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lifetime may survive the possibility of indulging them in another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they often do in this; and what can be worse than such a thirst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drop of water, which never can be tasted more? These things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certain, and no more is needed to make sin produce, by necessary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consequence, misery, and ruin; while similarly, goodness brings joy,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peace, and blessing.</w:t>
      </w:r>
    </w:p>
    <w:p w14:paraId="7243B45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26AE7" w14:textId="2423C289" w:rsidR="00795695" w:rsidRPr="00BA212F" w:rsidRDefault="00BA212F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A212F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602DB6" w:rsidRPr="00BA212F">
        <w:rPr>
          <w:rFonts w:asciiTheme="minorHAnsi" w:hAnsiTheme="minorHAnsi" w:cs="Courier New"/>
          <w:b/>
          <w:bCs/>
          <w:sz w:val="22"/>
          <w:szCs w:val="22"/>
        </w:rPr>
        <w:t>But again, the self-revelation of God has this same double aspect.</w:t>
      </w:r>
    </w:p>
    <w:p w14:paraId="2F0B4036" w14:textId="56173F1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BD737" w14:textId="1B947AA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mean His process by which He reveals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character. Every truth concerning Him may be either a joy or a terror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men. All His attributes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are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into a strong tower, into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righteous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runneth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and is safe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else they are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into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prison and torture-house.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thought of God may either be a happy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strengthening one, or an unwelcome one. I remembered God, and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troubled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 one Psalmist. What an awful confession--that the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 disturbed him! The thought of God to some of us is a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unwelcome one, as unwelcome as the thought of a detective to a company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thieves. Is not that dreadful? Music is a torture to some ears: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people who have so alienated their hearts and wills from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Name which should be their dearest faith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only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ghastliest doubt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their greatest pain. O brethren, the thought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and all that wonderful complex of mighty attributes and beauties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make His Name should be our delight, the key to all treasures,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end of all sorrows, our light in darkness, our life in death,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in all. It is either that to us, or it is something that we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fain forget. Which is it to you?</w:t>
      </w:r>
    </w:p>
    <w:p w14:paraId="1966D306" w14:textId="3940607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C34C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Especially the Gospel has this double aspect. Our text speaks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distinction between the righteous and evil doers; but how to pass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one class to the other, it does not tell us. The Gospel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answer to that question. It tells us that though we are all workers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iniquity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must, therefore, if such a text as this were the last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 to be spoken on the matter, share in the ruin which smites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opponent of the divine will, we may pass from that class; and by simple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 in Him who died on the Cross for all workers of iniquity,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become of those righteous on whose side God works in all His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way,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all His attributes drawn up like an embattled army in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defence, and have His mighty name for their refuge.</w:t>
      </w:r>
    </w:p>
    <w:p w14:paraId="3D458D24" w14:textId="5146EE2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1309A" w14:textId="5F3C1FC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the very crown of the ways of God, the work of Christ and the record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 in the Gospel have most eminently this double aspect. God meant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but the salvation of the whole world when He sent us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Gospel. His way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therein was pure, unmingled, universal love. We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that great message untroubled blessing by simply accepting 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more is needed but to take God at His word, and to close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sincere and earnest invitation. Then Christ's work becomes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fortress in which we are guarded from sin and guilt, from the arrows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conscience, and the fiery darts of temptation. But if not accepted,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it is not passive, it is not nothing. If rejected, it does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harm to a man than anything else can, just because, if accepted,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would have done him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more good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. The brighter the light, the darker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shadow. The pillar which symbolised the presence of God sent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influences on either side; to the trembling crowd of the Israelites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one hand, to the pursuing ranks of the Egyptians on the other;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 the pillar was one, opposite effects streamed from it,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a cloud and darkness to them, but it gave light by night to these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Everything depends on which side of the pillar you choose to see.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ark of God, which brought dismay and death among false gods and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worshippers, brought blessing into the humble house of Obed Edom,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of Gath, with whom it rested for three months before it was set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place in the city of David. That which is meant to be the savour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unto life must either be that or the savour of death unto death.</w:t>
      </w:r>
    </w:p>
    <w:p w14:paraId="1B2710E5" w14:textId="719A6C3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BB056" w14:textId="77777777" w:rsidR="00B01D99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Jesus Christ is something to each of us. For you who have heard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 ever since you were children, your relation to Him settles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 and your prospects, and moulds your character. Either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you the tried corner-stone, the sure foundation, on which whosoever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builds will not be confounded, or He is the stone of stumbling, against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whosoever stumbles will be broken, and which will crush to powder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whomsoever it falls upon, This Child is set for the rise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 of all who hear His name. He leaves no man at the level at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found him, but either lifts him up nearer to God, and purity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joy, or sinks him into an ever-descending pit of darkening separation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all these. Which is He to you? Something He must be--your strength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your ruin. If you commit your souls to Him in humble faith, He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your peace, your life, your Heaven. If you turn from His offered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grace, He will be your pain, your death, your torture. What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Heaven,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hell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do you choose Him to be?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6AADB03A" w14:textId="77777777" w:rsidR="00B01D99" w:rsidRDefault="00B01D9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CDC4EE" w14:textId="77777777" w:rsidR="00B01D99" w:rsidRDefault="00B01D9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01D99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01D99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2021-11-05T09:12:00Z</dcterms:modified>
</cp:coreProperties>
</file>