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615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F2F8DE1" w14:textId="72FAEFF0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PROVERBS-029. THE </w:t>
      </w:r>
      <w:r w:rsidR="00505C55">
        <w:rPr>
          <w:b/>
          <w:sz w:val="32"/>
          <w:u w:val="single"/>
        </w:rPr>
        <w:t>SLUGGARD'S GARDEN</w:t>
      </w:r>
      <w:r>
        <w:rPr>
          <w:b/>
          <w:sz w:val="32"/>
          <w:u w:val="single"/>
        </w:rPr>
        <w:t xml:space="preserve"> by ALEXANDER MACLAREN</w:t>
      </w:r>
    </w:p>
    <w:p w14:paraId="0E62F12B" w14:textId="6B2E2D89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05C55">
        <w:rPr>
          <w:rFonts w:cstheme="minorHAnsi"/>
          <w:i/>
          <w:sz w:val="24"/>
          <w:szCs w:val="24"/>
          <w:lang w:val="en-US"/>
        </w:rPr>
        <w:t xml:space="preserve">30. </w:t>
      </w:r>
      <w:r w:rsidR="00505C55" w:rsidRPr="00505C55">
        <w:rPr>
          <w:rFonts w:cstheme="minorHAnsi"/>
          <w:i/>
          <w:sz w:val="24"/>
          <w:szCs w:val="24"/>
          <w:lang w:val="en-US"/>
        </w:rPr>
        <w:t>I went by the field of the slothful, and by the vineyard of the man void of understanding; 31. And, lo, it was all grown over with thorns, and nettles had covered the face thereof, and the stone wall thereof was broken down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4CABEFD" w14:textId="45DF22D4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505C55">
        <w:rPr>
          <w:rFonts w:cstheme="minorHAnsi"/>
          <w:i/>
          <w:sz w:val="24"/>
          <w:szCs w:val="24"/>
          <w:lang w:val="en-US"/>
        </w:rPr>
        <w:t>24</w:t>
      </w:r>
      <w:r>
        <w:rPr>
          <w:rFonts w:cstheme="minorHAnsi"/>
          <w:i/>
          <w:sz w:val="24"/>
          <w:szCs w:val="24"/>
          <w:lang w:val="en-US"/>
        </w:rPr>
        <w:t>:</w:t>
      </w:r>
      <w:r w:rsidR="00505C55">
        <w:rPr>
          <w:rFonts w:cstheme="minorHAnsi"/>
          <w:i/>
          <w:sz w:val="24"/>
          <w:szCs w:val="24"/>
          <w:lang w:val="en-US"/>
        </w:rPr>
        <w:t>30-31</w:t>
      </w:r>
    </w:p>
    <w:p w14:paraId="3566DAC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7BA83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picture of the sluggard's garden seems to be intended 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parable. No doubt its direct simple meaning is full of homely wisdom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full accord with the whole tone of the Book of Proverbs; but we shall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scarcely do justice to this saying of the wise if we do not see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ground grown over with thorns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stone wall thereof broken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down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 apologue of the condition of a soul whose owner has neglected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cultivate and tend it.</w:t>
      </w:r>
    </w:p>
    <w:p w14:paraId="29A56E4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F12DD5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I. Note first who the slothful man is.</w:t>
      </w:r>
    </w:p>
    <w:p w14:paraId="358E89C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7814C7" w14:textId="2D2345F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first plain meaning of the word is to be kept in view. The whole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Book of Proverbs brands laziness as the most prolific source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poverty. Honest toil is to it the law of life. It is never weary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reiterating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sweat of thy brow thou shalt eat bread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condemns all swift modes of getting riches without labour. No doubt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primitive simplicity of life as set forth in this book seems far behind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many ingenuities by which in our days the law is evaded. How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Stock Exchange speculation and Company promoter's gambling would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survive the application of the homely old law?</w:t>
      </w:r>
    </w:p>
    <w:p w14:paraId="1A1ADA32" w14:textId="5C44729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1EC50" w14:textId="4BC67D6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it is truer in the inward life than in the outward that the hand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diligent maketh rich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After all, the differences between men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truly succeed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human failures, which are so frequent, are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moral than intellectual. It has been said that genius is, after all,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capacity for taking infinite pains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although that is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exaggerated statement, and an incomplete analysis, there is a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truth in it, and it is the homely virtue of hard work which tells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long run, and without which the most brilliant talents effect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little.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gifted a man may be, he will be a failure if he has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learned the great secret of dogged persistence in often unwelcomed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toil. No character worth building up is built without continuous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effort. If a man does not labour to be good, he will surely become bad.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an old axiom that no man attains superlative wickedness all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once, and most certainly no man leaps to the height of the goodness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to his nature by one spring. He has laboriously, and step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step, to climb the hill. Progress in moral character is secured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long-continued walking upwards, not by a jump.</w:t>
      </w:r>
    </w:p>
    <w:p w14:paraId="33DEA5E3" w14:textId="26F655E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3809F" w14:textId="2454AB4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note that in our text the slothful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paralleled by the man void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understanding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parallel suggests the stupidity in such a world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this of letting ourselves develop according to whims,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inclinations, or passions; and also teaches that understanding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meant to be rigidly and continuously brought to bear on actions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director and restrainer. If the ship is not to be wrecked on the rocks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or to founder at sea, Wisdom's hand must hold the helm. Diligence alone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not enough unless directed by understanding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5C8606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BA1925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II. What comes of sloth.</w:t>
      </w:r>
    </w:p>
    <w:p w14:paraId="3A3983CD" w14:textId="7056E7C1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381EC" w14:textId="01ADA35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description of the sluggard's garden brings into view two things,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abundant, because unchecked, growth of profitless weeds,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broken down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stone wall. Both of these results are but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too sadly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evidently true in regard to every life where rigid and continuous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control has not been exercised. It is a familiar experience known,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alas! to too many of us, that evil things, of which the seeds are in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all, grow up unchecked if there be not constant supervision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self-command. If we do not carefully cultivate our little plot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garden ground, it will soon be overgrown by weeds. Ill weeds grow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apace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homely wisdom of common experience crystallises into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significant proverb. And Jesus has taught the sadder truth that thorns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spring up and choke the word and it becometh unfruitful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slothful man's soul evil will drive out good as surely as in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struggle for existence the thorns and nettles will cover the face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slothful man's garden. In country places we sometimes come across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ruined house with what was a garden round it, and here and there still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springs up a flower seeking for air and light in the midst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smothering mass of weeds. They needed no kindly gardener's hand to make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grow luxuriantly; can barely put out a pale petal unless cared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guarded.</w:t>
      </w:r>
    </w:p>
    <w:p w14:paraId="579AF0CE" w14:textId="02E07CE8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C20B7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not only is there this unchecked growth, but the stone wall thereof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was broken down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soul was unfenced. The solemn imperative of duty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ceases to restrain or to impel in proportion as a man yields slothfully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the baser impulses of his nature. Nothing is hindered from going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of, nor for coming into, an unfenced soul, and he that hath no rule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over his own spirit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but is like a city broken down without walls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certain sooner or later to let much go forth from that spirit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should have bean rigidly shut up, and to let many an enemy come in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capture the city. It is not yet safe to let any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fortifications fall into disrepair, and they can only be kept in their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massive strength by continuous vigilance.</w:t>
      </w:r>
    </w:p>
    <w:p w14:paraId="3612DD5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FC833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III. How sloth excuses itself.</w:t>
      </w:r>
    </w:p>
    <w:p w14:paraId="4B196524" w14:textId="075E4C7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B01D73" w14:textId="104E55AE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Our text is followed at the distance of one verse with what seemed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the words of the sluggard in answer to the attempt to awake him: Yet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little sleep, a little slumber, a little folding of the hands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sleep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They are a quotation from an earlier chapter (ch. vi.) where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Laziness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sent to consider the ways of the ant and be wise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a drowsy petition which does not dispute the wisdom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 to awake, but simply craves for a little more luxurious laziness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which he has unwillingly been aroused. And is it not true that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admit too late the force of the summons and yet shrink from answering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it? Do we not cheat ourselves and try to deceive God with the promise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will set about amendment soon? This indolent sleeper asks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 little: A little sleep, a little slumber, a little folding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hands to sleep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Do we not all know that mood of mind which confesses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slothfulness and promises to be wide awake tomorrow but would fain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bargain to be left undisturbed today? The call Awake thou that sleepest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arise from the dead!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rings from Christ's lips in the ears of every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man, and he who answers, I will presently, but must sleep a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longer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may seem to himself to have complied with the call, but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really refused it. The little more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generally becomes much more;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answer presently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alas! too often becomes the answer never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When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is roused so as to be half awake, the only safety for him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immediately to rise and clothe himself; the head that drowsily droops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back on the pillow after he has heard the morning's call, is likely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lie there long. Now, not by-and-by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the time to shake off the bonds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sloth to cultivate our garden.</w:t>
      </w:r>
    </w:p>
    <w:p w14:paraId="453B09B1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66A535" w14:textId="77777777" w:rsidR="00795695" w:rsidRPr="00505C55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05C55">
        <w:rPr>
          <w:rFonts w:asciiTheme="minorHAnsi" w:hAnsiTheme="minorHAnsi" w:cs="Courier New"/>
          <w:b/>
          <w:bCs/>
          <w:sz w:val="22"/>
          <w:szCs w:val="22"/>
        </w:rPr>
        <w:t>IV. How sloth ends.</w:t>
      </w:r>
    </w:p>
    <w:p w14:paraId="013C54A7" w14:textId="7909341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DCD9B0" w14:textId="6E1ADE6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sleeper's slumber is dramatically represented as being awakened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armed robbers who bring a grim awakening. Poverty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want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break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 his folding hands to sleep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is true as regards the outward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life, where indulgence in literal slothfulness brings want,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whole drift of things executes on the sluggard the sentence that if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will not work, neither shall he eat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731AFBD" w14:textId="7650F4A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82376" w14:textId="593A5F8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picture is more sadly and fatally true concerning the man who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made his earthly life a little sleep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concerns heavenly things,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in spite of his beseechings, is roused to life and consciousness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himself and of God by death. That man's poverty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his lack of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that is counted as wealth in the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world of realities to which he goes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indeed come as a robber. I would press upon you all the plain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question, Is this fatal slothfulness characteristic of me? It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co-exist with, and indeed is often the consequence of vehement energy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continuous work to secure wealth, or wisdom, or material good;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contrast between a man who is all eagerness in regard to the things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don't matter, and all carelessness in regard to the things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do, is the tragedy of life amongst us. My friend! if your garden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been suffered by you to be overgrown with weeds, be sure of this,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one day you will be awakened from the slumber that you would fain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continue, and will find yourself in a life where your poverty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come as a robber and your want of all which there is counted treasure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an armed man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1A4A4E88" w14:textId="482FD70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1AECB4" w14:textId="77777777" w:rsidR="004953A9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One word more. Christ's parable of the sower may be brought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relationship with this parable. He sows the true seed in our hearts,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when sown, it, too, has to be cared for and tended. If it is sown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the sluggard's garden, it will bring forth few ears, and the tares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choke the wheat.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BBB1018" w14:textId="77777777" w:rsidR="004953A9" w:rsidRDefault="004953A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B42E3D" w14:textId="77777777" w:rsidR="004953A9" w:rsidRDefault="004953A9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953A9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953A9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2021-11-05T09:32:00Z</dcterms:modified>
</cp:coreProperties>
</file>