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A98F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1D9A56DA" w14:textId="13B7A9E3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-042</w:t>
      </w:r>
      <w:r w:rsidR="00996EB9" w:rsidRPr="00795B34">
        <w:rPr>
          <w:sz w:val="32"/>
          <w:u w:val="single"/>
        </w:rPr>
        <w:t xml:space="preserve">. </w:t>
      </w:r>
      <w:r w:rsidR="00277003">
        <w:rPr>
          <w:b/>
          <w:sz w:val="32"/>
          <w:u w:val="single"/>
        </w:rPr>
        <w:t>A SONG OF DELIVERANCE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67AA5C25" w14:textId="492770F8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277003" w:rsidRPr="00277003">
        <w:rPr>
          <w:rFonts w:cstheme="minorHAnsi"/>
          <w:i/>
          <w:sz w:val="24"/>
          <w:szCs w:val="24"/>
          <w:lang w:val="en-US"/>
        </w:rPr>
        <w:t>For Thou hast delivered my soul from death: hast Thou not delivered my feet from falling? that I may walk before God in the light of the living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0D9DDEC5" w14:textId="7CE1D7A6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277003">
        <w:rPr>
          <w:rFonts w:cstheme="minorHAnsi"/>
          <w:i/>
          <w:sz w:val="24"/>
          <w:szCs w:val="24"/>
          <w:lang w:val="en-US"/>
        </w:rPr>
        <w:t>56</w:t>
      </w:r>
      <w:r>
        <w:rPr>
          <w:rFonts w:cstheme="minorHAnsi"/>
          <w:i/>
          <w:sz w:val="24"/>
          <w:szCs w:val="24"/>
          <w:lang w:val="en-US"/>
        </w:rPr>
        <w:t>:1</w:t>
      </w:r>
      <w:r w:rsidR="00277003">
        <w:rPr>
          <w:rFonts w:cstheme="minorHAnsi"/>
          <w:i/>
          <w:sz w:val="24"/>
          <w:szCs w:val="24"/>
          <w:lang w:val="en-US"/>
        </w:rPr>
        <w:t>3 (R.V.)</w:t>
      </w:r>
    </w:p>
    <w:p w14:paraId="3AB893D5" w14:textId="7C77F18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47820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According to the ancient Jewish tradition preserved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superscription of this psalm, it was written at the lowest ebb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David's fortunes, when the Philistines took him in Gath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as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remember, he saved himself by adding the fox's hide to the lion's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skin, and by pretending to be an idiot, degraded as well as delivered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himself. Yet immediately after, if we accept the date given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superscription, the triumphant confidence and devout hope of this psalm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animated his mind. How unlike the true man was to what he appeared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 to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Achish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his Philistines! It is strange that the inside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outside should correspond so badly; but yet, thank God! it is possible.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note,</w:t>
      </w:r>
    </w:p>
    <w:p w14:paraId="52455A3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532D3D" w14:textId="77777777" w:rsidR="001C3176" w:rsidRPr="00227B8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B8F">
        <w:rPr>
          <w:rFonts w:asciiTheme="minorHAnsi" w:hAnsiTheme="minorHAnsi" w:cs="Courier New"/>
          <w:b/>
          <w:bCs/>
          <w:sz w:val="22"/>
          <w:szCs w:val="22"/>
        </w:rPr>
        <w:t>I. The deliverance realised by faith before it is accomplished in fact.</w:t>
      </w:r>
    </w:p>
    <w:p w14:paraId="20F26FAE" w14:textId="12164BB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FB64E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will observe that I have made a slight alteration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translation of the words. In our Authorised Version they stand thus: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hast delivered my soul from death; wilt Thou not deliver my feet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falling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as if some prior deliverance was the basis upon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 rested his expectation of that which was still to come.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there is no authority in the original for that variation of tenses,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both clauses obviously refer to the same period and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deliverance.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must read: Thou hast delivered my soul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death: hast Thou not delivered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etc.; the question being equivalent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strong affirmation, Yea, Thou hast delivered my feet from falling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reference of both clauses to the same period and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delivering act, is confirmed by the quotation of these words in a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much later psalm, the 116th, where we read, with an addition,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delivered my soul from death, mine eyes from tears, and my feet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falling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A0941A1" w14:textId="1527DC6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5C149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then, the Psalmist is so sure of the deliverance that is coming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sings of it as past. He is still in the very thick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trouble and the fight, and yet he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as good as over.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hast delivered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7627C97" w14:textId="4C4B59F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FCB8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How does he come to that confidence? Simply because his future is God;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whoever has God for his future can turn else uncertain hopes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certain confidences, and make sure of this, that however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Achish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giant Philistines of Gath, wielding Goliath's arms, spears like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weaver's beam, and brazen armour, may compass him about, in the name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Lord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will destroy them. They are all as good as dead, though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they are alive and hostile at this moment. In the midst of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trouble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fling ourselves into the future, or rather draw the future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present, and say, Thou hast delivered my soul from death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safe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reckon on to-morrow when we reckon on God. We to-day have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reasons for the same confidence; and if we will go the right way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it, we, too, may bring June's sun into November's fogs, and bask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warmth of certain deliverance even when the chill mists of trouble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enfold us.</w:t>
      </w:r>
    </w:p>
    <w:p w14:paraId="15FDBD36" w14:textId="6B92D5C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0345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then note, too, here, the substance of this future intervention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which, to the Psalmist's quiet faith, 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present:--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My soul from death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after that he says, My feet from falling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looks very like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anticlimax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bathos. But yet, just because to deliver the feet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falling is so much smaller a thing than delivering a life from death,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comes here to be a climax and something greater. The storm passes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 the man. What then? After the storm has passed, he is not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alive, but he is standing upright. It has not killed him. No, it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even shaken him. His feet are as firm as ever they were, and just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that is a smaller thing, it is a greater thing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deliverance to have accomplished than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other. God does not deliver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halves; He does not leave the delivered man maimed, or thrown down,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 living.</w:t>
      </w:r>
    </w:p>
    <w:p w14:paraId="4D160D7B" w14:textId="59061C1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63D054" w14:textId="0011ED9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Remember, too, the expansion of the text in the psalm to which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already referred, one of a much later date, which by quoting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 really comments upon them. The later Psalmist adds a clause. Mine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eyes from tears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we may follow on in the same direction, and note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three spheres in which the later poet hymns the delivering hand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as spiritualising for us all our deeper Christian experience.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hast delivered my soul from death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that great redemption by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Son has died that we may never know either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bitterness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physical death, or the true death of which it is the shadow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emblem. Thou hast delivered mine eyes from tears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God wipes away tears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here, even before we come to the time when He wipes away all tears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off all faces, and no eyes are delivered from tears, except eyes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looked through tears to God. And my feet from falling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-redeeming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grace which saves the soul; comforting grace which lightens sorrow;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upholding grace which keeps us from sins--these are the elements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God has done for us all, if our poor feeble trust has rested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Him.</w:t>
      </w:r>
    </w:p>
    <w:p w14:paraId="430C80DE" w14:textId="543D36F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C1C9A" w14:textId="4590ABF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How did David get to this confidence? Why, he prayed himself into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it.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you will read the psalm, you will see very clearly the process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 man comes to that serene, triumphant trust that the battle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won even whilst it is raging around him. The previous portion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 falls into two parts, on which I need only make this one remark,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in both we have first of all an obvious disquieting fact, and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flash of victorious confidence. Let me just read a word or two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you. The Psalmist begins in a very minor key. Be merciful unto me, 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God! for man would swallow me up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 xml:space="preserve">-that is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Achish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his Philistines.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fighting daily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oppresseth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me; mine enemies daily would swallow 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reiterates the same thought with the dreary monotony of sorrow,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there be many that fight against me, O Thou most High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But swiftly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note changes into What time I am afraid I will trust in Thee.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I will praise His word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 say, His promise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deliverance, in God I have put my trust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has climbed to the height,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only for a moment, for down he drops again, and begins anew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miserable complaint. The sorrow is too clinging to be cast off at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struggle. It has been dammed out for the moment, but the flood rushes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too heavily, and away goes the dam, and back pours the black water.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day they wrest my words; all their thoughts are against me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goes on longer on his depressing key this second time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he did the first, but he rises above it once more in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fashion, and the refrain with which he had closed the first part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 closes the second. In God will I praise His word; in the Lord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I praise His word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 he has won the height and keeps it,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breaks into a paean of victory in words of the text.</w:t>
      </w:r>
    </w:p>
    <w:p w14:paraId="072C4BE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2223F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is to say, pray yourselves into confidence, and if it does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at first, pray again. If the consolation seems to glide away,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whilst you are laying hold of it, grasp it once more, and close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fingers more tightly on it. Do not be afraid of going down into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depths a second time, but be sure that you try to rise out of them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point as before, by grasping the assurance that in God,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strength, and by His grace, you will be able to set your seal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truth of His great promise.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will you rise to this confidence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calleth things that are not as though they were, and brings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to-morrow that is sure to dawn with all its brightness and serenity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turbulent, tempestuous, and clouded atmosphere of to-day.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one day escape from all that burdens, and tries, and tasks us;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until then this blessed assurance, the fruit of prayer, is like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food that the ravens brought to the prophet in the ravine, or the bread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water that the angel awoke him to partake of when he was faint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wilderness. The true answer to David's prayer was the immediate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access of confidence unshaken, though the outward answer was a long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 in coming, and years lay between him and the cessation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persecutions and troubles.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may have brooks by the way, in quiet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 of deliverance ere yet the deliverance comes. Then note,</w:t>
      </w:r>
    </w:p>
    <w:p w14:paraId="0DB4954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CAF42D" w14:textId="77777777" w:rsidR="001C3176" w:rsidRPr="00227B8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B8F">
        <w:rPr>
          <w:rFonts w:asciiTheme="minorHAnsi" w:hAnsiTheme="minorHAnsi" w:cs="Courier New"/>
          <w:b/>
          <w:bCs/>
          <w:sz w:val="22"/>
          <w:szCs w:val="22"/>
        </w:rPr>
        <w:t>II. The impulse to service which deliverance brings.</w:t>
      </w:r>
    </w:p>
    <w:p w14:paraId="08B6C05B" w14:textId="20DC9B6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651B1" w14:textId="2DF34A4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I may walk before God in the light of the living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 in all His deliverances, that we may thereby be impelled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trustful and grateful service. And David makes that purpose into a vow,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words might almost as well be translated, I will walk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 see to it that God's purpose is our resolve, and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not lose the good of any of the troubles or discipline through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passes us; for the worst of all sorrows is a wasted sorrow.</w:t>
      </w:r>
    </w:p>
    <w:p w14:paraId="606FE369" w14:textId="1CCA660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78CA25" w14:textId="5447DDF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Thou hast delivered my feet that I may walk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are feet for?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Walking. Further, notice the precise force of that phrase, that I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walk before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not altogether the same as the cognate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used about Enoch, that he walked with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expresses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communion as with a friend; this, the ordering of one's life before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eye, and in the consciousness of His presence as Judge and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Taskmaster.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 find the expression used in almost the only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occasion where it occurs in the Old Testament, where God says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Abraham, Walk before Me, and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-because thou dost order thy life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that I am looking at thee--be thou perfect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So, to walk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God is to live even in all the distracting activities of daily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life, with the clear realisation, and the continued thought burning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minds that we are doing them all in His presence. Think of what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regiment of soldiers on parade does as each file passes in front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saluting point where the commanding officer is standing. How each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dresses up, and they pull themselves together, keeping step, sloping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rifles rightly. We are not on parade, but about business a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deal more serious than that. We are doing our fighting with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looking at us, and that should be a stimulus, a joy and not a terror.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Realise God's eye watching you, and sin, and meanness, and negligence,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selfishness, and sensuality, and lust, and passion, and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devils that are in you will vanish like ghosts at cockcrow. Walk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if you feel that I am beside you, you cannot sin. Walk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Me, and be thou perfect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Notice,</w:t>
      </w:r>
    </w:p>
    <w:p w14:paraId="18322D8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EFB4EC" w14:textId="77777777" w:rsidR="001C3176" w:rsidRPr="00227B8F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7B8F">
        <w:rPr>
          <w:rFonts w:asciiTheme="minorHAnsi" w:hAnsiTheme="minorHAnsi" w:cs="Courier New"/>
          <w:b/>
          <w:bCs/>
          <w:sz w:val="22"/>
          <w:szCs w:val="22"/>
        </w:rPr>
        <w:t>III. The region in which that observance of the divine eye is to be</w:t>
      </w:r>
      <w:r w:rsidR="001C3176" w:rsidRPr="00227B8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7B8F">
        <w:rPr>
          <w:rFonts w:asciiTheme="minorHAnsi" w:hAnsiTheme="minorHAnsi" w:cs="Courier New"/>
          <w:b/>
          <w:bCs/>
          <w:sz w:val="22"/>
          <w:szCs w:val="22"/>
        </w:rPr>
        <w:t>carried on.</w:t>
      </w:r>
    </w:p>
    <w:p w14:paraId="0EE5C37F" w14:textId="0DDCDE9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FCA683" w14:textId="1C9BDE90" w:rsidR="002568A9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the light of the living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Psalmist. That seems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correspond to the first clause of his hope; just as the previous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word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 have been commenting upon, walking before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corresponds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second, where he speaks about his feet. Thou hast delivered my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death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 will walk before Thee in the light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living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-where Thou dost still permit my delivered soul to be.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phrase seems to mean the sunshine of human life contrasted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darkness 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</w:t>
      </w:r>
    </w:p>
    <w:p w14:paraId="23DA57FF" w14:textId="77777777" w:rsidR="00996EB9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 expression is varied in the 116th Psalm, which reads the land of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 living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The really living are they who live in Jesus, and the real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light of the living is the sunshine that streams on those who thus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live, because they live in Him who not only pours His light upon their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hearts, </w:t>
      </w:r>
      <w:proofErr w:type="gramStart"/>
      <w:r w:rsidR="00A72290" w:rsidRPr="001C3176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="00A72290" w:rsidRPr="001C3176">
        <w:rPr>
          <w:rFonts w:asciiTheme="minorHAnsi" w:hAnsiTheme="minorHAnsi" w:cs="Courier New"/>
          <w:sz w:val="22"/>
          <w:szCs w:val="22"/>
        </w:rPr>
        <w:t xml:space="preserve"> by pouring it, turns themselves into light in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We, too, may have the brightness of His face irradiating our faces and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illuminating our paths, as with the beneficence of a better sunshine.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 Psalmist points us the way thus to walk in light. He vows that,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because his heart is full of the great mercies of his delivering God,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he will order all his active life as under the consciousness of God's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eye upon him, and then it will all be lightened as by a burst of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sunshine. Our brightest light is the radiance from the face of God whom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we try to love and serve, and the Psalmist's confidence is that a life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of observance of His commandments in which gratitude for deliverance is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the impelling motive to continual realisation of His presence, and an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accordant life, will be a bright and sunny career. You will live in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sunshine if you live before His face, and however wintry the world may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be, it will be like a clear frosty day. There is no frost in the sky,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it does not go above the atmosphere, and high above, in serene and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wondrous blue, is the blaze of the sunshine. Such a life will be a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guided life. There will still remain many occasions for doubt in the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region of belief, and for perplexity as to duty. There will often be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need for patient and earnest thought as to both, and there will be no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lack of calls for strenuous effort of our best faculties in order to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apprehend what our Guide means us to do, and where He would have us go,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but through it all there will be the guiding hand. As the Master, with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perhaps a glance backwards to these words, said, He that </w:t>
      </w:r>
      <w:proofErr w:type="spellStart"/>
      <w:r w:rsidR="00A72290" w:rsidRPr="001C3176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="00A72290" w:rsidRPr="001C3176">
        <w:rPr>
          <w:rFonts w:asciiTheme="minorHAnsi" w:hAnsiTheme="minorHAnsi" w:cs="Courier New"/>
          <w:sz w:val="22"/>
          <w:szCs w:val="22"/>
        </w:rPr>
        <w:t xml:space="preserve"> Me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shall not walk in darkness, but shall have the light of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If He is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in the light let us walk in the light, and to us it will be purity and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>knowledge and joy.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="00A72290"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32942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2021-12-22T10:56:00Z</dcterms:modified>
</cp:coreProperties>
</file>