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58E5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024E6376" w14:textId="199EEE6D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065</w:t>
      </w:r>
      <w:r w:rsidR="00996EB9" w:rsidRPr="00795B34">
        <w:rPr>
          <w:sz w:val="32"/>
          <w:u w:val="single"/>
        </w:rPr>
        <w:t xml:space="preserve">. </w:t>
      </w:r>
      <w:r w:rsidR="00F74093">
        <w:rPr>
          <w:b/>
          <w:sz w:val="32"/>
          <w:u w:val="single"/>
        </w:rPr>
        <w:t>GOD'S PROMISES TESTS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2B4258A6" w14:textId="178EAD10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F74093" w:rsidRPr="00F74093">
        <w:rPr>
          <w:rFonts w:cstheme="minorHAnsi"/>
          <w:i/>
          <w:sz w:val="24"/>
          <w:szCs w:val="24"/>
          <w:lang w:val="en-US"/>
        </w:rPr>
        <w:t>Until the time that his word came, the word of the Lord tried him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2B4FA149" w14:textId="5B80ABC2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F74093">
        <w:rPr>
          <w:rFonts w:cstheme="minorHAnsi"/>
          <w:i/>
          <w:sz w:val="24"/>
          <w:szCs w:val="24"/>
          <w:lang w:val="en-US"/>
        </w:rPr>
        <w:t>05</w:t>
      </w:r>
      <w:r>
        <w:rPr>
          <w:rFonts w:cstheme="minorHAnsi"/>
          <w:i/>
          <w:sz w:val="24"/>
          <w:szCs w:val="24"/>
          <w:lang w:val="en-US"/>
        </w:rPr>
        <w:t>:1</w:t>
      </w:r>
      <w:r w:rsidR="00F74093">
        <w:rPr>
          <w:rFonts w:cstheme="minorHAnsi"/>
          <w:i/>
          <w:sz w:val="24"/>
          <w:szCs w:val="24"/>
          <w:lang w:val="en-US"/>
        </w:rPr>
        <w:t>9</w:t>
      </w:r>
    </w:p>
    <w:p w14:paraId="67BFEC83" w14:textId="28EB443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D8BB21" w14:textId="383425F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do not think I shall be mistaken if I affirm that these words do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convey any very clear idea to most readers. They were spoken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reference to Joseph, during the period of his imprisonment.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understanding of them I think we must observe that there is a contrast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drawn between two words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his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(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i.e.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Joseph's) and God's. If we lay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firm hold of that clue, I think it will lead us into clear daylight,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it will be obvious that Joseph's word, which delayed its coming,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fulfilment, was either his boyish narrative of the dreams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foreshadowed his exaltation, or less probably, his words 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fellow-prisoners in the interpretation of their dreams. In either case,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terminus ad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quem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the point to which our attention is directed,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period when that word came to be fulfilled, and what my text says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that during that long season of unfulfilled hope, the word of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was revealed in Joseph's dream, and was the ground on which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word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rested--did what? Encouraged, heartened, strengthened him?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No, that unfulfilled promise might encourage or discourage him;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fixes our thoughts on another effect which, whether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encouraged or discouraged, it certainly had, namely, that it tested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him, and found out what stuff he was made of, and whether there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staying power enough in him to hold on, in unconquerable faith, to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 made long since, communicated by no more reliable method than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dream, and of the fulfilment of which not the faintest sign had,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these weary years, appeared. His circumstances, judged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appearances, shattered his early visions, and bade him believe them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no more than the boyish aspirations which grown men dismiss or find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melt away of themselves when life's realities wake the dreamer.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might either say that the non-fulfilment of the promise tested Joseph,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that the promise, by its non-fulfilment, tested him. The Psalmist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chooses the latter more forcible and half paradoxical mode of speech.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proved the depth and vitality of his faith, and his ability to see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that are not as though they were. Will this man be 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continually through years of poverty and imprisonment to keep his eye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the light beyond, to see his star through clouds? Will he despise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light affliction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 the potent and immovable belief that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for a moment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Thus, for all these years the great blessed word,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hope that was built upon it, tested Joseph in the very depths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soul. And is not that just what our anticipations, built upon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assurances, whether they are in regard to earthly matters that seem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 in coming, or whether they, as they ought to do, travel beyond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bounds of the material, to grasp the hope which is the promise,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 of eternal life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ought to do for us, test us and find out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sort of people we are? And they do!</w:t>
      </w:r>
    </w:p>
    <w:p w14:paraId="6FA314D0" w14:textId="30E9B95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8FA5A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us go back to the man in our text. According to some commentators,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was imprisoned for something like ten years. We do not know how long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Egyptian bondage had lasted, nor how long before that his endurance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active ill-will of his surly brothers had gone on. But at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events his chrysalis stage was very long, and one would not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wondered if he had said to himself, down in that desert pit or in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Egyptian dungeon,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yes! they were dreams, and only dreams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if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had, as so many of us do, turned his back on his youthful visions,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gained the sad power of being able to smile at his old hopes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ambitions. Brethren! especially you young men and women, cherish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youthful dreams. They are often the prophecies of capacities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possibilities,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signs of what God means you to make yourselves. But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apart from my subject. Suppose we had clear before us,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unwavering confidence in its reality, the great promise which God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given us, do you not think that its presence would purify our souls,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give power and dignity to our lives?</w:t>
      </w:r>
    </w:p>
    <w:p w14:paraId="7EE565A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D1AD4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The promise was a test, says my text. The word which it employs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designate the manner of testing or trying, is one drawn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smelting operations of the goldsmith, by which, heat being applied,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mass is made fluid and the dross is run off, and as the result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trial, there flows out gold refined by fire.</w:t>
      </w:r>
    </w:p>
    <w:p w14:paraId="7A31897F" w14:textId="3C8CDAF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F1B245" w14:textId="73E102B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Having these promises, dearly beloved! let us cleanse ourselves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filthiness of the flesh and spirit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Every man who hath this hope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 Him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purifieth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himself, even as He is pure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result of the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 of eternal life and of the hope that it kindles is meant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it shall purge our spirits from meanness, from sense, from undue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dependence upon the miserable trivialities of to-day, that it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emancipate us from slavery to the moment, and lead us into the liberty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eternities, while we look not at the things that are seen,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the things which are not seen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Oh! if we would only see clearly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habitually before us--for we could if we would--what God's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inclines Him to do for us, and what He certainly will do for us,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far-off future, if we will only let Him, do you not think that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trifles that put us off our equanimity this morning would have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borne with a little more composure? Do you not think that the things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looked so huge when we were down abreast of them would,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laws of perspective, diminish in their proportions as we rose steadily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above them, until all the hubbub in the valley was unheard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mountain peak, and the great trees that waved their giant branches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below and shut out the sky from our eyes while we were among them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dwindle to a green smear on the plain, and all the foes show scarce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gross as beetles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from the height from which we look down upon them?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 up beside God's promise, if you would take the true dimensions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cares and tasks, and burdens and sorrows. Then, brother! you will learn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truth of the paradox, light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but for a moment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though often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all but crush the burden-bearing shoulder and seem to last through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slow years.</w:t>
      </w:r>
    </w:p>
    <w:p w14:paraId="68096A3A" w14:textId="2700A39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0D88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 of the Lord tried 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because it tried him, it purified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him. If we give credence, as we ought to, to that word, it will purify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us, and it will test of what contexture our faith is. The further away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object of any hope is, the more noble the cherishing of it makes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life. The trivial, short-lived anticipations which do not look beyond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end of next week are far less operative in making strong and noble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characters than are those, of whatever kind they may be otherwise,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look far ahead and need years for their realisation. It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 to have the mark far, far away, because that means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arm that pulls the bow must draw more strongly, and the eye that sees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goal must gaze more intently. Be thankful for the promise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be fulfilled in this world because it lifts us above the low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levels, and already makes us feel as if we were endowed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immortality.</w:t>
      </w:r>
    </w:p>
    <w:p w14:paraId="295C8F76" w14:textId="5C4C052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8ECC17" w14:textId="6F6CEBE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 will test our patience, and it will test our willingness,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we be heirs of the kingdom, to do humble tasks. Christian men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world are sons of a King, and look forward to a royal inheritance,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but in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meantime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 have, as it were, to keep a little huckster's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shop in a back alley. But if we adequately realised the promise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inheritance, the meanness of our surroundings and the triviality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occupations would not make us mean or trivial, but our souls would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 stars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dwell apart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while we travelled on life's common way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cheerful godliness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did small duties in such a manner as to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great.</w:t>
      </w:r>
    </w:p>
    <w:p w14:paraId="39A98F0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878AF" w14:textId="43A8101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Because Joseph was sure that God's long-lingering word would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fulfilled, he did not mind though he had to be the lackey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brothers, the Midianites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chattel, Potiphar's slave, Pharaoh's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prisoner, and a servant of servants in his dungeon.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with us,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measure of our willing acceptance of our present tasks, burdens,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humiliations, and limitations is the measure of our firm faith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 that tarries.</w:t>
      </w:r>
    </w:p>
    <w:p w14:paraId="64F85C14" w14:textId="2D1D3CD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7A7B6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we hope for what we see not, then do we with patience wait for it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says the Apostle, though most of us would have said exactly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opposite. We generally suppose that the more ardent the hope, the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it impatient of delay. Paul had learned better. The more certain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assurance, the better we can tolerate the procrastination of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fulfilment.</w:t>
      </w:r>
    </w:p>
    <w:p w14:paraId="229FF4AB" w14:textId="093DA32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C461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brethren! God's greatest gift to us, like all His other gifts,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it the quality of testing us; and we can come to a pretty fair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approximation to an estimate of what sort of Christian people we are,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observing how we deal with God's promises of help according to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 here and of heaven hereafter. How do we deal with them? Why,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sadly large number of us never think about them at all; and a large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proportion of the others would a great deal rather stay working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huckster's shop in the back alley, than go home to the King. I am quite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sure that if the inmost sentiments of the bulk of professing Christians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a future life were dragged into light, these would be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 of a faith all honeycombed with insincerity. God tests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it is a sharp test if we submit ourselves to it; He tests us by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promises. Child, wilt thou believe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 first testing question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us by these. Wilt thou keep them hid in thy heart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 next.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Wilt thou go out towards them in desire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 next. Wilt thou live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worthy of them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 last. The word of the Lord tried him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BD36014" w14:textId="6C26B0E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73F37" w14:textId="770A5D5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 let us be thankful for the delays of love, for the wide gap between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 and realisation. It was for Joseph's sake that the slow years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 multiplied between the first gleam of his future and the full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sunshine of his exaltation. And it is for our sakes that God in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manner protracts the period of anticipation and non-fulfilment. If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vision tarry, wait for 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Jesus loved Mary and Martha and Lazarus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brother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dearly. When He heard, therefore, that he was sick,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abode still two days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-to give time for Lazarus to die--in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place where He was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Ay, and when each sister came to Him with her 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natural and yet most faithless Lord! if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been here my brother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had not died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He only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thou wouldst believe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shouldst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see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glory of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Was not Lazarus dearer, restored from the grave,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he would have been, raised from his sickbed? Is not the delaying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blessing a means of increase of the blessing? And shall not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sure that however long He that shall come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seem to tarry ere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comes, when He has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 who have waited for His coming more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that watch for the morning and have sometimes been ready to cry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out: Hath the Lord forgotten? Doth His promise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fail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for ever more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ashamed of their impatient moments and will humbly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thankfully exclaim: He came at the very right time and did not tarry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Until the time that his word came, the word of the Lord tried 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coming of that word was all the more blessed for every heavy-laden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hour of hope deferred, which, by God's grace, did not make the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sick, but prepared it for fuller possession of the blessings enhanced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the delays of love.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1C5520B4" w14:textId="732C46A0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FD38E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852A1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2021-12-22T11:06:00Z</dcterms:modified>
</cp:coreProperties>
</file>