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B246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18658EE5" w14:textId="3DC082C2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081</w:t>
      </w:r>
      <w:r w:rsidR="00996EB9" w:rsidRPr="00795B34">
        <w:rPr>
          <w:sz w:val="32"/>
          <w:u w:val="single"/>
        </w:rPr>
        <w:t xml:space="preserve">. </w:t>
      </w:r>
      <w:r w:rsidR="009818DF">
        <w:rPr>
          <w:b/>
          <w:sz w:val="32"/>
          <w:u w:val="single"/>
        </w:rPr>
        <w:t>THE SATISFIER OF ALL DESIRES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71032002" w14:textId="2142859D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9818DF">
        <w:rPr>
          <w:rFonts w:cstheme="minorHAnsi"/>
          <w:i/>
          <w:sz w:val="24"/>
          <w:szCs w:val="24"/>
          <w:lang w:val="en-US"/>
        </w:rPr>
        <w:t xml:space="preserve">16. </w:t>
      </w:r>
      <w:r w:rsidR="009818DF" w:rsidRPr="009818DF">
        <w:rPr>
          <w:rFonts w:cstheme="minorHAnsi"/>
          <w:i/>
          <w:sz w:val="24"/>
          <w:szCs w:val="24"/>
          <w:lang w:val="en-US"/>
        </w:rPr>
        <w:t xml:space="preserve">Thou </w:t>
      </w:r>
      <w:proofErr w:type="spellStart"/>
      <w:r w:rsidR="009818DF" w:rsidRPr="009818DF">
        <w:rPr>
          <w:rFonts w:cstheme="minorHAnsi"/>
          <w:i/>
          <w:sz w:val="24"/>
          <w:szCs w:val="24"/>
          <w:lang w:val="en-US"/>
        </w:rPr>
        <w:t>openest</w:t>
      </w:r>
      <w:proofErr w:type="spellEnd"/>
      <w:r w:rsidR="009818DF" w:rsidRPr="009818DF">
        <w:rPr>
          <w:rFonts w:cstheme="minorHAnsi"/>
          <w:i/>
          <w:sz w:val="24"/>
          <w:szCs w:val="24"/>
          <w:lang w:val="en-US"/>
        </w:rPr>
        <w:t xml:space="preserve"> Thine hand, and </w:t>
      </w:r>
      <w:proofErr w:type="spellStart"/>
      <w:r w:rsidR="009818DF" w:rsidRPr="009818DF">
        <w:rPr>
          <w:rFonts w:cstheme="minorHAnsi"/>
          <w:i/>
          <w:sz w:val="24"/>
          <w:szCs w:val="24"/>
          <w:lang w:val="en-US"/>
        </w:rPr>
        <w:t>satisfiest</w:t>
      </w:r>
      <w:proofErr w:type="spellEnd"/>
      <w:r w:rsidR="009818DF" w:rsidRPr="009818DF">
        <w:rPr>
          <w:rFonts w:cstheme="minorHAnsi"/>
          <w:i/>
          <w:sz w:val="24"/>
          <w:szCs w:val="24"/>
          <w:lang w:val="en-US"/>
        </w:rPr>
        <w:t xml:space="preserve"> the desire of every living thing ...  19. He will fulfil the desire of them that fear Him: He also will hear their cry, and will save them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1FEFEF07" w14:textId="22BDB64B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9818DF">
        <w:rPr>
          <w:rFonts w:cstheme="minorHAnsi"/>
          <w:i/>
          <w:sz w:val="24"/>
          <w:szCs w:val="24"/>
          <w:lang w:val="en-US"/>
        </w:rPr>
        <w:t>45</w:t>
      </w:r>
      <w:r>
        <w:rPr>
          <w:rFonts w:cstheme="minorHAnsi"/>
          <w:i/>
          <w:sz w:val="24"/>
          <w:szCs w:val="24"/>
          <w:lang w:val="en-US"/>
        </w:rPr>
        <w:t>:</w:t>
      </w:r>
      <w:r w:rsidR="009818DF">
        <w:rPr>
          <w:rFonts w:cstheme="minorHAnsi"/>
          <w:i/>
          <w:sz w:val="24"/>
          <w:szCs w:val="24"/>
          <w:lang w:val="en-US"/>
        </w:rPr>
        <w:t>16, 19</w:t>
      </w:r>
    </w:p>
    <w:p w14:paraId="1F3C685B" w14:textId="52B1B49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0E48EC" w14:textId="77A6FB1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You observe the recurrence, in these two verses, of the one emphatic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 desire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Its repetition evidently shows that the Psalmist wishes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run a parallel between God's dealings in two regions. The same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beneficence works in both. Here is the true extension of natural law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spiritual world. It is the same teaching to which our Lord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given immortal and inimitable utterance, when He says, Your heavenly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Father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feedeth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are entitled to look on all the wonders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creation, and to find in them buttresses which may support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edifice of our faith, and to believe that wherever there is a mouth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sends food to fill it.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openest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Thine hand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-that is all--and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satisfiest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 desire of every living thing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to fulfil the desires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them who are not only living things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who fear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Him, is it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simple task? Sometimes more is wanted than an open hand before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be accomplished. So, looking not only at the words I have read,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the whole of their setting, which is influenced by the thought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parallelism, we see here two sets of pensioners, two kinds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wants, two forms of appeal, two processes of satisfaction.</w:t>
      </w:r>
    </w:p>
    <w:p w14:paraId="78DDEC9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105D08" w14:textId="77777777" w:rsidR="001C3176" w:rsidRPr="009818DF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18DF">
        <w:rPr>
          <w:rFonts w:asciiTheme="minorHAnsi" w:hAnsiTheme="minorHAnsi" w:cs="Courier New"/>
          <w:b/>
          <w:bCs/>
          <w:sz w:val="22"/>
          <w:szCs w:val="22"/>
        </w:rPr>
        <w:t>I. Two kinds of pensioners.</w:t>
      </w:r>
    </w:p>
    <w:p w14:paraId="6AA1C6C6" w14:textId="4868B9D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CDA078" w14:textId="7174429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Every living thing--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makes a claim on God, and whatever desires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arise in the living creature by reason of its life, God would be untrue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Himself, a cruel Parent, an unnatural Father, if He did not satisfy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them. We do not half enough realise the fact that the condescension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creation lies not only in the act of creating, but in the willing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acceptance by the Creator of the bonds under which He thereby lays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Himself; obliging Himself to see to the creatures that He has chosen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make. And so, as one of the New Testament writers puts it,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simple way, with a profound truth, He is a faithful Creator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wherever there is a creature that He has made to need anything, He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thereby said, As I live, that creature shall have what it needs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C470FAA" w14:textId="3C06DE2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920E02" w14:textId="6D02207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take the other class, them that fear Him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or as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described in the context--by contrast with the wicked who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destroyed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 righteous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to say, whilst, because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living things, like the bee and the worm, we have a claim on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precisely parallel with theirs for what we may need by reason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gift, which we never asked for, His gift of life, we shall have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similar but higher claim on Him if we are they that fear Him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loving reverence which has no torment in it, and that love Him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reverential affection which has no presumption in it, and whose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 and fear coalesce in making them long to be righteous like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Object of their love, to be holy like the Object of their fear.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just as the fact of physical life binds God to care for it, and to give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that is needed for its health, growth, blessedness, so the fact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man's having in his heart the faintest tremor of reverential dread,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feeblest aspiration of outgoing affection, the most faltering desire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after purity of life and conduct, binds God to answer these according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 the man's need. Of all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incredibilities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 the world,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nothing more incredible, because there is nothing more contrary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depths of the divine nature, than that desires, longings,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expectations, which are the direct result of the love and fear of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hunger and thirst after righteousness, should not be answered.</w:t>
      </w:r>
    </w:p>
    <w:p w14:paraId="467F476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304AA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Now that is a very wide principle, and I do not believe that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trusted enough by many. It comes to this--wherever you find in people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confidence which grows with their love of God, be sure that there is,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somewhere or other in the universe of things, that which answers it.</w:t>
      </w:r>
    </w:p>
    <w:p w14:paraId="10A2F6C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ACC00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Take a case. If there was not a word in the New Testament about Jesus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Christ's resurrection, the fact that just in proportion as men grow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devotion, in love of God, in fear of Him, in longing to be good and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appear like Him, in that same proportion does their conviction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must be a life beyond the grave become firm and certain--that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fact would be enough to make any one who believed in God sure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hope thus rooted in love to Him, and fed by everything that draws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nearer to Him, could not be a delusion, nor be destined to be left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unfulfilled.</w:t>
      </w:r>
    </w:p>
    <w:p w14:paraId="7B3CE8AD" w14:textId="60F18CB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4FEB2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we might go round the whole circle of dim religious aspirations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desires, and find in all of them illustrations of the principle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profoundly and so simply put in our psalm, that the same Love which,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realm of the physical world, binds itself to satisfy the life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imparts, is at work in the higher regions, and will fulfil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desires of them that fear Him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C46518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FDAF8E" w14:textId="77777777" w:rsidR="001C3176" w:rsidRPr="009818DF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18DF">
        <w:rPr>
          <w:rFonts w:asciiTheme="minorHAnsi" w:hAnsiTheme="minorHAnsi" w:cs="Courier New"/>
          <w:b/>
          <w:bCs/>
          <w:sz w:val="22"/>
          <w:szCs w:val="22"/>
        </w:rPr>
        <w:t>II. Again, there are two sets of needs.</w:t>
      </w:r>
    </w:p>
    <w:p w14:paraId="24C5DC12" w14:textId="05E56EA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4B9D1" w14:textId="24BE976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first of them is very easily disposed of. The eyes of all wait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Thee, and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givest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them their meat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all. Feed the beast,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give it the other things necessary for its physical existence,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no more to be done. But there is more wanted for the desires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men that love and fear God. These are glanced at in the context,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also will hear their cry, and will save them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 Lord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preserveth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them that love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to say, there are deeper needs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 and lives than any that are known amongst the lower creatures.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Evils, dangers inward and outward, sorrows, disappointments, losses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sorts shadow our lives, in a fashion which the happy, careless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field and forest knows nothing about. Give them their meat, and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curl themselves up and lie down to sleep, satisfied.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Man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longs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something more and needs something more.</w:t>
      </w:r>
    </w:p>
    <w:p w14:paraId="7CB23641" w14:textId="6815090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9981F6" w14:textId="79195AE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He will save them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Now, I do not suppose that save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is employed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its full New Testament sense, but it approximates to that sense.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And, further, there are other aspects of our needs set forth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context, on which I briefly touch. Do not let us vulgarise such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saying as this of my text, He will fulfil the desire of them that fear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if it only meant that if a man fears God he may set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longing upon any outward thing, and be sure to get it. There is nothing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poor, so unworthy as that promised in Scripture. For one thing,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not true; for another, it would not be good if it were. The way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spoil children is not the way to perfect saints; and to give them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want because they want it, is the sure way to spoil children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ages. We may be quite certain that our heavenly Father is not going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do that. The promise here means something far nobler and loftier.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fact of creation binds God to supply all the wants which spring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life. The fact of our loving and fearing Him binds Him to supply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wants which spring from our love and fear. And it is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desires which the Psalmist is thinking of.</w:t>
      </w:r>
    </w:p>
    <w:p w14:paraId="01D3B4F7" w14:textId="186E910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1B77B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What is the object of desire to a man who loves God? God. What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object of desire to a man who fears Him? God. What is the object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 to a righteous man? Righteousness. And these are the desires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God is sure to fulfil to us. Therefore, there is only one region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which it is safe and wise to cherish longings, and it is the region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spiritual life where God imparts Himself. Everywhere else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disappointments--thank Him for them. Nowhere else is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absolutely true that He will fulfil the desires of them that fear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But in this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region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is. Whatever any of us desire to have of God,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sure to get. We open our mouths and He fills them. In the Christian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desire is the measure of possession, and to long is to have.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nowhere else where it is absolutely, unconditionally,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universally true that to wish is to possess, and to ask is to have.</w:t>
      </w:r>
    </w:p>
    <w:p w14:paraId="3E454915" w14:textId="749235F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CD381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Oh! then, is it not a foolish thing for us to worry and torture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sweat, in order to win for ourselves for a little while the uncertain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possession of incomplete bliss? Would it not be wiser, instead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letting the current of our desires dribble itself away through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thousand channels in the sand and get lost, to gather it all into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stream which is sure to find its way to the broad ocean? Delight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thyself in the Lord, and He shall give thee the desires of thine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for these will then be after Himself, and Himself only.</w:t>
      </w:r>
    </w:p>
    <w:p w14:paraId="360C8B3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ECDD2F" w14:textId="77777777" w:rsidR="001C3176" w:rsidRPr="009818DF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18DF">
        <w:rPr>
          <w:rFonts w:asciiTheme="minorHAnsi" w:hAnsiTheme="minorHAnsi" w:cs="Courier New"/>
          <w:b/>
          <w:bCs/>
          <w:sz w:val="22"/>
          <w:szCs w:val="22"/>
        </w:rPr>
        <w:t>III. Further, there are here two forms of appeal.</w:t>
      </w:r>
    </w:p>
    <w:p w14:paraId="2C6BDE0A" w14:textId="2FDE20E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EE3B5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eyes of all wait upon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beautiful! The dumb look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unconscious creature, like that of a dog looking up in its master's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face for a crust, makes appeal to God, and He answers that. But a dumb,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unconscious look is not for us. He also will hear their cry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Put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wish into words if you want it answered; not for His information,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for your strengthening. Your heavenly Father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that ye have need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these things before ye ask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What then? Why should I ask Him?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the asking will clear your thoughts about your desires. It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a very good test of them. There are many things that we all wish,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 am afraid we should not much like to put into our prayers,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of any foolish notion that they are too small to find a place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there, but because of an uncomfortable suspicion that perhaps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the kind of things that we ought to wish. And if we cannot make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 into a cry, the sooner we make it dead as well as dumb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better for ourselves. The cry will serve, too, as a stimulus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wishes which are put into words. Silent prayer is well, but there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wonderful power on ourselves--it may be due to our weakness, but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still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exists--in the articulate and audible utterance of our petitions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God. I would fain that all of us were more in the habit of putting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distinct words that we ourselves can hear, the wishes that we cherish.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am sure our prayers would be more sincere, less wandering,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earnest and real, if they were spoken, as well as felt, prayers.</w:t>
      </w:r>
    </w:p>
    <w:p w14:paraId="117EA79D" w14:textId="19EC028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66C48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Let us remember, dear brethren! that the condition of our getting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higher gifts is not only that we should love and fear, and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silence of our own hearts should wish for, but that we should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definitely ask for, them. Not only desire, but their cry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brings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answer.</w:t>
      </w:r>
    </w:p>
    <w:p w14:paraId="21F3115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8E661B" w14:textId="77777777" w:rsidR="001C3176" w:rsidRPr="009818DF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18DF">
        <w:rPr>
          <w:rFonts w:asciiTheme="minorHAnsi" w:hAnsiTheme="minorHAnsi" w:cs="Courier New"/>
          <w:b/>
          <w:bCs/>
          <w:sz w:val="22"/>
          <w:szCs w:val="22"/>
        </w:rPr>
        <w:t>IV. And now one last word. Note the two processes of satisfying.</w:t>
      </w:r>
    </w:p>
    <w:p w14:paraId="1DCFA385" w14:textId="7F60425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EFE556" w14:textId="79CD84D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openest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Thine hand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enough. But God cannot satisfy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deepest desires by any such short and easy method. There is a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deal more to be done by Him before the aspirations of love and fear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longing for righteousness can be fulfilled. He has to breathe Himself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us. Lower creatures have enough when they have the meat that drops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His hand. They know and care nothing for the hand that feeds.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best gifts cannot be separated from Himself. They are Himself,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in order to satisfy the desires of them that fear Him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way possible, even to Him, but the impartation of Himself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waiting heart.</w:t>
      </w:r>
    </w:p>
    <w:p w14:paraId="10CDA59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3DF1A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is a mystery deep and blessed. Oh, that we may all know, by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own living experience, what it is to have not only the gifts which drop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His hands, but the gifts which cannot be parted from Him,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Giver! He has to discipline us for His highest gifts, in order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may receive them. And sometimes He has to do that, as I have no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doubt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has done it with many of us, by withholding or withdrawing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satisfaction of some of our lower desires, and so emptying our hearts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turning the current of our wishes from earth to heaven. If you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going to pour precious wine into a chalice, you begin by emptying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less valuable liquid that may be in it.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God often empties us,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order that He may fill us, and takes away the creatures in order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may long for the Creator.</w:t>
      </w:r>
    </w:p>
    <w:p w14:paraId="59E8945D" w14:textId="708E985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6D671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Not only has He to give us Himself, and to discipline us in order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receive Him, but He has to put all His gifts which meet our deepest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desires into a great storehouse. He does not open His hand and give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peace and righteousness, and growing knowledge of Himself, and closer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union, and the other blessings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of the Christian life, but He gives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Jesus Christ. We are to find all these blessings in Him, and it depends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us whether we find them or not, and how much of them we find.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always find as much in Christ as you want, but you may not find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nearly as much in Him as you could; and you will never find as much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as there is. God sends His Son, and in that one gift, like a box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wherein sweets compacted lie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are all the gifts that even His hand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bestow, or our desires require. So be sure that you have what you have,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you suck out of the Rose of Sharon all the honey that lies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 in its calyx. Expand your desires to the width of Christ's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mercies; for the measure of our wishes is the limit of our possession.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has laid up the supply of all our need in the storehouse,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Christ; and He has given us the key. Let us see to it that we enter in.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 have not because ye ask not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To him that hath shall be given,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shall have abundance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DC553D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351449" w14:textId="7C5812ED" w:rsidR="007C702A" w:rsidRDefault="007C702A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DB0934" w14:textId="42FCFA84" w:rsidR="007C702A" w:rsidRDefault="007C702A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235FA2" w14:textId="77777777" w:rsidR="007C702A" w:rsidRPr="001C3176" w:rsidRDefault="007C702A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C702A" w:rsidRPr="001C3176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01DCE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2021-12-22T11:27:00Z</dcterms:modified>
</cp:coreProperties>
</file>