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87196" w14:textId="77777777" w:rsidR="003D1617" w:rsidRPr="00B22470" w:rsidRDefault="003D1617" w:rsidP="003D1617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D9EF975" w14:textId="566AC36F" w:rsidR="003D1617" w:rsidRPr="00B22470" w:rsidRDefault="003D1617" w:rsidP="003D161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ROMANS</w:t>
      </w:r>
      <w:r w:rsidR="00B661E8">
        <w:rPr>
          <w:b/>
          <w:sz w:val="32"/>
          <w:u w:val="single"/>
        </w:rPr>
        <w:t>-044</w:t>
      </w:r>
      <w:r w:rsidRPr="000D6B18">
        <w:rPr>
          <w:sz w:val="32"/>
          <w:u w:val="single"/>
        </w:rPr>
        <w:t xml:space="preserve">. </w:t>
      </w:r>
      <w:r w:rsidR="000741F5">
        <w:rPr>
          <w:b/>
          <w:sz w:val="32"/>
          <w:u w:val="single"/>
        </w:rPr>
        <w:t>PH</w:t>
      </w:r>
      <w:r w:rsidR="000241BF">
        <w:rPr>
          <w:b/>
          <w:sz w:val="32"/>
          <w:u w:val="single"/>
        </w:rPr>
        <w:t>OEBE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6D4C37D" w14:textId="0D1389C0" w:rsidR="003D1617" w:rsidRPr="005736A5" w:rsidRDefault="003D1617" w:rsidP="003D1617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0241BF">
        <w:rPr>
          <w:rFonts w:cstheme="minorHAnsi"/>
          <w:i/>
          <w:sz w:val="24"/>
          <w:szCs w:val="24"/>
          <w:lang w:val="en-US"/>
        </w:rPr>
        <w:t xml:space="preserve">1. </w:t>
      </w:r>
      <w:r w:rsidR="000241BF" w:rsidRPr="000241BF">
        <w:rPr>
          <w:rFonts w:cstheme="minorHAnsi"/>
          <w:i/>
          <w:sz w:val="24"/>
          <w:szCs w:val="24"/>
          <w:lang w:val="en-US"/>
        </w:rPr>
        <w:t xml:space="preserve">I commend unto you Phoebe our sister, who is a servant of the Church that is at </w:t>
      </w:r>
      <w:proofErr w:type="spellStart"/>
      <w:r w:rsidR="000241BF" w:rsidRPr="000241BF">
        <w:rPr>
          <w:rFonts w:cstheme="minorHAnsi"/>
          <w:i/>
          <w:sz w:val="24"/>
          <w:szCs w:val="24"/>
          <w:lang w:val="en-US"/>
        </w:rPr>
        <w:t>Cenchrea</w:t>
      </w:r>
      <w:proofErr w:type="spellEnd"/>
      <w:r w:rsidR="000241BF" w:rsidRPr="000241BF">
        <w:rPr>
          <w:rFonts w:cstheme="minorHAnsi"/>
          <w:i/>
          <w:sz w:val="24"/>
          <w:szCs w:val="24"/>
          <w:lang w:val="en-US"/>
        </w:rPr>
        <w:t xml:space="preserve">: 2. That ye receive her in the Lord, worthily of the Saints, and that ye assist her in </w:t>
      </w:r>
      <w:proofErr w:type="spellStart"/>
      <w:r w:rsidR="000241BF" w:rsidRPr="000241BF">
        <w:rPr>
          <w:rFonts w:cstheme="minorHAnsi"/>
          <w:i/>
          <w:sz w:val="24"/>
          <w:szCs w:val="24"/>
          <w:lang w:val="en-US"/>
        </w:rPr>
        <w:t>whatsover</w:t>
      </w:r>
      <w:proofErr w:type="spellEnd"/>
      <w:r w:rsidR="000241BF" w:rsidRPr="000241BF">
        <w:rPr>
          <w:rFonts w:cstheme="minorHAnsi"/>
          <w:i/>
          <w:sz w:val="24"/>
          <w:szCs w:val="24"/>
          <w:lang w:val="en-US"/>
        </w:rPr>
        <w:t xml:space="preserve"> matter she may have need of you: for she herself hath been a </w:t>
      </w:r>
      <w:proofErr w:type="spellStart"/>
      <w:r w:rsidR="000241BF" w:rsidRPr="000241BF">
        <w:rPr>
          <w:rFonts w:cstheme="minorHAnsi"/>
          <w:i/>
          <w:sz w:val="24"/>
          <w:szCs w:val="24"/>
          <w:lang w:val="en-US"/>
        </w:rPr>
        <w:t>succourer</w:t>
      </w:r>
      <w:proofErr w:type="spellEnd"/>
      <w:r w:rsidR="000241BF" w:rsidRPr="000241BF">
        <w:rPr>
          <w:rFonts w:cstheme="minorHAnsi"/>
          <w:i/>
          <w:sz w:val="24"/>
          <w:szCs w:val="24"/>
          <w:lang w:val="en-US"/>
        </w:rPr>
        <w:t xml:space="preserve"> of many, and of mine own self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B5C5EE9" w14:textId="7C707633" w:rsidR="003D1617" w:rsidRDefault="003D1617" w:rsidP="003D1617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Romans </w:t>
      </w:r>
      <w:r w:rsidR="000241BF">
        <w:rPr>
          <w:rFonts w:cstheme="minorHAnsi"/>
          <w:i/>
          <w:sz w:val="24"/>
          <w:szCs w:val="24"/>
          <w:lang w:val="en-US"/>
        </w:rPr>
        <w:t>16</w:t>
      </w:r>
      <w:r>
        <w:rPr>
          <w:rFonts w:cstheme="minorHAnsi"/>
          <w:i/>
          <w:sz w:val="24"/>
          <w:szCs w:val="24"/>
          <w:lang w:val="en-US"/>
        </w:rPr>
        <w:t>:1-</w:t>
      </w:r>
      <w:r w:rsidR="000241BF">
        <w:rPr>
          <w:rFonts w:cstheme="minorHAnsi"/>
          <w:i/>
          <w:sz w:val="24"/>
          <w:szCs w:val="24"/>
          <w:lang w:val="en-US"/>
        </w:rPr>
        <w:t>2 (R.V.)</w:t>
      </w:r>
    </w:p>
    <w:p w14:paraId="79358917" w14:textId="31B1FBF1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BE79F6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This is an outline picture of an else wholly unknown person. She, like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most of the other names mentioned in the salutations in this chapter,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had a singular fate. Every name, shadowy and unreal as it is to us,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belonged to a human life filled with hopes and fears, plunged sometimes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depths of sorrows, struggling with anxieties and difficulties;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all the agitations have sunk into forgetfulness and calm. There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left to the world an immortal remembrance, and scarcely a single fact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associated with the undying names.</w:t>
      </w:r>
    </w:p>
    <w:p w14:paraId="17AFA17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59D1F8" w14:textId="46A830C3" w:rsidR="000937DD" w:rsidRPr="000241BF" w:rsidRDefault="000241BF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241BF">
        <w:rPr>
          <w:rFonts w:asciiTheme="minorHAnsi" w:hAnsiTheme="minorHAnsi" w:cs="Courier New"/>
          <w:b/>
          <w:bCs/>
          <w:sz w:val="22"/>
          <w:szCs w:val="22"/>
        </w:rPr>
        <w:t xml:space="preserve">I. </w:t>
      </w:r>
      <w:r w:rsidR="004A0195" w:rsidRPr="000241BF">
        <w:rPr>
          <w:rFonts w:asciiTheme="minorHAnsi" w:hAnsiTheme="minorHAnsi" w:cs="Courier New"/>
          <w:b/>
          <w:bCs/>
          <w:sz w:val="22"/>
          <w:szCs w:val="22"/>
        </w:rPr>
        <w:t>Note the person here disclosed.</w:t>
      </w:r>
    </w:p>
    <w:p w14:paraId="71CF63F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D8FDD2" w14:textId="4698B24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 little rent is made in the dark curtain through which we see as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 incandescent light concentrated for a moment upon her, one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many good women who helped Paul, as their sisters had helped Paul's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Master, and who thereby have won, little as either Paul or she thought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it, an eternal commemoration. Her name is a purely idolatrous one,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stamps her as a Greek, and by birth probably a worshipper of Apollo.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Her Christian associations were with the Church at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Cenchrea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 the port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Corinth, of which little Christian community nothing further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known. But if we take into account the hideous immoralities of Corinth,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shall deem it probable that the port, with its shifting maritime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population, was, like most seaports, a soil in which goodness was hard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put to it to grow, and a church had much against which to struggle.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be a Christian at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Cenchrea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can have been no light task. Travellers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Egypt are told that Port Said is the wickedest place on the face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earth; and in Phoebe's home there would be a like drift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disreputables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of both sexes and of all nationalities. It was fitting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one good woman should be recorded as redeeming womanhood there.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learn of her that she was a servant,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or, as the margin preferably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reads, a deaconess of the Church which is at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Cenchrea</w:t>
      </w:r>
      <w:proofErr w:type="spellEnd"/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 in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capacity, by gentle ministrations and the exhibition of purity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patient love, as well as by the gracious administration of material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help, had been a succourer of many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There is a whole world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unmentioned kindnesses and a life of self-devotion hidden away under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few words. Possibly the succour which she administered was 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own gift. She may have been rich and influential, or perhaps she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distributed the Church's bounty;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 xml:space="preserve">but in any case 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the gift was sweetened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the giver's hand, and the succour was the impartation of a woman's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sympathy more than the bestowment of a donor's gift. Sometime or other,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somehow or other, she had had the honour and joy of helping Paul,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no doubt that opportunity would be to her a crown of service. She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now on the point of taking the long journey to Rome on her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business, and the Apostle bespeaks for her help from the Roman Church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whatsoever matter she may have need of you,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if she had some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difficult affair on hand, and had no other friends in the city.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Possibly then she was a widow, and perhaps had had some lawsuit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business with government authorities, with whom a word from some of 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brethren in Rome might stand her in good stead.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Apparently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she was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bearer of this epistle, which would give her a standing at once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Roman Church, and she came among them with a halo round her from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whole-hearted commendation of the Apostle.</w:t>
      </w:r>
    </w:p>
    <w:p w14:paraId="7ECE782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8E3C54" w14:textId="79EBDF06" w:rsidR="000937DD" w:rsidRPr="000241BF" w:rsidRDefault="000241BF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241BF">
        <w:rPr>
          <w:rFonts w:asciiTheme="minorHAnsi" w:hAnsiTheme="minorHAnsi" w:cs="Courier New"/>
          <w:b/>
          <w:bCs/>
          <w:sz w:val="22"/>
          <w:szCs w:val="22"/>
        </w:rPr>
        <w:t xml:space="preserve">II. </w:t>
      </w:r>
      <w:r w:rsidR="004A0195" w:rsidRPr="000241BF">
        <w:rPr>
          <w:rFonts w:asciiTheme="minorHAnsi" w:hAnsiTheme="minorHAnsi" w:cs="Courier New"/>
          <w:b/>
          <w:bCs/>
          <w:sz w:val="22"/>
          <w:szCs w:val="22"/>
        </w:rPr>
        <w:t>Mark the lessons from this little picture.</w:t>
      </w:r>
    </w:p>
    <w:p w14:paraId="401CC25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AD3098" w14:textId="12EA6F3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We note first the remarkable illustration here given of the power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new bond of a common faith. The world was then broken up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sections, which were sometimes bitterly antagonistic and at others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merely rigidly exclusive. The only bond of union was the iron fetter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Rome, which crushed the people, but did not knit them together.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 are Paul the Jew, Phoebe the Greek, and the Roman readers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epistle, all fused together by the power of the divine love that melted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hearts, and the common faith that unified their lives. The list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names in this chapter, comprising as it does men and women of many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nationalities, and some slaves as well as freemen, is itself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wonderful testimony of the truth of Paul's triumphant exclamation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another epistle, that in Christ there is neither Jew nor Greek, bond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nor free, male nor female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19ED078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2DF50A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clefts have closed, and the very line of demarcation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obliterated; and these clefts were deeper than any of which we moderns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had experience. It remains something like a miracle 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members of Paul's churches could ever be brought together, and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consciousness of oneness could ever overpower the tremendous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divisive forces. We sometimes wonder at their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bickerings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; we ought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rather to wonder at their unity, and be ashamed of the importance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attach to our infinitely slighter mutual disagreements. The bond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was sufficient to make the early Christians all one in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Jesus seems to have lost its binding power to-day, and, like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an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used-up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elastic band, to have no clasping grip left in it.</w:t>
      </w:r>
    </w:p>
    <w:p w14:paraId="76C3255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1E2E7D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Another thought which we may connect with the name of Phoebe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characteristic place of women in Christianity.</w:t>
      </w:r>
    </w:p>
    <w:p w14:paraId="480D0C8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EA518C" w14:textId="47D9D7C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place of woman amongst the Jews was indeed free and honourable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compared with her position either in Greece or Rome, but in none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 was she placed on the level of man, nor regarded mainly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aspect of an equal possessor of the same life of the Spirit. But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religion which admits her to precisely the same position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supernatural life as is granted to man, necessarily relegates to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subordinate position all differences of sex as it does all 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natural distinctions. The women who ministered to Jesus of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substance, the two sisters of Bethany, the mourners at Calvary,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three who went through the morning twilight to the tomb, were but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foremost conspicuous figures in a great company through all the ages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have owed to Jesus their redemption, not only from the slavery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sin, but from the stigma of inferiority as man's drudge or toy.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world in which Paul lived it was a strange, new thought that women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could share with man in his loftiest emotions. Historically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emancipation of one half of the human race is the direct result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principle that all are one in Christ Jesus. In modern life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emancipation has been too often divorced from its one sure basis,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we have become familiar with the sight of the advanced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women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advanced so far as to have lost sight of the Christ to whom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owe their freedom. The picture of Phoebe in our text might well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commended to all such as setting forth the most womanlike ideal. She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a succourer of many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Her ministry was a ministry of help;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surely such gentle ministry is that which most befits the woman's heart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comes most graciously to the woman's fingers.</w:t>
      </w:r>
    </w:p>
    <w:p w14:paraId="16CB856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471D10" w14:textId="140036C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Phoebe then may well represent to us the ministry of succour in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world of woe and need. There is ever a cry, even in apparently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successful lives, for help and a helper. Man's clumsy hand is but too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apt to hurt where it strives to soothe, and nature itself seems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devolve on the swifter sympathies and more delicate perceptions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woman the joy of binding up wounded spirits. In the verses immediately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following our text we read of another woman to whom was entrusted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more conspicuous and direct form of service. Priscilla taught Apollos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way of God more perfectly,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is traditionally represented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being united with her husband in evangelistic work. But it is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merely prejudice which takes Phoebe rather than Priscilla as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characteristic type of woman's special ministry. We must remember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Lord's teaching, that the giver of a cup of cold water in the name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prophet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some measure shares in the prophet's work, and will surely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share in the prophet's reward. She who helped Paul must have entered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the spirit of Paul's labours; and He to whom all service that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done from the same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motive is one in essence, makes no difference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between him whose thirsty lips drink and her whose loving hand presents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cup of cold water. Small service is true service while it lasts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Paul and Phoebe were one in ministry and one in its recompense.</w:t>
      </w:r>
    </w:p>
    <w:p w14:paraId="7503E5E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32A0F0" w14:textId="117FC559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may further see in her a foreshadowing of the reward of lowly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service, though it be only the service of help. Little did Phoebe dream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her name would have an eternal commemoration of her unnoticed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deeds of kindness and aid, standing forth to later generations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peoples of whom she knew nothing, as worthy of eternal remembrance.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those of us who have to serve unnoticed and unknown, here is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instance and a prophecy which may stimulate and encourage.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Surely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never forget any of their works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a gracious promise which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most obscure and humble of us may take to heart, and sustained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which, we may patiently pursue a way on which there are none to praise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very few to love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matters little whether our work be noticed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recorded by men, so long as we know that it is written in the Lamb's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book of life and that He will one day proclaim it before the Father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heaven and His angels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713D94C1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5504E3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40ED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74610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3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2021-12-16T09:17:00Z</dcterms:modified>
</cp:coreProperties>
</file>